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bookmarkStart w:id="0" w:name="_GoBack"/>
      <w:bookmarkEnd w:id="0"/>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913D27">
        <w:rPr>
          <w:rFonts w:ascii="Arial" w:hAnsi="Arial" w:cs="Arial"/>
          <w:b/>
          <w:sz w:val="28"/>
          <w:szCs w:val="28"/>
        </w:rPr>
        <w:t>23</w:t>
      </w:r>
      <w:r w:rsidR="00A34C67">
        <w:rPr>
          <w:rFonts w:ascii="Arial" w:hAnsi="Arial" w:cs="Arial"/>
          <w:b/>
          <w:sz w:val="28"/>
          <w:szCs w:val="28"/>
        </w:rPr>
        <w:t xml:space="preserve">. </w:t>
      </w:r>
      <w:r w:rsidR="00574338">
        <w:rPr>
          <w:rFonts w:ascii="Arial" w:hAnsi="Arial" w:cs="Arial"/>
          <w:b/>
          <w:sz w:val="28"/>
          <w:szCs w:val="28"/>
        </w:rPr>
        <w:t>Oktober 2019</w:t>
      </w:r>
    </w:p>
    <w:p w:rsidR="009515D4" w:rsidRDefault="009515D4" w:rsidP="009515D4">
      <w:pPr>
        <w:rPr>
          <w:rFonts w:ascii="Arial" w:hAnsi="Arial" w:cs="Arial"/>
          <w:b/>
          <w:sz w:val="28"/>
          <w:szCs w:val="28"/>
        </w:rPr>
      </w:pPr>
    </w:p>
    <w:p w:rsidR="009515D4" w:rsidRDefault="009515D4" w:rsidP="009515D4">
      <w:pPr>
        <w:rPr>
          <w:rFonts w:ascii="Arial" w:hAnsi="Arial" w:cs="Arial"/>
          <w:b/>
          <w:sz w:val="28"/>
          <w:szCs w:val="28"/>
        </w:rPr>
      </w:pPr>
      <w:r w:rsidRPr="009515D4">
        <w:rPr>
          <w:rFonts w:ascii="Arial" w:hAnsi="Arial" w:cs="Arial"/>
          <w:b/>
          <w:sz w:val="28"/>
          <w:szCs w:val="28"/>
        </w:rPr>
        <w:t>MERIAN Brandenburg erscheint am 24. Oktober 2019</w:t>
      </w:r>
    </w:p>
    <w:p w:rsidR="0016095F" w:rsidRPr="0016095F" w:rsidRDefault="0016095F" w:rsidP="0016095F">
      <w:pPr>
        <w:rPr>
          <w:rFonts w:ascii="Arial" w:hAnsi="Arial" w:cs="Arial"/>
          <w:b/>
          <w:sz w:val="24"/>
          <w:szCs w:val="24"/>
        </w:rPr>
      </w:pPr>
      <w:r w:rsidRPr="0016095F">
        <w:rPr>
          <w:rFonts w:ascii="Arial" w:hAnsi="Arial" w:cs="Arial"/>
          <w:b/>
          <w:sz w:val="24"/>
          <w:szCs w:val="24"/>
        </w:rPr>
        <w:t>Herrschaftlich, verwuns</w:t>
      </w:r>
      <w:r>
        <w:rPr>
          <w:rFonts w:ascii="Arial" w:hAnsi="Arial" w:cs="Arial"/>
          <w:b/>
          <w:sz w:val="24"/>
          <w:szCs w:val="24"/>
        </w:rPr>
        <w:t>chen, immer wieder überraschend</w:t>
      </w:r>
    </w:p>
    <w:p w:rsidR="009515D4" w:rsidRDefault="009515D4" w:rsidP="009515D4">
      <w:pPr>
        <w:rPr>
          <w:rFonts w:ascii="Arial" w:hAnsi="Arial" w:cs="Arial"/>
          <w:b/>
        </w:rPr>
      </w:pPr>
      <w:r w:rsidRPr="009515D4">
        <w:rPr>
          <w:rFonts w:ascii="Arial" w:hAnsi="Arial" w:cs="Arial"/>
          <w:b/>
        </w:rPr>
        <w:t xml:space="preserve">Der „Merian“ ist seit mehr als 70 Jahren Deutschlands ältestes und renommiertestes Reisemagazin. Im Jahr 1990 brachte der Verlag eine Brandenburg-Ausgabe heraus, die bis dato die einzige blieb und mittlerweile als antiquarischer Schatz gilt. Am 24. Oktober 2019 erscheint nun der </w:t>
      </w:r>
      <w:r w:rsidR="00F54728">
        <w:rPr>
          <w:rFonts w:ascii="Arial" w:hAnsi="Arial" w:cs="Arial"/>
          <w:b/>
        </w:rPr>
        <w:t xml:space="preserve">neue </w:t>
      </w:r>
      <w:r w:rsidRPr="009515D4">
        <w:rPr>
          <w:rFonts w:ascii="Arial" w:hAnsi="Arial" w:cs="Arial"/>
          <w:b/>
        </w:rPr>
        <w:t>MERIAN Brandenburg.</w:t>
      </w:r>
    </w:p>
    <w:p w:rsidR="009515D4" w:rsidRDefault="009515D4" w:rsidP="009515D4">
      <w:pPr>
        <w:rPr>
          <w:rFonts w:ascii="Arial" w:hAnsi="Arial" w:cs="Arial"/>
        </w:rPr>
      </w:pPr>
      <w:r w:rsidRPr="009515D4">
        <w:rPr>
          <w:rFonts w:ascii="Arial" w:hAnsi="Arial" w:cs="Arial"/>
        </w:rPr>
        <w:t xml:space="preserve">Für das rund 140 Seiten umfassende Magazin sind erfahrene Fotografen und Fotografinnen sowie namhafte Autorinnen und Autoren </w:t>
      </w:r>
      <w:r>
        <w:rPr>
          <w:rFonts w:ascii="Arial" w:hAnsi="Arial" w:cs="Arial"/>
        </w:rPr>
        <w:t xml:space="preserve">in den letzten Monaten </w:t>
      </w:r>
      <w:r w:rsidRPr="009515D4">
        <w:rPr>
          <w:rFonts w:ascii="Arial" w:hAnsi="Arial" w:cs="Arial"/>
        </w:rPr>
        <w:t>im ganzen Land unterwegs gewesen.</w:t>
      </w:r>
      <w:r>
        <w:rPr>
          <w:rFonts w:ascii="Arial" w:hAnsi="Arial" w:cs="Arial"/>
        </w:rPr>
        <w:t xml:space="preserve"> </w:t>
      </w:r>
    </w:p>
    <w:p w:rsidR="00B23CB5" w:rsidRPr="00FA489B" w:rsidRDefault="00B23CB5" w:rsidP="00B23CB5">
      <w:pPr>
        <w:rPr>
          <w:rFonts w:ascii="Arial" w:hAnsi="Arial" w:cs="Arial"/>
        </w:rPr>
      </w:pPr>
      <w:r>
        <w:rPr>
          <w:rFonts w:ascii="Arial" w:hAnsi="Arial" w:cs="Arial"/>
        </w:rPr>
        <w:t>Dieter Hütte, Geschäftsführer der TMB Tourismus-Marketing Brandenburg GmbH: „Auch in Zeiten, in denen ein starker Fokus auf der digitalen Kommunikation liegt, sind wir davon überzeugt, dass hochwertige Printprodukte gerade im Segment der Reiseliteratur eine wichtige inspirierende Wirkung haben. Der MERIAN mit seinem thematischen Mix aus persönlichen Geschichten, Serviceinformationen und starken Fotos zeichnet ein facettenreiches Bild unseres Bundeslandes. I</w:t>
      </w:r>
      <w:r w:rsidRPr="009515D4">
        <w:rPr>
          <w:rFonts w:ascii="Arial" w:hAnsi="Arial" w:cs="Arial"/>
        </w:rPr>
        <w:t xml:space="preserve">nsbesondere mit Blick auf das 30. Jubiläum der Deutschen Einheit im nächsten Jahr, für dessen zentrale Feierlichkeiten Brandenburg Gastgeber sein wird, </w:t>
      </w:r>
      <w:r>
        <w:rPr>
          <w:rFonts w:ascii="Arial" w:hAnsi="Arial" w:cs="Arial"/>
        </w:rPr>
        <w:t xml:space="preserve">freuen wir uns sehr, dass wir mit dem MERIAN nun bundesweit im </w:t>
      </w:r>
      <w:r w:rsidRPr="00FA489B">
        <w:rPr>
          <w:rFonts w:ascii="Arial" w:hAnsi="Arial" w:cs="Arial"/>
        </w:rPr>
        <w:t>Zeitschriften</w:t>
      </w:r>
      <w:r w:rsidR="00FA489B">
        <w:rPr>
          <w:rFonts w:ascii="Arial" w:hAnsi="Arial" w:cs="Arial"/>
        </w:rPr>
        <w:t>- und Buch</w:t>
      </w:r>
      <w:r w:rsidRPr="00FA489B">
        <w:rPr>
          <w:rFonts w:ascii="Arial" w:hAnsi="Arial" w:cs="Arial"/>
        </w:rPr>
        <w:t>handel vertreten sind.“</w:t>
      </w:r>
    </w:p>
    <w:p w:rsidR="00FA489B" w:rsidRPr="007F0AAC" w:rsidRDefault="00FA489B" w:rsidP="00B23CB5">
      <w:pPr>
        <w:rPr>
          <w:rFonts w:ascii="Arial" w:hAnsi="Arial" w:cs="Arial"/>
        </w:rPr>
      </w:pPr>
      <w:r w:rsidRPr="007F0AAC">
        <w:rPr>
          <w:rFonts w:ascii="Arial" w:hAnsi="Arial" w:cs="Arial"/>
        </w:rPr>
        <w:t>Hendrik Fischer</w:t>
      </w:r>
      <w:r w:rsidR="00217B70" w:rsidRPr="007F0AAC">
        <w:rPr>
          <w:rFonts w:ascii="Arial" w:hAnsi="Arial" w:cs="Arial"/>
        </w:rPr>
        <w:t>, Staatssekretär im brandenburgischen Wirtschaftsministerium: „Seit fast 15 Jahren verzeichnet Brandenburg kontinuierlich wachsende Tourismuszahlen, das is</w:t>
      </w:r>
      <w:r w:rsidR="007F0AAC" w:rsidRPr="007F0AAC">
        <w:rPr>
          <w:rFonts w:ascii="Arial" w:hAnsi="Arial" w:cs="Arial"/>
        </w:rPr>
        <w:t>t einzigartig in Ostdeutschland</w:t>
      </w:r>
      <w:r w:rsidR="00217B70" w:rsidRPr="007F0AAC">
        <w:rPr>
          <w:rFonts w:ascii="Arial" w:hAnsi="Arial" w:cs="Arial"/>
        </w:rPr>
        <w:t xml:space="preserve">. Die märkische Tourismuswirtschaft hat sich exzellent entwickelt – ob es </w:t>
      </w:r>
      <w:r w:rsidR="007F0AAC" w:rsidRPr="007F0AAC">
        <w:rPr>
          <w:rFonts w:ascii="Arial" w:hAnsi="Arial" w:cs="Arial"/>
        </w:rPr>
        <w:t>u</w:t>
      </w:r>
      <w:r w:rsidR="00217B70" w:rsidRPr="007F0AAC">
        <w:rPr>
          <w:rFonts w:ascii="Arial" w:hAnsi="Arial" w:cs="Arial"/>
        </w:rPr>
        <w:t xml:space="preserve">m den Wassertourismus geht, den Rad- oder den Kulturtourismus. Basis dafür sind die attraktive Natur und das reiche Kulturerbe, aber auch die leistungsstarken Gastgeber in den Regionen. Ich bin mir sicher, dass das neue Merian-Heft dazu beitragen wird, Image und Profil des Urlaubslandes Brandenburg weiter zu schärfen und viele neue Gäste anzusprechen.“    </w:t>
      </w:r>
    </w:p>
    <w:p w:rsidR="0016095F" w:rsidRDefault="00F54728" w:rsidP="0016095F">
      <w:pPr>
        <w:rPr>
          <w:rFonts w:ascii="Arial" w:hAnsi="Arial" w:cs="Arial"/>
        </w:rPr>
      </w:pPr>
      <w:r>
        <w:rPr>
          <w:rFonts w:ascii="Arial" w:hAnsi="Arial" w:cs="Arial"/>
        </w:rPr>
        <w:t xml:space="preserve">Für den MERIAN entdeckte eine </w:t>
      </w:r>
      <w:r w:rsidRPr="009515D4">
        <w:rPr>
          <w:rFonts w:ascii="Arial" w:hAnsi="Arial" w:cs="Arial"/>
        </w:rPr>
        <w:t xml:space="preserve">Familie </w:t>
      </w:r>
      <w:r w:rsidR="0016095F">
        <w:rPr>
          <w:rFonts w:ascii="Arial" w:hAnsi="Arial" w:cs="Arial"/>
        </w:rPr>
        <w:t xml:space="preserve">bei einer Hausboottour </w:t>
      </w:r>
      <w:r w:rsidR="00130564">
        <w:rPr>
          <w:rFonts w:ascii="Arial" w:hAnsi="Arial" w:cs="Arial"/>
        </w:rPr>
        <w:t xml:space="preserve">im Dahme-Seenland sowie im Seenland Oder-Spree </w:t>
      </w:r>
      <w:r>
        <w:rPr>
          <w:rFonts w:ascii="Arial" w:hAnsi="Arial" w:cs="Arial"/>
        </w:rPr>
        <w:t xml:space="preserve">die </w:t>
      </w:r>
      <w:r w:rsidRPr="009515D4">
        <w:rPr>
          <w:rFonts w:ascii="Arial" w:hAnsi="Arial" w:cs="Arial"/>
        </w:rPr>
        <w:t>Seen, Kanäle und die große Freiheit auf dem Wasser</w:t>
      </w:r>
      <w:r w:rsidR="0016095F">
        <w:rPr>
          <w:rFonts w:ascii="Arial" w:hAnsi="Arial" w:cs="Arial"/>
        </w:rPr>
        <w:t xml:space="preserve">. Eine Wanderung auf den Spuren Fontanes führte ins Ruppiner Seenland. In einem Interview berichtet die Schriftstellerin Juli Zeh </w:t>
      </w:r>
      <w:r w:rsidR="0016095F" w:rsidRPr="009515D4">
        <w:rPr>
          <w:rFonts w:ascii="Arial" w:hAnsi="Arial" w:cs="Arial"/>
        </w:rPr>
        <w:t>über ihr dörfliches Leben und ihre Liebe zum Havelland</w:t>
      </w:r>
      <w:r w:rsidR="0016095F">
        <w:rPr>
          <w:rFonts w:ascii="Arial" w:hAnsi="Arial" w:cs="Arial"/>
        </w:rPr>
        <w:t xml:space="preserve">. In der </w:t>
      </w:r>
      <w:r w:rsidR="0016095F" w:rsidRPr="009515D4">
        <w:rPr>
          <w:rFonts w:ascii="Arial" w:hAnsi="Arial" w:cs="Arial"/>
        </w:rPr>
        <w:t>Uckermark</w:t>
      </w:r>
      <w:r w:rsidR="0016095F">
        <w:rPr>
          <w:rFonts w:ascii="Arial" w:hAnsi="Arial" w:cs="Arial"/>
        </w:rPr>
        <w:t xml:space="preserve"> besuchte eine Autorin </w:t>
      </w:r>
      <w:r w:rsidR="0016095F" w:rsidRPr="009515D4">
        <w:rPr>
          <w:rFonts w:ascii="Arial" w:hAnsi="Arial" w:cs="Arial"/>
        </w:rPr>
        <w:t>Kreative aus Berlin</w:t>
      </w:r>
      <w:r w:rsidR="0016095F">
        <w:rPr>
          <w:rFonts w:ascii="Arial" w:hAnsi="Arial" w:cs="Arial"/>
        </w:rPr>
        <w:t xml:space="preserve">, die hier einen neuen Lebensmittelpunkt gefunden haben. </w:t>
      </w:r>
    </w:p>
    <w:p w:rsidR="0016095F" w:rsidRDefault="0016095F" w:rsidP="0016095F">
      <w:pPr>
        <w:rPr>
          <w:rFonts w:ascii="Arial" w:hAnsi="Arial" w:cs="Arial"/>
        </w:rPr>
      </w:pPr>
      <w:r>
        <w:rPr>
          <w:rFonts w:ascii="Arial" w:hAnsi="Arial" w:cs="Arial"/>
        </w:rPr>
        <w:t xml:space="preserve">„Wie die Zeit vergeht“ heißt es mit Blick auf Beelitz-Heilstätten. Bei seinem Besuch in </w:t>
      </w:r>
      <w:r w:rsidRPr="009515D4">
        <w:rPr>
          <w:rFonts w:ascii="Arial" w:hAnsi="Arial" w:cs="Arial"/>
        </w:rPr>
        <w:t>Cottbus</w:t>
      </w:r>
      <w:r>
        <w:rPr>
          <w:rFonts w:ascii="Arial" w:hAnsi="Arial" w:cs="Arial"/>
        </w:rPr>
        <w:t xml:space="preserve"> entdeckte der Autor nicht nur die</w:t>
      </w:r>
      <w:r w:rsidRPr="009515D4">
        <w:rPr>
          <w:rFonts w:ascii="Arial" w:hAnsi="Arial" w:cs="Arial"/>
        </w:rPr>
        <w:t xml:space="preserve"> Kunst im alten Dieselkraftwerk</w:t>
      </w:r>
      <w:r>
        <w:rPr>
          <w:rFonts w:ascii="Arial" w:hAnsi="Arial" w:cs="Arial"/>
        </w:rPr>
        <w:t xml:space="preserve"> und ein </w:t>
      </w:r>
      <w:r w:rsidRPr="009515D4">
        <w:rPr>
          <w:rFonts w:ascii="Arial" w:hAnsi="Arial" w:cs="Arial"/>
        </w:rPr>
        <w:t>groß</w:t>
      </w:r>
      <w:r>
        <w:rPr>
          <w:rFonts w:ascii="Arial" w:hAnsi="Arial" w:cs="Arial"/>
        </w:rPr>
        <w:t xml:space="preserve">artiges </w:t>
      </w:r>
      <w:r w:rsidRPr="009515D4">
        <w:rPr>
          <w:rFonts w:ascii="Arial" w:hAnsi="Arial" w:cs="Arial"/>
        </w:rPr>
        <w:t>Theater</w:t>
      </w:r>
      <w:r>
        <w:rPr>
          <w:rFonts w:ascii="Arial" w:hAnsi="Arial" w:cs="Arial"/>
        </w:rPr>
        <w:t xml:space="preserve">, sondern eine spannende </w:t>
      </w:r>
      <w:r w:rsidRPr="009515D4">
        <w:rPr>
          <w:rFonts w:ascii="Arial" w:hAnsi="Arial" w:cs="Arial"/>
        </w:rPr>
        <w:t>Stadt, die sich allen Klischees entzieht</w:t>
      </w:r>
      <w:r>
        <w:rPr>
          <w:rFonts w:ascii="Arial" w:hAnsi="Arial" w:cs="Arial"/>
        </w:rPr>
        <w:t xml:space="preserve">. </w:t>
      </w:r>
    </w:p>
    <w:p w:rsidR="00F54728" w:rsidRDefault="00B23CB5" w:rsidP="00F54728">
      <w:pPr>
        <w:rPr>
          <w:rFonts w:ascii="Arial" w:hAnsi="Arial" w:cs="Arial"/>
        </w:rPr>
      </w:pPr>
      <w:r>
        <w:rPr>
          <w:rFonts w:ascii="Arial" w:hAnsi="Arial" w:cs="Arial"/>
        </w:rPr>
        <w:t xml:space="preserve">Über </w:t>
      </w:r>
      <w:r w:rsidR="0016095F">
        <w:rPr>
          <w:rFonts w:ascii="Arial" w:hAnsi="Arial" w:cs="Arial"/>
        </w:rPr>
        <w:t>Potsdam</w:t>
      </w:r>
      <w:r w:rsidR="00F54728" w:rsidRPr="009515D4">
        <w:rPr>
          <w:rFonts w:ascii="Arial" w:hAnsi="Arial" w:cs="Arial"/>
        </w:rPr>
        <w:t xml:space="preserve"> </w:t>
      </w:r>
      <w:r>
        <w:rPr>
          <w:rFonts w:ascii="Arial" w:hAnsi="Arial" w:cs="Arial"/>
        </w:rPr>
        <w:t xml:space="preserve">wird erzählt, wie die Landeshauptstadt </w:t>
      </w:r>
      <w:r w:rsidR="00F54728" w:rsidRPr="009515D4">
        <w:rPr>
          <w:rFonts w:ascii="Arial" w:hAnsi="Arial" w:cs="Arial"/>
        </w:rPr>
        <w:t>zu einer der spannendsten Architektur-Collagen des Landes wurde</w:t>
      </w:r>
      <w:r>
        <w:rPr>
          <w:rFonts w:ascii="Arial" w:hAnsi="Arial" w:cs="Arial"/>
        </w:rPr>
        <w:t xml:space="preserve"> und auch der Blick auf die facettenreiche Geschichte des Filmstandortes Babelsberg fehlt nicht.</w:t>
      </w:r>
    </w:p>
    <w:p w:rsidR="00B23CB5" w:rsidRPr="00D175FC" w:rsidRDefault="00B23CB5" w:rsidP="00F54728">
      <w:pPr>
        <w:rPr>
          <w:rFonts w:ascii="Arial" w:hAnsi="Arial" w:cs="Arial"/>
        </w:rPr>
      </w:pPr>
      <w:r>
        <w:rPr>
          <w:rFonts w:ascii="Arial" w:hAnsi="Arial" w:cs="Arial"/>
        </w:rPr>
        <w:lastRenderedPageBreak/>
        <w:t xml:space="preserve">Großformatige Fotos </w:t>
      </w:r>
      <w:r w:rsidR="00130564">
        <w:rPr>
          <w:rFonts w:ascii="Arial" w:hAnsi="Arial" w:cs="Arial"/>
        </w:rPr>
        <w:t xml:space="preserve">zeigen den herausragenden Naturreichtum Brandenburgs. Im Serviceteil wird darüber informiert, wie man die Natur beim Radfahren oder Wandern erleben kann. Der MERIAN gibt auch Tipps für </w:t>
      </w:r>
      <w:r w:rsidR="00130564" w:rsidRPr="00D175FC">
        <w:rPr>
          <w:rFonts w:ascii="Arial" w:hAnsi="Arial" w:cs="Arial"/>
        </w:rPr>
        <w:t>Kulturerlebnisse wie Konzerte und Festivals vor historischen Kulissen, Industriedenkmäler</w:t>
      </w:r>
      <w:r w:rsidR="00BB29A0">
        <w:rPr>
          <w:rFonts w:ascii="Arial" w:hAnsi="Arial" w:cs="Arial"/>
        </w:rPr>
        <w:t>n</w:t>
      </w:r>
      <w:r w:rsidR="00130564" w:rsidRPr="00D175FC">
        <w:rPr>
          <w:rFonts w:ascii="Arial" w:hAnsi="Arial" w:cs="Arial"/>
        </w:rPr>
        <w:t>, Schlösser</w:t>
      </w:r>
      <w:r w:rsidR="00BB29A0">
        <w:rPr>
          <w:rFonts w:ascii="Arial" w:hAnsi="Arial" w:cs="Arial"/>
        </w:rPr>
        <w:t>n</w:t>
      </w:r>
      <w:r w:rsidR="00130564" w:rsidRPr="00D175FC">
        <w:rPr>
          <w:rFonts w:ascii="Arial" w:hAnsi="Arial" w:cs="Arial"/>
        </w:rPr>
        <w:t>, Theater</w:t>
      </w:r>
      <w:r w:rsidR="00BB29A0">
        <w:rPr>
          <w:rFonts w:ascii="Arial" w:hAnsi="Arial" w:cs="Arial"/>
        </w:rPr>
        <w:t>n</w:t>
      </w:r>
      <w:r w:rsidR="00130564" w:rsidRPr="00D175FC">
        <w:rPr>
          <w:rFonts w:ascii="Arial" w:hAnsi="Arial" w:cs="Arial"/>
        </w:rPr>
        <w:t xml:space="preserve"> und Museen. </w:t>
      </w:r>
      <w:r w:rsidR="00D175FC" w:rsidRPr="00D175FC">
        <w:rPr>
          <w:rFonts w:ascii="Arial" w:hAnsi="Arial" w:cs="Arial"/>
        </w:rPr>
        <w:t xml:space="preserve">Auch besondere Übernachtungs- und Gastronomietipps finden die Leserinnen und Leser im Heft. </w:t>
      </w:r>
    </w:p>
    <w:p w:rsidR="009515D4" w:rsidRDefault="009515D4" w:rsidP="009515D4">
      <w:pPr>
        <w:rPr>
          <w:rFonts w:ascii="Arial" w:hAnsi="Arial" w:cs="Arial"/>
        </w:rPr>
      </w:pPr>
      <w:r w:rsidRPr="009515D4">
        <w:rPr>
          <w:rFonts w:ascii="Arial" w:hAnsi="Arial" w:cs="Arial"/>
        </w:rPr>
        <w:t xml:space="preserve">Eine </w:t>
      </w:r>
      <w:r w:rsidR="00D175FC">
        <w:rPr>
          <w:rFonts w:ascii="Arial" w:hAnsi="Arial" w:cs="Arial"/>
        </w:rPr>
        <w:t>K</w:t>
      </w:r>
      <w:r w:rsidRPr="009515D4">
        <w:rPr>
          <w:rFonts w:ascii="Arial" w:hAnsi="Arial" w:cs="Arial"/>
        </w:rPr>
        <w:t xml:space="preserve">arte und viele Service-Elemente vervollständigen die </w:t>
      </w:r>
      <w:r w:rsidR="00D175FC">
        <w:rPr>
          <w:rFonts w:ascii="Arial" w:hAnsi="Arial" w:cs="Arial"/>
        </w:rPr>
        <w:t xml:space="preserve">Brandenburg-Ausgabe des MERIAN, die ab dem 24. Oktober </w:t>
      </w:r>
      <w:r w:rsidRPr="009515D4">
        <w:rPr>
          <w:rFonts w:ascii="Arial" w:hAnsi="Arial" w:cs="Arial"/>
        </w:rPr>
        <w:t xml:space="preserve">im gut sortierten Zeitschriften- und im Buchhandel </w:t>
      </w:r>
      <w:r w:rsidR="00D175FC">
        <w:rPr>
          <w:rFonts w:ascii="Arial" w:hAnsi="Arial" w:cs="Arial"/>
        </w:rPr>
        <w:t>zum Preis von 9,9</w:t>
      </w:r>
      <w:r w:rsidR="007444F1">
        <w:rPr>
          <w:rFonts w:ascii="Arial" w:hAnsi="Arial" w:cs="Arial"/>
        </w:rPr>
        <w:t>0</w:t>
      </w:r>
      <w:r w:rsidR="00D175FC">
        <w:rPr>
          <w:rFonts w:ascii="Arial" w:hAnsi="Arial" w:cs="Arial"/>
        </w:rPr>
        <w:t xml:space="preserve"> Euro erhältlich ist. </w:t>
      </w:r>
    </w:p>
    <w:p w:rsidR="00D175FC" w:rsidRDefault="00131A10" w:rsidP="009515D4">
      <w:pPr>
        <w:rPr>
          <w:rFonts w:ascii="Arial" w:hAnsi="Arial" w:cs="Arial"/>
        </w:rPr>
      </w:pPr>
      <w:hyperlink r:id="rId7" w:history="1">
        <w:r w:rsidR="00D175FC" w:rsidRPr="00F10679">
          <w:rPr>
            <w:rStyle w:val="Hyperlink"/>
            <w:rFonts w:ascii="Arial" w:hAnsi="Arial" w:cs="Arial"/>
          </w:rPr>
          <w:t>www.reiseland-brandenburg.de</w:t>
        </w:r>
      </w:hyperlink>
    </w:p>
    <w:p w:rsidR="00D175FC" w:rsidRDefault="00131A10" w:rsidP="009515D4">
      <w:pPr>
        <w:rPr>
          <w:rFonts w:ascii="Arial" w:hAnsi="Arial" w:cs="Arial"/>
        </w:rPr>
      </w:pPr>
      <w:hyperlink r:id="rId8" w:history="1">
        <w:r w:rsidR="00D175FC" w:rsidRPr="00F10679">
          <w:rPr>
            <w:rStyle w:val="Hyperlink"/>
            <w:rFonts w:ascii="Arial" w:hAnsi="Arial" w:cs="Arial"/>
          </w:rPr>
          <w:t>www.merian.de</w:t>
        </w:r>
      </w:hyperlink>
    </w:p>
    <w:p w:rsidR="00D175FC" w:rsidRPr="009515D4" w:rsidRDefault="00D175FC" w:rsidP="009515D4">
      <w:pPr>
        <w:rPr>
          <w:rFonts w:ascii="Arial" w:hAnsi="Arial" w:cs="Arial"/>
        </w:rPr>
      </w:pPr>
    </w:p>
    <w:p w:rsidR="009515D4" w:rsidRPr="009515D4" w:rsidRDefault="009515D4" w:rsidP="009515D4">
      <w:pPr>
        <w:rPr>
          <w:rFonts w:ascii="Arial" w:hAnsi="Arial" w:cs="Arial"/>
        </w:rPr>
      </w:pPr>
    </w:p>
    <w:p w:rsidR="009515D4" w:rsidRPr="009515D4" w:rsidRDefault="009515D4" w:rsidP="009515D4">
      <w:pPr>
        <w:rPr>
          <w:rFonts w:ascii="Arial" w:hAnsi="Arial" w:cs="Arial"/>
        </w:rPr>
      </w:pPr>
    </w:p>
    <w:p w:rsidR="009515D4" w:rsidRPr="009515D4" w:rsidRDefault="009515D4" w:rsidP="009515D4">
      <w:pPr>
        <w:rPr>
          <w:rFonts w:ascii="Arial" w:hAnsi="Arial" w:cs="Arial"/>
        </w:rPr>
      </w:pPr>
    </w:p>
    <w:p w:rsidR="009515D4" w:rsidRPr="009515D4" w:rsidRDefault="009515D4" w:rsidP="009515D4">
      <w:pPr>
        <w:rPr>
          <w:rFonts w:ascii="Arial" w:hAnsi="Arial" w:cs="Arial"/>
        </w:rPr>
      </w:pPr>
    </w:p>
    <w:p w:rsidR="00976D96" w:rsidRPr="009515D4" w:rsidRDefault="00976D96" w:rsidP="00976D96">
      <w:pPr>
        <w:rPr>
          <w:rFonts w:ascii="Arial" w:hAnsi="Arial" w:cs="Arial"/>
          <w:b/>
          <w:sz w:val="28"/>
          <w:szCs w:val="28"/>
        </w:rPr>
      </w:pPr>
    </w:p>
    <w:sectPr w:rsidR="00976D96" w:rsidRPr="009515D4"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44" w:rsidRDefault="00D50044" w:rsidP="00976D96">
      <w:pPr>
        <w:spacing w:after="0" w:line="240" w:lineRule="auto"/>
      </w:pPr>
      <w:r>
        <w:separator/>
      </w:r>
    </w:p>
  </w:endnote>
  <w:endnote w:type="continuationSeparator" w:id="0">
    <w:p w:rsidR="00D50044" w:rsidRDefault="00D5004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64" w:rsidRDefault="00130564" w:rsidP="000958DC">
    <w:pPr>
      <w:pStyle w:val="Textkrper22"/>
      <w:suppressAutoHyphens/>
      <w:rPr>
        <w:rFonts w:ascii="Arial" w:eastAsiaTheme="minorHAnsi" w:hAnsi="Arial" w:cs="Arial"/>
        <w:sz w:val="18"/>
        <w:szCs w:val="18"/>
        <w:lang w:eastAsia="en-US"/>
      </w:rPr>
    </w:pPr>
  </w:p>
  <w:p w:rsidR="00130564" w:rsidRPr="000958DC" w:rsidRDefault="00130564" w:rsidP="000958DC">
    <w:pPr>
      <w:pStyle w:val="Textkrper22"/>
      <w:suppressAutoHyphens/>
      <w:rPr>
        <w:rFonts w:ascii="Arial" w:hAnsi="Arial" w:cs="Arial"/>
        <w:b w:val="0"/>
      </w:rPr>
    </w:pPr>
    <w:r w:rsidRPr="0082030D">
      <w:rPr>
        <w:rFonts w:ascii="Arial" w:eastAsiaTheme="minorHAnsi" w:hAnsi="Arial" w:cs="Arial"/>
        <w:sz w:val="18"/>
        <w:szCs w:val="18"/>
        <w:lang w:eastAsia="en-US"/>
      </w:rPr>
      <w:t>TMB Tourismus-Marketing Brandenburg GmbH</w:t>
    </w:r>
    <w:r w:rsidRPr="0082030D">
      <w:rPr>
        <w:rFonts w:ascii="Arial" w:eastAsiaTheme="minorHAnsi" w:hAnsi="Arial" w:cs="Arial"/>
        <w:b w:val="0"/>
        <w:sz w:val="18"/>
        <w:szCs w:val="18"/>
        <w:lang w:eastAsia="en-US"/>
      </w:rPr>
      <w:t xml:space="preserve">, Am Neuen Markt 1, 14467 Potsdam, Amtsgericht Potsdam HRB 11403 | </w:t>
    </w:r>
    <w:proofErr w:type="spellStart"/>
    <w:r w:rsidRPr="0082030D">
      <w:rPr>
        <w:rFonts w:ascii="Arial" w:eastAsiaTheme="minorHAnsi" w:hAnsi="Arial" w:cs="Arial"/>
        <w:b w:val="0"/>
        <w:sz w:val="18"/>
        <w:szCs w:val="18"/>
        <w:lang w:eastAsia="en-US"/>
      </w:rPr>
      <w:t>USt-IdNr</w:t>
    </w:r>
    <w:proofErr w:type="spellEnd"/>
    <w:r w:rsidRPr="0082030D">
      <w:rPr>
        <w:rFonts w:ascii="Arial" w:eastAsiaTheme="minorHAnsi" w:hAnsi="Arial" w:cs="Arial"/>
        <w:b w:val="0"/>
        <w:sz w:val="18"/>
        <w:szCs w:val="18"/>
        <w:lang w:eastAsia="en-US"/>
      </w:rPr>
      <w:t xml:space="preserve">.: DE194533636 | Vorsitzender des Aufsichtsrats: Staatssekretär Hendrik Fischer | Geschäftsführer: Dieter Hütte </w:t>
    </w:r>
    <w:r w:rsidRPr="0082030D">
      <w:rPr>
        <w:rFonts w:ascii="Arial" w:eastAsiaTheme="minorHAnsi" w:hAnsi="Arial" w:cs="Arial"/>
        <w:sz w:val="18"/>
        <w:szCs w:val="18"/>
        <w:lang w:eastAsia="en-US"/>
      </w:rPr>
      <w:t xml:space="preserve">Pressekontakt: </w:t>
    </w:r>
    <w:r w:rsidRPr="0082030D">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82030D">
        <w:rPr>
          <w:rFonts w:ascii="Arial" w:eastAsiaTheme="minorHAnsi" w:hAnsi="Arial" w:cs="Arial"/>
          <w:b w:val="0"/>
          <w:color w:val="0000FF"/>
          <w:sz w:val="18"/>
          <w:szCs w:val="18"/>
          <w:u w:val="single"/>
          <w:lang w:eastAsia="en-US"/>
        </w:rPr>
        <w:t>presse@reiseland-brandenburg.de</w:t>
      </w:r>
    </w:hyperlink>
    <w:r w:rsidRPr="0082030D">
      <w:rPr>
        <w:rFonts w:ascii="Arial" w:eastAsiaTheme="minorHAnsi" w:hAnsi="Arial" w:cs="Arial"/>
        <w:b w:val="0"/>
        <w:sz w:val="18"/>
        <w:szCs w:val="18"/>
        <w:lang w:eastAsia="en-US"/>
      </w:rPr>
      <w:t xml:space="preserve">, </w:t>
    </w:r>
    <w:hyperlink r:id="rId2" w:history="1">
      <w:r w:rsidRPr="0082030D">
        <w:rPr>
          <w:rFonts w:ascii="Arial" w:eastAsiaTheme="minorHAnsi" w:hAnsi="Arial" w:cs="Arial"/>
          <w:b w:val="0"/>
          <w:color w:val="0000FF"/>
          <w:sz w:val="18"/>
          <w:szCs w:val="18"/>
          <w:u w:val="single"/>
          <w:lang w:eastAsia="en-US"/>
        </w:rPr>
        <w:t>www.reiseland-brandenburg.de</w:t>
      </w:r>
    </w:hyperlink>
  </w:p>
  <w:p w:rsidR="00130564" w:rsidRDefault="00130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44" w:rsidRDefault="00D50044" w:rsidP="00976D96">
      <w:pPr>
        <w:spacing w:after="0" w:line="240" w:lineRule="auto"/>
      </w:pPr>
      <w:r>
        <w:separator/>
      </w:r>
    </w:p>
  </w:footnote>
  <w:footnote w:type="continuationSeparator" w:id="0">
    <w:p w:rsidR="00D50044" w:rsidRDefault="00D5004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64" w:rsidRDefault="00130564"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130564" w:rsidRDefault="001305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81B"/>
    <w:multiLevelType w:val="multilevel"/>
    <w:tmpl w:val="FB9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665A7"/>
    <w:rsid w:val="00070362"/>
    <w:rsid w:val="000958DC"/>
    <w:rsid w:val="00096021"/>
    <w:rsid w:val="000B4B00"/>
    <w:rsid w:val="000D5660"/>
    <w:rsid w:val="000E23BC"/>
    <w:rsid w:val="000F0A9C"/>
    <w:rsid w:val="000F16ED"/>
    <w:rsid w:val="001036B0"/>
    <w:rsid w:val="00130564"/>
    <w:rsid w:val="00131A10"/>
    <w:rsid w:val="0014086C"/>
    <w:rsid w:val="00153D7D"/>
    <w:rsid w:val="0016095F"/>
    <w:rsid w:val="001626D5"/>
    <w:rsid w:val="001A48BF"/>
    <w:rsid w:val="001C13F3"/>
    <w:rsid w:val="001C24D4"/>
    <w:rsid w:val="001C3465"/>
    <w:rsid w:val="001C74C0"/>
    <w:rsid w:val="001E0276"/>
    <w:rsid w:val="001E73A4"/>
    <w:rsid w:val="00217B70"/>
    <w:rsid w:val="00242609"/>
    <w:rsid w:val="00246B33"/>
    <w:rsid w:val="002B6D3B"/>
    <w:rsid w:val="003202D4"/>
    <w:rsid w:val="00340A2D"/>
    <w:rsid w:val="003A088B"/>
    <w:rsid w:val="00405B27"/>
    <w:rsid w:val="00433688"/>
    <w:rsid w:val="00477038"/>
    <w:rsid w:val="00485CF0"/>
    <w:rsid w:val="004B62B5"/>
    <w:rsid w:val="004F0CBC"/>
    <w:rsid w:val="00531ABA"/>
    <w:rsid w:val="005544F4"/>
    <w:rsid w:val="00574338"/>
    <w:rsid w:val="00620C62"/>
    <w:rsid w:val="006571D8"/>
    <w:rsid w:val="0067242D"/>
    <w:rsid w:val="00680B4F"/>
    <w:rsid w:val="006B1BAB"/>
    <w:rsid w:val="006B3DD6"/>
    <w:rsid w:val="006C2882"/>
    <w:rsid w:val="007200B1"/>
    <w:rsid w:val="007444F1"/>
    <w:rsid w:val="007611D5"/>
    <w:rsid w:val="00794F81"/>
    <w:rsid w:val="007E6E16"/>
    <w:rsid w:val="007F0AAC"/>
    <w:rsid w:val="0082030D"/>
    <w:rsid w:val="008618D8"/>
    <w:rsid w:val="00861BBA"/>
    <w:rsid w:val="00913D27"/>
    <w:rsid w:val="009515D4"/>
    <w:rsid w:val="00971154"/>
    <w:rsid w:val="00976D96"/>
    <w:rsid w:val="009B4C71"/>
    <w:rsid w:val="009E4118"/>
    <w:rsid w:val="00A34C67"/>
    <w:rsid w:val="00A758A1"/>
    <w:rsid w:val="00A87D4E"/>
    <w:rsid w:val="00AA6F4A"/>
    <w:rsid w:val="00AD2E01"/>
    <w:rsid w:val="00B03C09"/>
    <w:rsid w:val="00B23CB5"/>
    <w:rsid w:val="00B876FF"/>
    <w:rsid w:val="00BB29A0"/>
    <w:rsid w:val="00C85FD3"/>
    <w:rsid w:val="00D017A6"/>
    <w:rsid w:val="00D01B85"/>
    <w:rsid w:val="00D175FC"/>
    <w:rsid w:val="00D50044"/>
    <w:rsid w:val="00D61ACB"/>
    <w:rsid w:val="00D95E7D"/>
    <w:rsid w:val="00DC5F25"/>
    <w:rsid w:val="00DF0599"/>
    <w:rsid w:val="00DF4FC0"/>
    <w:rsid w:val="00E14E57"/>
    <w:rsid w:val="00E30A61"/>
    <w:rsid w:val="00E50134"/>
    <w:rsid w:val="00F54728"/>
    <w:rsid w:val="00FA489B"/>
    <w:rsid w:val="00FB2AA7"/>
    <w:rsid w:val="00FB77FC"/>
    <w:rsid w:val="00FE4798"/>
    <w:rsid w:val="00FF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unhideWhenUsed/>
    <w:rsid w:val="005743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688"/>
    <w:rPr>
      <w:b/>
      <w:bCs/>
    </w:rPr>
  </w:style>
  <w:style w:type="character" w:styleId="BesuchterLink">
    <w:name w:val="FollowedHyperlink"/>
    <w:basedOn w:val="Absatz-Standardschriftart"/>
    <w:uiPriority w:val="99"/>
    <w:semiHidden/>
    <w:unhideWhenUsed/>
    <w:rsid w:val="00FE4798"/>
    <w:rPr>
      <w:color w:val="954F72" w:themeColor="followedHyperlink"/>
      <w:u w:val="single"/>
    </w:rPr>
  </w:style>
  <w:style w:type="paragraph" w:styleId="Sprechblasentext">
    <w:name w:val="Balloon Text"/>
    <w:basedOn w:val="Standard"/>
    <w:link w:val="SprechblasentextZchn"/>
    <w:uiPriority w:val="99"/>
    <w:semiHidden/>
    <w:unhideWhenUsed/>
    <w:rsid w:val="00FA48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789">
      <w:bodyDiv w:val="1"/>
      <w:marLeft w:val="0"/>
      <w:marRight w:val="0"/>
      <w:marTop w:val="0"/>
      <w:marBottom w:val="0"/>
      <w:divBdr>
        <w:top w:val="none" w:sz="0" w:space="0" w:color="auto"/>
        <w:left w:val="none" w:sz="0" w:space="0" w:color="auto"/>
        <w:bottom w:val="none" w:sz="0" w:space="0" w:color="auto"/>
        <w:right w:val="none" w:sz="0" w:space="0" w:color="auto"/>
      </w:divBdr>
    </w:div>
    <w:div w:id="383680217">
      <w:bodyDiv w:val="1"/>
      <w:marLeft w:val="0"/>
      <w:marRight w:val="0"/>
      <w:marTop w:val="0"/>
      <w:marBottom w:val="0"/>
      <w:divBdr>
        <w:top w:val="none" w:sz="0" w:space="0" w:color="auto"/>
        <w:left w:val="none" w:sz="0" w:space="0" w:color="auto"/>
        <w:bottom w:val="none" w:sz="0" w:space="0" w:color="auto"/>
        <w:right w:val="none" w:sz="0" w:space="0" w:color="auto"/>
      </w:divBdr>
    </w:div>
    <w:div w:id="747536331">
      <w:bodyDiv w:val="1"/>
      <w:marLeft w:val="0"/>
      <w:marRight w:val="0"/>
      <w:marTop w:val="0"/>
      <w:marBottom w:val="0"/>
      <w:divBdr>
        <w:top w:val="none" w:sz="0" w:space="0" w:color="auto"/>
        <w:left w:val="none" w:sz="0" w:space="0" w:color="auto"/>
        <w:bottom w:val="none" w:sz="0" w:space="0" w:color="auto"/>
        <w:right w:val="none" w:sz="0" w:space="0" w:color="auto"/>
      </w:divBdr>
    </w:div>
    <w:div w:id="1519736992">
      <w:bodyDiv w:val="1"/>
      <w:marLeft w:val="0"/>
      <w:marRight w:val="0"/>
      <w:marTop w:val="0"/>
      <w:marBottom w:val="0"/>
      <w:divBdr>
        <w:top w:val="none" w:sz="0" w:space="0" w:color="auto"/>
        <w:left w:val="none" w:sz="0" w:space="0" w:color="auto"/>
        <w:bottom w:val="none" w:sz="0" w:space="0" w:color="auto"/>
        <w:right w:val="none" w:sz="0" w:space="0" w:color="auto"/>
      </w:divBdr>
    </w:div>
    <w:div w:id="1589462563">
      <w:bodyDiv w:val="1"/>
      <w:marLeft w:val="0"/>
      <w:marRight w:val="0"/>
      <w:marTop w:val="0"/>
      <w:marBottom w:val="0"/>
      <w:divBdr>
        <w:top w:val="none" w:sz="0" w:space="0" w:color="auto"/>
        <w:left w:val="none" w:sz="0" w:space="0" w:color="auto"/>
        <w:bottom w:val="none" w:sz="0" w:space="0" w:color="auto"/>
        <w:right w:val="none" w:sz="0" w:space="0" w:color="auto"/>
      </w:divBdr>
    </w:div>
    <w:div w:id="1885366045">
      <w:bodyDiv w:val="1"/>
      <w:marLeft w:val="0"/>
      <w:marRight w:val="0"/>
      <w:marTop w:val="0"/>
      <w:marBottom w:val="0"/>
      <w:divBdr>
        <w:top w:val="none" w:sz="0" w:space="0" w:color="auto"/>
        <w:left w:val="none" w:sz="0" w:space="0" w:color="auto"/>
        <w:bottom w:val="none" w:sz="0" w:space="0" w:color="auto"/>
        <w:right w:val="none" w:sz="0" w:space="0" w:color="auto"/>
      </w:divBdr>
    </w:div>
    <w:div w:id="2058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an.de" TargetMode="External"/><Relationship Id="rId3" Type="http://schemas.openxmlformats.org/officeDocument/2006/relationships/settings" Target="settings.xml"/><Relationship Id="rId7" Type="http://schemas.openxmlformats.org/officeDocument/2006/relationships/hyperlink" Target="http://www.reiseland-branden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71A2EF98.dotm</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2019-10-16T08:59:00Z</cp:lastPrinted>
  <dcterms:created xsi:type="dcterms:W3CDTF">2019-10-22T08:51:00Z</dcterms:created>
  <dcterms:modified xsi:type="dcterms:W3CDTF">2019-10-22T08:51:00Z</dcterms:modified>
</cp:coreProperties>
</file>