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4F3CF" w14:textId="5C337C51" w:rsidR="00272850" w:rsidRPr="00272850" w:rsidRDefault="00272850">
      <w:r>
        <w:t>Pressemeddelelse:</w:t>
      </w:r>
    </w:p>
    <w:p w14:paraId="014A3878" w14:textId="64725D5F" w:rsidR="006C1C63" w:rsidRPr="00737E8D" w:rsidRDefault="00737E8D">
      <w:pPr>
        <w:rPr>
          <w:i/>
        </w:rPr>
      </w:pPr>
      <w:r>
        <w:rPr>
          <w:b/>
          <w:sz w:val="28"/>
          <w:szCs w:val="28"/>
        </w:rPr>
        <w:t xml:space="preserve">Kalundborg </w:t>
      </w:r>
      <w:r w:rsidR="00D6377E">
        <w:rPr>
          <w:b/>
          <w:sz w:val="28"/>
          <w:szCs w:val="28"/>
        </w:rPr>
        <w:t>har styr på behandlingskvaliteten</w:t>
      </w:r>
      <w:r w:rsidR="006B3682">
        <w:rPr>
          <w:b/>
          <w:sz w:val="28"/>
          <w:szCs w:val="28"/>
        </w:rPr>
        <w:br/>
      </w:r>
      <w:r w:rsidR="006B3682" w:rsidRPr="00737E8D">
        <w:rPr>
          <w:i/>
        </w:rPr>
        <w:t xml:space="preserve">Kalundborg Kommune </w:t>
      </w:r>
      <w:r w:rsidR="003723A3" w:rsidRPr="00737E8D">
        <w:rPr>
          <w:i/>
        </w:rPr>
        <w:t>stiller krav om statsautorisation, når de indgår prisaftaler på fodplejeområdet. På den måde</w:t>
      </w:r>
      <w:r w:rsidR="00D80B31" w:rsidRPr="00737E8D">
        <w:rPr>
          <w:i/>
        </w:rPr>
        <w:t xml:space="preserve"> sikre</w:t>
      </w:r>
      <w:r w:rsidR="003723A3" w:rsidRPr="00737E8D">
        <w:rPr>
          <w:i/>
        </w:rPr>
        <w:t>r de</w:t>
      </w:r>
      <w:r w:rsidR="00D80B31" w:rsidRPr="00737E8D">
        <w:rPr>
          <w:i/>
        </w:rPr>
        <w:t xml:space="preserve"> sig, at pensionisterne</w:t>
      </w:r>
      <w:r w:rsidR="00B8247C" w:rsidRPr="00737E8D">
        <w:rPr>
          <w:i/>
        </w:rPr>
        <w:t xml:space="preserve"> kan få alle </w:t>
      </w:r>
      <w:r w:rsidR="00B474FE" w:rsidRPr="00737E8D">
        <w:rPr>
          <w:i/>
        </w:rPr>
        <w:t xml:space="preserve">typer </w:t>
      </w:r>
      <w:r w:rsidR="00B8247C" w:rsidRPr="00737E8D">
        <w:rPr>
          <w:i/>
        </w:rPr>
        <w:t xml:space="preserve">behandlinger og </w:t>
      </w:r>
      <w:r w:rsidR="00B474FE" w:rsidRPr="00737E8D">
        <w:rPr>
          <w:i/>
        </w:rPr>
        <w:t>alle former for</w:t>
      </w:r>
      <w:r w:rsidR="003723A3" w:rsidRPr="00737E8D">
        <w:rPr>
          <w:i/>
        </w:rPr>
        <w:t xml:space="preserve"> </w:t>
      </w:r>
      <w:r w:rsidR="00B8247C" w:rsidRPr="00737E8D">
        <w:rPr>
          <w:i/>
        </w:rPr>
        <w:t xml:space="preserve">tilskud </w:t>
      </w:r>
      <w:r w:rsidR="003723A3" w:rsidRPr="00737E8D">
        <w:rPr>
          <w:i/>
        </w:rPr>
        <w:t>på et sted</w:t>
      </w:r>
      <w:r w:rsidR="00B8247C" w:rsidRPr="00737E8D">
        <w:rPr>
          <w:i/>
        </w:rPr>
        <w:t>.</w:t>
      </w:r>
      <w:r w:rsidR="005A1536" w:rsidRPr="00737E8D">
        <w:rPr>
          <w:i/>
        </w:rPr>
        <w:t xml:space="preserve"> Det er en stor</w:t>
      </w:r>
      <w:r w:rsidR="00D80B31" w:rsidRPr="00737E8D">
        <w:rPr>
          <w:i/>
        </w:rPr>
        <w:t xml:space="preserve"> fordel for kommunens pensionister, som ofte</w:t>
      </w:r>
      <w:r w:rsidR="0068019F" w:rsidRPr="00737E8D">
        <w:rPr>
          <w:i/>
        </w:rPr>
        <w:t xml:space="preserve"> også</w:t>
      </w:r>
      <w:r w:rsidR="00D80B31" w:rsidRPr="00737E8D">
        <w:rPr>
          <w:i/>
        </w:rPr>
        <w:t xml:space="preserve"> anser prisaftaler som en blåstempling af kvaliteten. Og den tanke holder stik i Kalundborg Kommune</w:t>
      </w:r>
      <w:r w:rsidR="003723A3" w:rsidRPr="00737E8D">
        <w:rPr>
          <w:i/>
        </w:rPr>
        <w:t xml:space="preserve">, </w:t>
      </w:r>
      <w:r w:rsidR="00F82AA0" w:rsidRPr="00737E8D">
        <w:rPr>
          <w:i/>
        </w:rPr>
        <w:t>i modsætning til</w:t>
      </w:r>
      <w:r w:rsidR="003723A3" w:rsidRPr="00737E8D">
        <w:rPr>
          <w:i/>
        </w:rPr>
        <w:t xml:space="preserve"> i mange andre kommuner</w:t>
      </w:r>
      <w:r w:rsidR="00D80B31" w:rsidRPr="00737E8D">
        <w:rPr>
          <w:i/>
        </w:rPr>
        <w:t xml:space="preserve">. </w:t>
      </w:r>
      <w:r w:rsidR="00B8247C" w:rsidRPr="00737E8D">
        <w:rPr>
          <w:i/>
        </w:rPr>
        <w:t xml:space="preserve"> </w:t>
      </w:r>
    </w:p>
    <w:p w14:paraId="4BE810CD" w14:textId="092B2E49" w:rsidR="00955ED0" w:rsidRDefault="006B3682">
      <w:r>
        <w:t>Tilskudsjunglen kan af og til kræve en machete for finde frem til det rette st</w:t>
      </w:r>
      <w:r w:rsidR="008A60D3">
        <w:t>ed. Sådan er det dog</w:t>
      </w:r>
      <w:r w:rsidR="00031C65">
        <w:t xml:space="preserve"> ik</w:t>
      </w:r>
      <w:r w:rsidR="003723A3">
        <w:t>ke i Kalundborg Kommune, når pensionister</w:t>
      </w:r>
      <w:r w:rsidR="00031C65">
        <w:t xml:space="preserve"> skal have tilskud til fodbehandling</w:t>
      </w:r>
      <w:r w:rsidR="008A60D3">
        <w:t>. Kommunen har nemlig en politik om, at det udelukkende er statsautoriserede fodterapeuter,</w:t>
      </w:r>
      <w:r w:rsidR="00E35CD7">
        <w:t xml:space="preserve"> de indgår prisaftaler med, fordi borgerne </w:t>
      </w:r>
      <w:r w:rsidR="00D86040">
        <w:t xml:space="preserve">her </w:t>
      </w:r>
      <w:r w:rsidR="00E35CD7">
        <w:t xml:space="preserve">kan </w:t>
      </w:r>
      <w:r w:rsidR="00955ED0">
        <w:t xml:space="preserve">få alle slags behandlinger, uanset om </w:t>
      </w:r>
      <w:r w:rsidR="00D86040">
        <w:t>de</w:t>
      </w:r>
      <w:r w:rsidR="00E35CD7">
        <w:t xml:space="preserve"> </w:t>
      </w:r>
      <w:r w:rsidR="00570B41">
        <w:t xml:space="preserve">får det udvidede eller almindelige helbredstillæg. </w:t>
      </w:r>
    </w:p>
    <w:p w14:paraId="6521F73B" w14:textId="537FAB2E" w:rsidR="00A52825" w:rsidRDefault="00A52825">
      <w:r>
        <w:t>Jessie Jørgensen, der</w:t>
      </w:r>
      <w:r w:rsidR="00200BE2">
        <w:t xml:space="preserve"> er teamleder i Borgerservice</w:t>
      </w:r>
      <w:r w:rsidR="00955ED0">
        <w:t>, fortæller, at det har været kommunens politik i</w:t>
      </w:r>
      <w:r w:rsidR="00200BE2">
        <w:t xml:space="preserve"> cirka ti å</w:t>
      </w:r>
      <w:r w:rsidR="00955ED0">
        <w:t>r</w:t>
      </w:r>
      <w:r w:rsidR="004064C1">
        <w:t>.</w:t>
      </w:r>
    </w:p>
    <w:p w14:paraId="3E5B2F2A" w14:textId="2FA03112" w:rsidR="00955ED0" w:rsidRPr="001A793A" w:rsidRDefault="00053A9C">
      <w:pPr>
        <w:rPr>
          <w:color w:val="4472C4" w:themeColor="accent1"/>
        </w:rPr>
      </w:pPr>
      <w:r>
        <w:t>’</w:t>
      </w:r>
      <w:r w:rsidR="00200BE2">
        <w:t>Vi besluttede dengang, at vi ligeså godt kunne</w:t>
      </w:r>
      <w:r w:rsidR="004064C1">
        <w:t xml:space="preserve"> indgå</w:t>
      </w:r>
      <w:r w:rsidR="001A793A">
        <w:t xml:space="preserve"> </w:t>
      </w:r>
      <w:r>
        <w:t>en aftale med en behandler, der kan udføre alle behandlinger</w:t>
      </w:r>
      <w:r w:rsidR="00260483">
        <w:t xml:space="preserve"> på alle typer patienter. Det er en helgardering, så vi ved, at vi kan sende alle derhen, </w:t>
      </w:r>
      <w:r w:rsidR="00955ED0">
        <w:t>også</w:t>
      </w:r>
      <w:r w:rsidR="00260483">
        <w:t xml:space="preserve"> borgere med fx di</w:t>
      </w:r>
      <w:r w:rsidR="00955ED0">
        <w:t xml:space="preserve">abetes, </w:t>
      </w:r>
      <w:r w:rsidR="00260483">
        <w:t>gigt eller nedgroede negle</w:t>
      </w:r>
      <w:r w:rsidR="00955ED0">
        <w:t>, som skal behandles af e</w:t>
      </w:r>
      <w:r w:rsidR="001A793A">
        <w:t xml:space="preserve">n statsautoriseret fodterapeut </w:t>
      </w:r>
      <w:r w:rsidR="001A793A" w:rsidRPr="004064C1">
        <w:t>med ydernummer.</w:t>
      </w:r>
    </w:p>
    <w:p w14:paraId="1768B11E" w14:textId="7C26B5D0" w:rsidR="00560E01" w:rsidRDefault="00D86040">
      <w:r>
        <w:t>Tilskud til fodbehandling er skarpt opdelt mellem region o</w:t>
      </w:r>
      <w:r w:rsidR="0060537A">
        <w:t>g kommune alt afhængig af, om borgeren</w:t>
      </w:r>
      <w:r>
        <w:t xml:space="preserve"> har en sygdom eller lidelse </w:t>
      </w:r>
      <w:r w:rsidR="00955ED0">
        <w:t>såsom d</w:t>
      </w:r>
      <w:r w:rsidR="00CA5606">
        <w:t xml:space="preserve">iabetes, </w:t>
      </w:r>
      <w:r w:rsidR="00955ED0">
        <w:t xml:space="preserve">svær </w:t>
      </w:r>
      <w:proofErr w:type="spellStart"/>
      <w:r w:rsidR="00955ED0">
        <w:t>ledde</w:t>
      </w:r>
      <w:proofErr w:type="spellEnd"/>
      <w:r w:rsidR="00CA5606">
        <w:t>- eller psoriasis</w:t>
      </w:r>
      <w:r w:rsidR="00955ED0">
        <w:t>gigt</w:t>
      </w:r>
      <w:r w:rsidR="00CA5606">
        <w:t>, nedgroede negle eller arvæv efter strålebehandling af fodvorter</w:t>
      </w:r>
      <w:r w:rsidR="0060537A">
        <w:t>. I den situation skal borgeren</w:t>
      </w:r>
      <w:r>
        <w:t xml:space="preserve"> først have til</w:t>
      </w:r>
      <w:r w:rsidR="0060537A">
        <w:t>skud via sygesikringen, inden tilskuddet</w:t>
      </w:r>
      <w:r>
        <w:t xml:space="preserve"> fra kommunen</w:t>
      </w:r>
      <w:r w:rsidR="0060537A">
        <w:t xml:space="preserve"> kan blive udløst. Det sker ved at få en henvisning hos</w:t>
      </w:r>
      <w:r w:rsidR="004C2B6B">
        <w:t xml:space="preserve"> læge</w:t>
      </w:r>
      <w:r w:rsidR="0060537A">
        <w:t>n og søge</w:t>
      </w:r>
      <w:r w:rsidR="004C2B6B">
        <w:t xml:space="preserve"> behandling hos en statsautoriseret fodterapeut, der er den en</w:t>
      </w:r>
      <w:r w:rsidR="009239D8">
        <w:t>este faggruppe, der kan tilbyde</w:t>
      </w:r>
      <w:r w:rsidR="004C2B6B">
        <w:t xml:space="preserve"> fodterapi med tilskud via sygesikringen</w:t>
      </w:r>
      <w:r w:rsidR="00CA5606">
        <w:t xml:space="preserve">. </w:t>
      </w:r>
    </w:p>
    <w:p w14:paraId="1EA38CA3" w14:textId="56DAA5B1" w:rsidR="00964480" w:rsidRDefault="001B5220">
      <w:r>
        <w:t>’</w:t>
      </w:r>
      <w:r w:rsidR="0051240C">
        <w:t>Selvom vi har indgået en prisaftale med en bestemt fodterapeut, k</w:t>
      </w:r>
      <w:r w:rsidR="004064C1">
        <w:t>an borgerne frit vælge, hvem de</w:t>
      </w:r>
      <w:r w:rsidR="0051240C">
        <w:t xml:space="preserve"> går til</w:t>
      </w:r>
      <w:r w:rsidR="00537104">
        <w:t xml:space="preserve"> </w:t>
      </w:r>
      <w:r w:rsidR="00537104" w:rsidRPr="00A0769E">
        <w:t>og vi har et godt samarbejde med alle</w:t>
      </w:r>
      <w:r w:rsidR="0051240C" w:rsidRPr="00A0769E">
        <w:t xml:space="preserve">. </w:t>
      </w:r>
      <w:r w:rsidR="0051240C">
        <w:t xml:space="preserve">Har man en af de sygdomme og lidelser, som sygesikringen giver tilskud til, skal man dog vælge en statsautoriseret fodterapeut </w:t>
      </w:r>
      <w:r w:rsidR="00FF6E00">
        <w:t>med ydernummer</w:t>
      </w:r>
      <w:r w:rsidR="004064C1">
        <w:t>, hvis man ønsker tilskud via helbredstillægget til</w:t>
      </w:r>
      <w:r w:rsidR="0051240C">
        <w:t xml:space="preserve"> disse behandlinger,</w:t>
      </w:r>
      <w:r>
        <w:t xml:space="preserve">’ </w:t>
      </w:r>
      <w:r w:rsidR="0051240C">
        <w:t>siger</w:t>
      </w:r>
      <w:r>
        <w:t xml:space="preserve"> </w:t>
      </w:r>
      <w:r w:rsidR="00260483">
        <w:t>Jessie Jørgens</w:t>
      </w:r>
      <w:r>
        <w:t>en</w:t>
      </w:r>
      <w:r w:rsidR="00260483">
        <w:t xml:space="preserve">. </w:t>
      </w:r>
    </w:p>
    <w:p w14:paraId="38FD678E" w14:textId="66649AD8" w:rsidR="00337F69" w:rsidRDefault="00C477F4">
      <w:proofErr w:type="spellStart"/>
      <w:r>
        <w:t>Inguna</w:t>
      </w:r>
      <w:proofErr w:type="spellEnd"/>
      <w:r>
        <w:t xml:space="preserve"> Nielsen </w:t>
      </w:r>
      <w:r w:rsidR="00B61A6B">
        <w:t xml:space="preserve">har klinik i Høng og </w:t>
      </w:r>
      <w:r>
        <w:t>er den statsautoriserede fodterapeut</w:t>
      </w:r>
      <w:r w:rsidR="00337F69">
        <w:t>, der har indgået en prisaftale kommunen.</w:t>
      </w:r>
    </w:p>
    <w:p w14:paraId="585B0CF6" w14:textId="0086A62E" w:rsidR="00EE6DAA" w:rsidRDefault="00337F69">
      <w:bookmarkStart w:id="0" w:name="_Hlk530478105"/>
      <w:r>
        <w:t>’Jeg tror ikke, at mine patienter tænker over, at de kan få alle typer tilskud hos mig</w:t>
      </w:r>
      <w:r w:rsidR="00C477F4">
        <w:t>. Men man mærker jo he</w:t>
      </w:r>
      <w:r w:rsidR="005A1536">
        <w:t>ller ikke til noget, der</w:t>
      </w:r>
      <w:r w:rsidR="003B415A">
        <w:t xml:space="preserve"> </w:t>
      </w:r>
      <w:r w:rsidR="00C477F4">
        <w:t xml:space="preserve">bare glider. De tænker sikkert heller ikke over, at de </w:t>
      </w:r>
      <w:r w:rsidR="00D80B31">
        <w:t xml:space="preserve">også </w:t>
      </w:r>
      <w:r w:rsidR="00C477F4">
        <w:t xml:space="preserve">får </w:t>
      </w:r>
      <w:r w:rsidR="00D80B31">
        <w:t>optimal patientsikkerhed</w:t>
      </w:r>
      <w:r w:rsidR="00C477F4">
        <w:t>, fordi jeg i kraft af autorisationen</w:t>
      </w:r>
      <w:r w:rsidR="003B415A">
        <w:t xml:space="preserve"> skal leve op til en lang række krav om hygiejne, journalføring, tavshedspligt. Det er heller ikke alle</w:t>
      </w:r>
      <w:r w:rsidR="009239D8">
        <w:t>,</w:t>
      </w:r>
      <w:r w:rsidR="003B415A">
        <w:t xml:space="preserve"> der ved, at det kun er ved behandlinger hos autoriserede fodterapeuter, at de har mulighed for at søge erstatning </w:t>
      </w:r>
      <w:r w:rsidR="008236BF">
        <w:t xml:space="preserve">via Patienterstatningen </w:t>
      </w:r>
      <w:r w:rsidR="003B415A">
        <w:t xml:space="preserve">eller klage via </w:t>
      </w:r>
      <w:r w:rsidR="008236BF">
        <w:t>Styrelsen for Patientklager</w:t>
      </w:r>
      <w:r w:rsidR="00C62162">
        <w:t>’</w:t>
      </w:r>
      <w:r w:rsidR="003B415A">
        <w:t xml:space="preserve">, </w:t>
      </w:r>
      <w:r>
        <w:t xml:space="preserve">siger </w:t>
      </w:r>
      <w:proofErr w:type="spellStart"/>
      <w:r>
        <w:t>Inguna</w:t>
      </w:r>
      <w:proofErr w:type="spellEnd"/>
      <w:r>
        <w:t xml:space="preserve"> Nielsen</w:t>
      </w:r>
      <w:r w:rsidR="003B415A">
        <w:t xml:space="preserve"> og tilføjer, at hun er meget glad for samarbejdet med kommunen, som hun oplever har styr på det hele. </w:t>
      </w:r>
    </w:p>
    <w:p w14:paraId="48A1E177" w14:textId="2784ABD4" w:rsidR="00EE6DAA" w:rsidRDefault="00EE6DAA">
      <w:r>
        <w:t>Tina Christensen, der er formand for Danske Fodterapeuter</w:t>
      </w:r>
      <w:r w:rsidR="0071084A">
        <w:t>,</w:t>
      </w:r>
      <w:r>
        <w:t xml:space="preserve"> er glad for</w:t>
      </w:r>
      <w:r w:rsidR="0071084A">
        <w:t>,</w:t>
      </w:r>
      <w:r>
        <w:t xml:space="preserve"> at Kalundborg Kommune har styr på kvaliteten i den prisaftale, de har indgået på fodplejeområdet og ser kommunen som et </w:t>
      </w:r>
      <w:proofErr w:type="spellStart"/>
      <w:r>
        <w:t>mønstereksempel.</w:t>
      </w:r>
      <w:r w:rsidR="00803057">
        <w:t>w</w:t>
      </w:r>
      <w:proofErr w:type="spellEnd"/>
    </w:p>
    <w:p w14:paraId="52466FC1" w14:textId="1C6B8DD3" w:rsidR="00EE6DAA" w:rsidRDefault="00EE6DAA">
      <w:r>
        <w:lastRenderedPageBreak/>
        <w:t xml:space="preserve">’Mange pensionister er forvirrede over tilskuddene, som er indviklede at forstå. Derfor mener jeg, at kommunen har et ansvar for at sørge for at gøre det enkelt for borgerne. Og det synes jeg, at Kalundborg Kommune fuldt ud lever op til’, siger hun. </w:t>
      </w:r>
    </w:p>
    <w:bookmarkEnd w:id="0"/>
    <w:p w14:paraId="6C3537C4" w14:textId="134092CF" w:rsidR="005A1536" w:rsidRPr="001C44EE" w:rsidRDefault="00F82AA0">
      <w:pPr>
        <w:pBdr>
          <w:bottom w:val="single" w:sz="12" w:space="1" w:color="auto"/>
        </w:pBdr>
      </w:pPr>
      <w:r w:rsidRPr="00F82AA0">
        <w:rPr>
          <w:b/>
        </w:rPr>
        <w:t>Tre typer tilskud</w:t>
      </w:r>
      <w:r>
        <w:rPr>
          <w:b/>
        </w:rPr>
        <w:br/>
      </w:r>
      <w:r>
        <w:t xml:space="preserve">1. Sygesikringen giver tilskud til fodterapi til mennesker med diabetes, svær </w:t>
      </w:r>
      <w:proofErr w:type="spellStart"/>
      <w:r>
        <w:t>ledde</w:t>
      </w:r>
      <w:proofErr w:type="spellEnd"/>
      <w:r>
        <w:t>- eller psori</w:t>
      </w:r>
      <w:r w:rsidR="002C6DBE">
        <w:t>a</w:t>
      </w:r>
      <w:r>
        <w:t xml:space="preserve">sisgigt, nedgroede negle eller arvæv efter strålebehandling </w:t>
      </w:r>
      <w:r w:rsidR="00537104" w:rsidRPr="00F62AB7">
        <w:t>af fodvorter</w:t>
      </w:r>
      <w:r>
        <w:t xml:space="preserve">. </w:t>
      </w:r>
      <w:r w:rsidR="0026680A">
        <w:t>Krav: Henvisning fra læge</w:t>
      </w:r>
      <w:r>
        <w:t>.</w:t>
      </w:r>
      <w:r w:rsidR="002C6DBE">
        <w:t xml:space="preserve"> Behandlingen kan kun finde sted hos statsautoriserede fodterapeuter</w:t>
      </w:r>
      <w:r w:rsidR="00FF6E00">
        <w:t xml:space="preserve"> med ydernummer</w:t>
      </w:r>
      <w:r w:rsidR="002C6DBE">
        <w:t xml:space="preserve">. </w:t>
      </w:r>
      <w:r>
        <w:t xml:space="preserve"> </w:t>
      </w:r>
      <w:r>
        <w:br/>
        <w:t>2. Almindelig</w:t>
      </w:r>
      <w:r w:rsidR="0026680A">
        <w:t xml:space="preserve">t helbredstillæg: Hvis pensionister </w:t>
      </w:r>
      <w:r>
        <w:t xml:space="preserve">har en </w:t>
      </w:r>
      <w:r w:rsidR="0026680A">
        <w:t xml:space="preserve">af de sygdomme/lidelser, som man </w:t>
      </w:r>
      <w:r>
        <w:t>kan få tilsk</w:t>
      </w:r>
      <w:r w:rsidR="0026680A">
        <w:t>ud til via sygesikringen, kan pensionister</w:t>
      </w:r>
      <w:r>
        <w:t xml:space="preserve"> søge </w:t>
      </w:r>
      <w:r w:rsidR="0026680A">
        <w:t xml:space="preserve">kommunen </w:t>
      </w:r>
      <w:r>
        <w:t xml:space="preserve">om almindeligt helbredstillæg til </w:t>
      </w:r>
      <w:r w:rsidR="002C6DBE">
        <w:t>at dække en del af</w:t>
      </w:r>
      <w:r w:rsidR="0026680A">
        <w:t xml:space="preserve"> egenbetaling</w:t>
      </w:r>
      <w:r w:rsidR="002C6DBE">
        <w:t>en</w:t>
      </w:r>
      <w:r w:rsidR="0026680A">
        <w:t>. Krav: Henvisning fra læge.</w:t>
      </w:r>
      <w:r w:rsidR="002C6DBE">
        <w:t xml:space="preserve"> Behandlingen kan kun finde sted hos statsautoriserede fodterapeuter</w:t>
      </w:r>
      <w:r w:rsidR="00272850">
        <w:t xml:space="preserve"> med ydernummer</w:t>
      </w:r>
      <w:r w:rsidR="002C6DBE">
        <w:t xml:space="preserve">.  </w:t>
      </w:r>
      <w:r w:rsidR="0026680A">
        <w:br/>
        <w:t>3. Udvidet helbredstillæg: Pensionister, der ikke lider af</w:t>
      </w:r>
      <w:r w:rsidR="002C6DBE">
        <w:t xml:space="preserve"> en af de sygdomme/lidelser, som man</w:t>
      </w:r>
      <w:r w:rsidR="0026680A">
        <w:t xml:space="preserve"> kan få henvisning til</w:t>
      </w:r>
      <w:r w:rsidR="001C44EE">
        <w:t xml:space="preserve"> </w:t>
      </w:r>
      <w:r w:rsidR="001C44EE" w:rsidRPr="00537104">
        <w:t>fra lægen</w:t>
      </w:r>
      <w:r w:rsidR="00383BD0" w:rsidRPr="00537104">
        <w:t>,</w:t>
      </w:r>
      <w:r w:rsidR="001C44EE" w:rsidRPr="00537104">
        <w:t xml:space="preserve"> men f.eks. lider af funktionsnedsættelser kan være berettiget</w:t>
      </w:r>
      <w:r w:rsidR="00D64EF6" w:rsidRPr="00537104">
        <w:t>.</w:t>
      </w:r>
      <w:r w:rsidR="00537104">
        <w:t xml:space="preserve"> </w:t>
      </w:r>
      <w:r w:rsidR="00F62AB7">
        <w:t xml:space="preserve">Krav: </w:t>
      </w:r>
      <w:r w:rsidR="00537104" w:rsidRPr="00A0769E">
        <w:t>Ingen krav til, hvem der foretager behandlingen eller udfører vurderingen.</w:t>
      </w:r>
      <w:r w:rsidR="00D64EF6" w:rsidRPr="00A0769E">
        <w:t xml:space="preserve"> </w:t>
      </w:r>
      <w:r w:rsidR="00F62AB7">
        <w:br/>
        <w:t>Kilde: Danske Fodterapeuter</w:t>
      </w:r>
      <w:r w:rsidR="00B61A6B" w:rsidRPr="00A0769E">
        <w:br/>
      </w:r>
    </w:p>
    <w:p w14:paraId="56A73348" w14:textId="4655038F" w:rsidR="00F82AA0" w:rsidRDefault="00737E8D">
      <w:r>
        <w:t xml:space="preserve">Kontakt: </w:t>
      </w:r>
      <w:r>
        <w:br/>
      </w:r>
      <w:r w:rsidR="005A1536">
        <w:t>Tina Rønhøj, kommunikationsmedarbejder i Danske Fodterapeuter: Telefon 43205123/24405546 eller tr@fodterapeut.dk.</w:t>
      </w:r>
      <w:r w:rsidR="00F82AA0">
        <w:br/>
      </w:r>
    </w:p>
    <w:p w14:paraId="46766562" w14:textId="1360B80A" w:rsidR="00272850" w:rsidRDefault="00272850">
      <w:r>
        <w:t>Jessie Jørgensen, teamleder i borgerservice i Kalundborg Kommune. Telefon 59535202 eller jessie.jorgensen@kalundborg.dk</w:t>
      </w:r>
      <w:r>
        <w:rPr>
          <w:rFonts w:ascii="Verdana" w:hAnsi="Verdana"/>
          <w:color w:val="464F5E"/>
          <w:sz w:val="16"/>
          <w:szCs w:val="16"/>
          <w:lang w:eastAsia="da-DK"/>
        </w:rPr>
        <w:br/>
      </w:r>
    </w:p>
    <w:p w14:paraId="0081171B" w14:textId="2CAE9FAC" w:rsidR="006B45A7" w:rsidRPr="00F82AA0" w:rsidRDefault="006B45A7">
      <w:r>
        <w:t>Foto:</w:t>
      </w:r>
    </w:p>
    <w:p w14:paraId="3984098D" w14:textId="2B7BFA84" w:rsidR="00F82AA0" w:rsidRDefault="006B45A7">
      <w:r>
        <w:t>Fotograf Steen Knarberg</w:t>
      </w:r>
    </w:p>
    <w:p w14:paraId="4E466A0D" w14:textId="0218FAF8" w:rsidR="006B45A7" w:rsidRDefault="006B45A7">
      <w:r>
        <w:t>På billedet: Jessie Jørgense</w:t>
      </w:r>
      <w:bookmarkStart w:id="1" w:name="_GoBack"/>
      <w:bookmarkEnd w:id="1"/>
      <w:r>
        <w:t xml:space="preserve">n, teamleder i borgerservice i Kalundborg Kommune (th) og Mette Gustafsson, indkøbskonsulent i Kalundborg Kommune </w:t>
      </w:r>
    </w:p>
    <w:p w14:paraId="79B5FE56" w14:textId="77777777" w:rsidR="006B45A7" w:rsidRDefault="006B45A7"/>
    <w:sectPr w:rsidR="006B45A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825"/>
    <w:rsid w:val="00031C65"/>
    <w:rsid w:val="00053A9C"/>
    <w:rsid w:val="00057F1B"/>
    <w:rsid w:val="00154367"/>
    <w:rsid w:val="001A793A"/>
    <w:rsid w:val="001B5220"/>
    <w:rsid w:val="001C44EE"/>
    <w:rsid w:val="00200BE2"/>
    <w:rsid w:val="00213369"/>
    <w:rsid w:val="00260483"/>
    <w:rsid w:val="0026680A"/>
    <w:rsid w:val="00272850"/>
    <w:rsid w:val="00293AE9"/>
    <w:rsid w:val="002C6DBE"/>
    <w:rsid w:val="00337F69"/>
    <w:rsid w:val="0035649F"/>
    <w:rsid w:val="0036485A"/>
    <w:rsid w:val="003723A3"/>
    <w:rsid w:val="00383BD0"/>
    <w:rsid w:val="003B415A"/>
    <w:rsid w:val="003E655A"/>
    <w:rsid w:val="004064C1"/>
    <w:rsid w:val="004C2B6B"/>
    <w:rsid w:val="0051240C"/>
    <w:rsid w:val="005220F9"/>
    <w:rsid w:val="00537104"/>
    <w:rsid w:val="00537E93"/>
    <w:rsid w:val="00560E01"/>
    <w:rsid w:val="00570B41"/>
    <w:rsid w:val="00593942"/>
    <w:rsid w:val="005A12F8"/>
    <w:rsid w:val="005A1536"/>
    <w:rsid w:val="0060537A"/>
    <w:rsid w:val="0068019F"/>
    <w:rsid w:val="006B3682"/>
    <w:rsid w:val="006B45A7"/>
    <w:rsid w:val="006C1C63"/>
    <w:rsid w:val="006E7355"/>
    <w:rsid w:val="0071084A"/>
    <w:rsid w:val="00737E8D"/>
    <w:rsid w:val="00803057"/>
    <w:rsid w:val="008236BF"/>
    <w:rsid w:val="008A60D3"/>
    <w:rsid w:val="009239D8"/>
    <w:rsid w:val="00955ED0"/>
    <w:rsid w:val="00964480"/>
    <w:rsid w:val="00A0769E"/>
    <w:rsid w:val="00A104A2"/>
    <w:rsid w:val="00A24EFE"/>
    <w:rsid w:val="00A52825"/>
    <w:rsid w:val="00B17824"/>
    <w:rsid w:val="00B4585C"/>
    <w:rsid w:val="00B474FE"/>
    <w:rsid w:val="00B61A6B"/>
    <w:rsid w:val="00B8247C"/>
    <w:rsid w:val="00BA1623"/>
    <w:rsid w:val="00C477F4"/>
    <w:rsid w:val="00C62162"/>
    <w:rsid w:val="00C9497F"/>
    <w:rsid w:val="00CA5606"/>
    <w:rsid w:val="00D348E0"/>
    <w:rsid w:val="00D6377E"/>
    <w:rsid w:val="00D64EF6"/>
    <w:rsid w:val="00D76A7A"/>
    <w:rsid w:val="00D80B31"/>
    <w:rsid w:val="00D86040"/>
    <w:rsid w:val="00DB4762"/>
    <w:rsid w:val="00E35CD7"/>
    <w:rsid w:val="00EE6DAA"/>
    <w:rsid w:val="00F62AB7"/>
    <w:rsid w:val="00F82AA0"/>
    <w:rsid w:val="00FA59BA"/>
    <w:rsid w:val="00FF6E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C2F5B"/>
  <w15:docId w15:val="{E499BCE0-3531-49B5-A50F-E5E04A37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6377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637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illede xmlns="a4f90ff3-857a-4986-882f-99cb9d81c7ca">
      <Url xsi:nil="true"/>
      <Description xsi:nil="true"/>
    </Billed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0B474F655E2944482E77A1F612DC2D1" ma:contentTypeVersion="9" ma:contentTypeDescription="Opret et nyt dokument." ma:contentTypeScope="" ma:versionID="ded20e3881b5ada63017f80bca02acc4">
  <xsd:schema xmlns:xsd="http://www.w3.org/2001/XMLSchema" xmlns:xs="http://www.w3.org/2001/XMLSchema" xmlns:p="http://schemas.microsoft.com/office/2006/metadata/properties" xmlns:ns2="a4f90ff3-857a-4986-882f-99cb9d81c7ca" xmlns:ns3="a1a75a41-1ce9-43a4-a648-6f5fb8b29373" targetNamespace="http://schemas.microsoft.com/office/2006/metadata/properties" ma:root="true" ma:fieldsID="cda0bf91db7c363935346e9027c5eca3" ns2:_="" ns3:_="">
    <xsd:import namespace="a4f90ff3-857a-4986-882f-99cb9d81c7ca"/>
    <xsd:import namespace="a1a75a41-1ce9-43a4-a648-6f5fb8b293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Bill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90ff3-857a-4986-882f-99cb9d81c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Billede" ma:index="16" nillable="true" ma:displayName="Link" ma:format="Hyperlink" ma:internalName="Billed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1a75a41-1ce9-43a4-a648-6f5fb8b29373"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44767E-DF76-44E3-AC62-36DDF86496B6}">
  <ds:schemaRefs>
    <ds:schemaRef ds:uri="http://schemas.microsoft.com/sharepoint/v3/contenttype/forms"/>
  </ds:schemaRefs>
</ds:datastoreItem>
</file>

<file path=customXml/itemProps2.xml><?xml version="1.0" encoding="utf-8"?>
<ds:datastoreItem xmlns:ds="http://schemas.openxmlformats.org/officeDocument/2006/customXml" ds:itemID="{286A38B9-1B4D-446B-BF97-D13E10CF1E0B}">
  <ds:schemaRefs>
    <ds:schemaRef ds:uri="http://schemas.openxmlformats.org/package/2006/metadata/core-properties"/>
    <ds:schemaRef ds:uri="a4f90ff3-857a-4986-882f-99cb9d81c7ca"/>
    <ds:schemaRef ds:uri="http://schemas.microsoft.com/office/2006/documentManagement/types"/>
    <ds:schemaRef ds:uri="http://schemas.microsoft.com/office/infopath/2007/PartnerControls"/>
    <ds:schemaRef ds:uri="http://purl.org/dc/elements/1.1/"/>
    <ds:schemaRef ds:uri="http://schemas.microsoft.com/office/2006/metadata/properties"/>
    <ds:schemaRef ds:uri="a1a75a41-1ce9-43a4-a648-6f5fb8b29373"/>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006DC01C-22DF-47BB-AFFC-E5B7BF5E8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90ff3-857a-4986-882f-99cb9d81c7ca"/>
    <ds:schemaRef ds:uri="a1a75a41-1ce9-43a4-a648-6f5fb8b29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687</Words>
  <Characters>4191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Kalundborg Kommune</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Rønhøj</dc:creator>
  <cp:lastModifiedBy>Tina Rønhøj</cp:lastModifiedBy>
  <cp:revision>7</cp:revision>
  <cp:lastPrinted>2018-11-22T15:21:00Z</cp:lastPrinted>
  <dcterms:created xsi:type="dcterms:W3CDTF">2018-11-27T10:10:00Z</dcterms:created>
  <dcterms:modified xsi:type="dcterms:W3CDTF">2018-12-10T10:02:00Z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0x010100F0B474F655E2944482E77A1F612DC2D1</vt:lpwstr>
  </property>
</Properties>
</file>