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3DD" w:rsidRDefault="00B553DD" w:rsidP="00B553DD">
      <w:pPr>
        <w:rPr>
          <w:lang w:val="en-US"/>
        </w:rPr>
      </w:pPr>
    </w:p>
    <w:p w:rsidR="00B553DD" w:rsidRPr="00B553DD" w:rsidRDefault="00B553DD" w:rsidP="00B553DD">
      <w:pPr>
        <w:rPr>
          <w:b/>
          <w:sz w:val="36"/>
          <w:lang w:val="en-US"/>
        </w:rPr>
      </w:pPr>
      <w:bookmarkStart w:id="0" w:name="_GoBack"/>
      <w:r w:rsidRPr="00B553DD">
        <w:rPr>
          <w:b/>
          <w:sz w:val="36"/>
          <w:lang w:val="en-US"/>
        </w:rPr>
        <w:t>Hub-Shaft connection for quick and accurate mounting</w:t>
      </w:r>
    </w:p>
    <w:bookmarkEnd w:id="0"/>
    <w:p w:rsidR="00B553DD" w:rsidRDefault="00B553DD" w:rsidP="00B553DD">
      <w:pPr>
        <w:rPr>
          <w:lang w:val="en-US"/>
        </w:rPr>
      </w:pPr>
    </w:p>
    <w:p w:rsidR="00B553DD" w:rsidRPr="00B553DD" w:rsidRDefault="00B553DD" w:rsidP="00B553DD">
      <w:pPr>
        <w:rPr>
          <w:lang w:val="en-US"/>
        </w:rPr>
      </w:pPr>
      <w:r w:rsidRPr="00B553DD">
        <w:rPr>
          <w:lang w:val="en-US"/>
        </w:rPr>
        <w:t xml:space="preserve">ETP-EXPRESS functions as a hydraulic connection, operating with a single screw for pressurizing. </w:t>
      </w:r>
      <w:r>
        <w:rPr>
          <w:lang w:val="en-US"/>
        </w:rPr>
        <w:br/>
      </w:r>
      <w:proofErr w:type="gramStart"/>
      <w:r w:rsidRPr="00B553DD">
        <w:rPr>
          <w:lang w:val="en-US"/>
        </w:rPr>
        <w:t>The result?</w:t>
      </w:r>
      <w:proofErr w:type="gramEnd"/>
      <w:r w:rsidRPr="00B553DD">
        <w:rPr>
          <w:lang w:val="en-US"/>
        </w:rPr>
        <w:t xml:space="preserve"> Quick mounting, dismantling, as well as hub repositioning and adjustments, that can all be easily performed with impeccable accuracy.</w:t>
      </w:r>
    </w:p>
    <w:p w:rsidR="00B553DD" w:rsidRPr="00B553DD" w:rsidRDefault="002B48B0" w:rsidP="00B553D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>
            <wp:extent cx="5760720" cy="431292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P-EXPRESS  100-80-60-40-25-1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3DD" w:rsidRPr="00B553DD" w:rsidRDefault="00B553DD" w:rsidP="00B553DD">
      <w:pPr>
        <w:rPr>
          <w:b/>
          <w:lang w:val="en-US"/>
        </w:rPr>
      </w:pPr>
      <w:r w:rsidRPr="00B553DD">
        <w:rPr>
          <w:b/>
          <w:lang w:val="en-US"/>
        </w:rPr>
        <w:t>Quick mounting and compact design.</w:t>
      </w:r>
    </w:p>
    <w:p w:rsidR="00B553DD" w:rsidRPr="00B553DD" w:rsidRDefault="00B553DD" w:rsidP="00B553DD">
      <w:pPr>
        <w:rPr>
          <w:lang w:val="en-US"/>
        </w:rPr>
      </w:pPr>
      <w:r w:rsidRPr="00B553DD">
        <w:rPr>
          <w:b/>
          <w:lang w:val="en-US"/>
        </w:rPr>
        <w:t>Construction:</w:t>
      </w:r>
      <w:r w:rsidRPr="00B553DD">
        <w:rPr>
          <w:lang w:val="en-US"/>
        </w:rPr>
        <w:t xml:space="preserve"> ETP-EXPRESS consists of a double-walled, hardened steel sleeve, filled with a pressure medium, and a flange part containing a pressure screw and piston with seals to maintain pressure.</w:t>
      </w:r>
    </w:p>
    <w:p w:rsidR="00B553DD" w:rsidRPr="00B553DD" w:rsidRDefault="00B553DD" w:rsidP="00B553DD">
      <w:pPr>
        <w:rPr>
          <w:lang w:val="en-US"/>
        </w:rPr>
      </w:pPr>
      <w:r w:rsidRPr="00B553DD">
        <w:rPr>
          <w:b/>
          <w:lang w:val="en-US"/>
        </w:rPr>
        <w:t>Operation:</w:t>
      </w:r>
      <w:r w:rsidRPr="00B553DD">
        <w:rPr>
          <w:lang w:val="en-US"/>
        </w:rPr>
        <w:t xml:space="preserve"> When the pressure screw is tightened, the sleeve expands uniformly against the hub and shaft and creates a rigid joint. Dismantling is done simply by loosening the screw. ETP-EXPRESS then returns to its original dimensions and can be easily dismantled.</w:t>
      </w:r>
    </w:p>
    <w:p w:rsidR="00B553DD" w:rsidRPr="00B553DD" w:rsidRDefault="00B553DD" w:rsidP="00B553DD">
      <w:pPr>
        <w:rPr>
          <w:lang w:val="en-US"/>
        </w:rPr>
      </w:pPr>
      <w:r>
        <w:rPr>
          <w:noProof/>
          <w:lang w:eastAsia="sv-SE"/>
        </w:rPr>
        <w:lastRenderedPageBreak/>
        <w:drawing>
          <wp:inline distT="0" distB="0" distL="0" distR="0">
            <wp:extent cx="5760720" cy="271399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pres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3DD" w:rsidRPr="00B553DD" w:rsidRDefault="00B553DD" w:rsidP="00B553DD">
      <w:pPr>
        <w:rPr>
          <w:b/>
          <w:lang w:val="en-US"/>
        </w:rPr>
      </w:pPr>
      <w:r w:rsidRPr="00B553DD">
        <w:rPr>
          <w:b/>
          <w:lang w:val="en-US"/>
        </w:rPr>
        <w:t>Advantages</w:t>
      </w:r>
    </w:p>
    <w:p w:rsidR="00B553DD" w:rsidRPr="00B553DD" w:rsidRDefault="00B553DD" w:rsidP="00B553DD">
      <w:pPr>
        <w:rPr>
          <w:lang w:val="en-US"/>
        </w:rPr>
      </w:pPr>
      <w:proofErr w:type="gramStart"/>
      <w:r w:rsidRPr="00B553DD">
        <w:rPr>
          <w:lang w:val="en-US"/>
        </w:rPr>
        <w:t>Enables shorter assembly times and increased productivity, as only one screw is needed for mounting the connection.</w:t>
      </w:r>
      <w:proofErr w:type="gramEnd"/>
    </w:p>
    <w:p w:rsidR="00B553DD" w:rsidRPr="00B553DD" w:rsidRDefault="00B553DD" w:rsidP="00B553DD">
      <w:pPr>
        <w:rPr>
          <w:lang w:val="en-US"/>
        </w:rPr>
      </w:pPr>
      <w:r w:rsidRPr="00B553DD">
        <w:rPr>
          <w:lang w:val="en-US"/>
        </w:rPr>
        <w:t>Compact and thin design enables the use of smaller hubs which allow for a more compact machine design.</w:t>
      </w:r>
    </w:p>
    <w:p w:rsidR="00B553DD" w:rsidRPr="00B553DD" w:rsidRDefault="00B553DD" w:rsidP="00B553DD">
      <w:pPr>
        <w:rPr>
          <w:lang w:val="en-US"/>
        </w:rPr>
      </w:pPr>
      <w:proofErr w:type="gramStart"/>
      <w:r w:rsidRPr="00B553DD">
        <w:rPr>
          <w:lang w:val="en-US"/>
        </w:rPr>
        <w:t>Allows precise synchronization with additional machine elements quickly and easily.</w:t>
      </w:r>
      <w:proofErr w:type="gramEnd"/>
    </w:p>
    <w:p w:rsidR="00B553DD" w:rsidRDefault="00B553DD" w:rsidP="00B553DD">
      <w:pPr>
        <w:rPr>
          <w:lang w:val="en-US"/>
        </w:rPr>
      </w:pPr>
      <w:r w:rsidRPr="00B553DD">
        <w:rPr>
          <w:lang w:val="en-US"/>
        </w:rPr>
        <w:t xml:space="preserve">No axial movement. When pressurized, does not change position along the shaft, as the sleeves only expand </w:t>
      </w:r>
      <w:proofErr w:type="gramStart"/>
      <w:r w:rsidRPr="00B553DD">
        <w:rPr>
          <w:lang w:val="en-US"/>
        </w:rPr>
        <w:t>radially.</w:t>
      </w:r>
      <w:proofErr w:type="gramEnd"/>
    </w:p>
    <w:p w:rsidR="00B553DD" w:rsidRPr="00B553DD" w:rsidRDefault="00B553DD" w:rsidP="00B553DD">
      <w:pPr>
        <w:rPr>
          <w:lang w:val="en-US"/>
        </w:rPr>
      </w:pPr>
    </w:p>
    <w:p w:rsidR="00B553DD" w:rsidRPr="00B553DD" w:rsidRDefault="00B553DD" w:rsidP="00B553DD">
      <w:pPr>
        <w:rPr>
          <w:b/>
          <w:lang w:val="en-US"/>
        </w:rPr>
      </w:pPr>
      <w:r w:rsidRPr="00B553DD">
        <w:rPr>
          <w:b/>
          <w:lang w:val="en-US"/>
        </w:rPr>
        <w:t>Technical specifications</w:t>
      </w:r>
    </w:p>
    <w:p w:rsidR="00B553DD" w:rsidRPr="00B553DD" w:rsidRDefault="00B553DD" w:rsidP="00B553DD">
      <w:pPr>
        <w:rPr>
          <w:lang w:val="en-US"/>
        </w:rPr>
      </w:pPr>
      <w:r w:rsidRPr="00B553DD">
        <w:rPr>
          <w:lang w:val="en-US"/>
        </w:rPr>
        <w:t>ETP-EXPRESS is available as a standard for shafts 15 – 100 mm and in additional imperial sizes.</w:t>
      </w:r>
    </w:p>
    <w:p w:rsidR="00B553DD" w:rsidRPr="00B553DD" w:rsidRDefault="00B553DD" w:rsidP="00B553DD">
      <w:pPr>
        <w:rPr>
          <w:lang w:val="en-US"/>
        </w:rPr>
      </w:pPr>
      <w:r w:rsidRPr="00B553DD">
        <w:rPr>
          <w:lang w:val="en-US"/>
        </w:rPr>
        <w:t>Runout is ≤0</w:t>
      </w:r>
      <w:proofErr w:type="gramStart"/>
      <w:r w:rsidRPr="00B553DD">
        <w:rPr>
          <w:lang w:val="en-US"/>
        </w:rPr>
        <w:t>,02</w:t>
      </w:r>
      <w:proofErr w:type="gramEnd"/>
      <w:r w:rsidRPr="00B553DD">
        <w:rPr>
          <w:lang w:val="en-US"/>
        </w:rPr>
        <w:t xml:space="preserve"> mm.</w:t>
      </w:r>
    </w:p>
    <w:p w:rsidR="00B553DD" w:rsidRPr="00B553DD" w:rsidRDefault="00B553DD" w:rsidP="00B553DD">
      <w:pPr>
        <w:rPr>
          <w:lang w:val="en-US"/>
        </w:rPr>
      </w:pPr>
      <w:r w:rsidRPr="00B553DD">
        <w:rPr>
          <w:lang w:val="en-US"/>
        </w:rPr>
        <w:t>Number of mountings possible is 500 to 2000 depending on shaft size.</w:t>
      </w:r>
    </w:p>
    <w:p w:rsidR="00B553DD" w:rsidRDefault="00B553DD" w:rsidP="00B553DD">
      <w:pPr>
        <w:rPr>
          <w:lang w:val="en-US"/>
        </w:rPr>
      </w:pPr>
    </w:p>
    <w:p w:rsidR="00B553DD" w:rsidRDefault="00B553DD" w:rsidP="00B553DD">
      <w:pPr>
        <w:rPr>
          <w:lang w:val="en-US"/>
        </w:rPr>
      </w:pPr>
    </w:p>
    <w:p w:rsidR="00B553DD" w:rsidRDefault="00B553DD" w:rsidP="00B553DD">
      <w:pPr>
        <w:rPr>
          <w:lang w:val="en-US"/>
        </w:rPr>
      </w:pPr>
    </w:p>
    <w:p w:rsidR="002B48B0" w:rsidRDefault="002B48B0" w:rsidP="00B553DD">
      <w:pPr>
        <w:rPr>
          <w:b/>
          <w:lang w:val="en-US"/>
        </w:rPr>
      </w:pPr>
    </w:p>
    <w:p w:rsidR="002B48B0" w:rsidRDefault="002B48B0" w:rsidP="00B553DD">
      <w:pPr>
        <w:rPr>
          <w:b/>
          <w:lang w:val="en-US"/>
        </w:rPr>
      </w:pPr>
    </w:p>
    <w:p w:rsidR="002B48B0" w:rsidRDefault="002B48B0" w:rsidP="00B553DD">
      <w:pPr>
        <w:rPr>
          <w:b/>
          <w:lang w:val="en-US"/>
        </w:rPr>
      </w:pPr>
    </w:p>
    <w:p w:rsidR="002B48B0" w:rsidRDefault="002B48B0" w:rsidP="00B553DD">
      <w:pPr>
        <w:rPr>
          <w:b/>
          <w:lang w:val="en-US"/>
        </w:rPr>
      </w:pPr>
    </w:p>
    <w:p w:rsidR="00B553DD" w:rsidRPr="00B553DD" w:rsidRDefault="00B553DD" w:rsidP="00B553DD">
      <w:pPr>
        <w:rPr>
          <w:b/>
          <w:lang w:val="en-US"/>
        </w:rPr>
      </w:pPr>
      <w:r w:rsidRPr="00B553DD">
        <w:rPr>
          <w:b/>
          <w:lang w:val="en-US"/>
        </w:rPr>
        <w:lastRenderedPageBreak/>
        <w:t>ETP-EXPRESS TYPE R</w:t>
      </w:r>
    </w:p>
    <w:p w:rsidR="00B553DD" w:rsidRDefault="00B553DD" w:rsidP="00B553DD">
      <w:pPr>
        <w:rPr>
          <w:lang w:val="en-US"/>
        </w:rPr>
      </w:pPr>
      <w:r w:rsidRPr="00B553DD">
        <w:rPr>
          <w:lang w:val="en-US"/>
        </w:rPr>
        <w:t>The most common sizes of the hydraulic connection ETP-EXPRESS are available in a stainless steel version, called Type R. The stainless version of ETP-EXPRESS has the exact same function, built-in dimensions, benefits and features as the standard ETP-EXPRESS.</w:t>
      </w:r>
    </w:p>
    <w:p w:rsidR="002B48B0" w:rsidRPr="00B553DD" w:rsidRDefault="002B48B0" w:rsidP="00B553DD">
      <w:pPr>
        <w:rPr>
          <w:lang w:val="en-US"/>
        </w:rPr>
      </w:pPr>
      <w:r>
        <w:rPr>
          <w:noProof/>
          <w:lang w:eastAsia="sv-SE"/>
        </w:rPr>
        <w:drawing>
          <wp:inline distT="0" distB="0" distL="0" distR="0">
            <wp:extent cx="5760720" cy="431292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P-EXPRESS R assortmen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3DD" w:rsidRPr="00B553DD" w:rsidRDefault="00B553DD" w:rsidP="00B553DD">
      <w:pPr>
        <w:rPr>
          <w:lang w:val="en-US"/>
        </w:rPr>
      </w:pPr>
      <w:r w:rsidRPr="00B553DD">
        <w:rPr>
          <w:lang w:val="en-US"/>
        </w:rPr>
        <w:t>All parts exposed to the environment are made of stainless steel.</w:t>
      </w:r>
    </w:p>
    <w:p w:rsidR="00B553DD" w:rsidRPr="00B553DD" w:rsidRDefault="00B553DD" w:rsidP="00B553DD">
      <w:pPr>
        <w:rPr>
          <w:lang w:val="en-US"/>
        </w:rPr>
      </w:pPr>
    </w:p>
    <w:p w:rsidR="00B553DD" w:rsidRPr="00B553DD" w:rsidRDefault="00B553DD" w:rsidP="00B553DD">
      <w:pPr>
        <w:rPr>
          <w:b/>
          <w:lang w:val="en-US"/>
        </w:rPr>
      </w:pPr>
      <w:r w:rsidRPr="00B553DD">
        <w:rPr>
          <w:b/>
          <w:lang w:val="en-US"/>
        </w:rPr>
        <w:t>Type R Advantages</w:t>
      </w:r>
    </w:p>
    <w:p w:rsidR="00B553DD" w:rsidRPr="00B553DD" w:rsidRDefault="00B553DD" w:rsidP="00B553DD">
      <w:pPr>
        <w:rPr>
          <w:lang w:val="en-US"/>
        </w:rPr>
      </w:pPr>
      <w:r w:rsidRPr="00B553DD">
        <w:rPr>
          <w:lang w:val="en-US"/>
        </w:rPr>
        <w:t>Flat flange design allows for easy cleaning.</w:t>
      </w:r>
    </w:p>
    <w:p w:rsidR="00B553DD" w:rsidRPr="00B553DD" w:rsidRDefault="00B553DD" w:rsidP="00B553DD">
      <w:pPr>
        <w:rPr>
          <w:lang w:val="en-US"/>
        </w:rPr>
      </w:pPr>
      <w:r w:rsidRPr="00B553DD">
        <w:rPr>
          <w:lang w:val="en-US"/>
        </w:rPr>
        <w:t>Pressure medium and screw lubricant are food industry approved.</w:t>
      </w:r>
    </w:p>
    <w:p w:rsidR="00B553DD" w:rsidRPr="00B553DD" w:rsidRDefault="00B553DD" w:rsidP="00B553DD">
      <w:pPr>
        <w:rPr>
          <w:lang w:val="en-US"/>
        </w:rPr>
      </w:pPr>
      <w:r w:rsidRPr="00B553DD">
        <w:rPr>
          <w:lang w:val="en-US"/>
        </w:rPr>
        <w:t>ETP-EXPRESS TYPE R has the same benefits and features as ETP-EXPRESS.</w:t>
      </w:r>
    </w:p>
    <w:p w:rsidR="007777A8" w:rsidRPr="00B553DD" w:rsidRDefault="00B553DD" w:rsidP="00B553DD">
      <w:pPr>
        <w:rPr>
          <w:lang w:val="en-US"/>
        </w:rPr>
      </w:pPr>
      <w:r w:rsidRPr="00B553DD">
        <w:rPr>
          <w:lang w:val="en-US"/>
        </w:rPr>
        <w:t>All parts exposed to the environment are made of stainless steel.</w:t>
      </w:r>
    </w:p>
    <w:sectPr w:rsidR="007777A8" w:rsidRPr="00B553DD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3A6" w:rsidRDefault="00C643A6" w:rsidP="00B553DD">
      <w:pPr>
        <w:spacing w:after="0" w:line="240" w:lineRule="auto"/>
      </w:pPr>
      <w:r>
        <w:separator/>
      </w:r>
    </w:p>
  </w:endnote>
  <w:endnote w:type="continuationSeparator" w:id="0">
    <w:p w:rsidR="00C643A6" w:rsidRDefault="00C643A6" w:rsidP="00B55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3A6" w:rsidRDefault="00C643A6" w:rsidP="00B553DD">
      <w:pPr>
        <w:spacing w:after="0" w:line="240" w:lineRule="auto"/>
      </w:pPr>
      <w:r>
        <w:separator/>
      </w:r>
    </w:p>
  </w:footnote>
  <w:footnote w:type="continuationSeparator" w:id="0">
    <w:p w:rsidR="00C643A6" w:rsidRDefault="00C643A6" w:rsidP="00B55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53DD" w:rsidRPr="00B553DD" w:rsidRDefault="00B553DD">
    <w:pPr>
      <w:pStyle w:val="Sidhuvud"/>
      <w:rPr>
        <w:b/>
      </w:rPr>
    </w:pPr>
    <w:hyperlink r:id="rId1" w:history="1">
      <w:r w:rsidRPr="00B553DD">
        <w:rPr>
          <w:rStyle w:val="Hyperlnk"/>
          <w:b/>
          <w:color w:val="548DD4" w:themeColor="text2" w:themeTint="99"/>
        </w:rPr>
        <w:t>www.etp.se</w:t>
      </w:r>
    </w:hyperlink>
    <w:r>
      <w:rPr>
        <w:b/>
        <w:color w:val="548DD4" w:themeColor="text2" w:themeTint="99"/>
      </w:rPr>
      <w:tab/>
    </w:r>
    <w:r w:rsidR="002B48B0">
      <w:rPr>
        <w:b/>
        <w:color w:val="548DD4" w:themeColor="text2" w:themeTint="99"/>
      </w:rPr>
      <w:tab/>
    </w:r>
    <w:r w:rsidR="002B48B0">
      <w:rPr>
        <w:b/>
        <w:noProof/>
        <w:color w:val="1F497D" w:themeColor="text2"/>
        <w:lang w:eastAsia="sv-SE"/>
      </w:rPr>
      <w:drawing>
        <wp:inline distT="0" distB="0" distL="0" distR="0">
          <wp:extent cx="975267" cy="503006"/>
          <wp:effectExtent l="0" t="0" r="0" b="0"/>
          <wp:docPr id="4" name="Bild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TP_Transmission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8295" cy="5045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color w:val="548DD4" w:themeColor="text2" w:themeTint="99"/>
      </w:rPr>
      <w:tab/>
    </w:r>
    <w:r w:rsidRPr="00B553DD">
      <w:rPr>
        <w:b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3DD"/>
    <w:rsid w:val="002B48B0"/>
    <w:rsid w:val="007777A8"/>
    <w:rsid w:val="00B553DD"/>
    <w:rsid w:val="00C64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55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553DD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B553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553DD"/>
  </w:style>
  <w:style w:type="paragraph" w:styleId="Sidfot">
    <w:name w:val="footer"/>
    <w:basedOn w:val="Normal"/>
    <w:link w:val="SidfotChar"/>
    <w:uiPriority w:val="99"/>
    <w:unhideWhenUsed/>
    <w:rsid w:val="00B553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553DD"/>
  </w:style>
  <w:style w:type="character" w:styleId="Hyperlnk">
    <w:name w:val="Hyperlink"/>
    <w:basedOn w:val="Standardstycketeckensnitt"/>
    <w:uiPriority w:val="99"/>
    <w:unhideWhenUsed/>
    <w:rsid w:val="00B553D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553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553DD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B553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553DD"/>
  </w:style>
  <w:style w:type="paragraph" w:styleId="Sidfot">
    <w:name w:val="footer"/>
    <w:basedOn w:val="Normal"/>
    <w:link w:val="SidfotChar"/>
    <w:uiPriority w:val="99"/>
    <w:unhideWhenUsed/>
    <w:rsid w:val="00B553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553DD"/>
  </w:style>
  <w:style w:type="character" w:styleId="Hyperlnk">
    <w:name w:val="Hyperlink"/>
    <w:basedOn w:val="Standardstycketeckensnitt"/>
    <w:uiPriority w:val="99"/>
    <w:unhideWhenUsed/>
    <w:rsid w:val="00B553D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http://www.etp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326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 Halldan</dc:creator>
  <cp:lastModifiedBy>Anders Halldan</cp:lastModifiedBy>
  <cp:revision>1</cp:revision>
  <dcterms:created xsi:type="dcterms:W3CDTF">2020-04-27T12:32:00Z</dcterms:created>
  <dcterms:modified xsi:type="dcterms:W3CDTF">2020-04-27T12:51:00Z</dcterms:modified>
</cp:coreProperties>
</file>