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CEB" w14:textId="5BC88388" w:rsidR="005F3DB1" w:rsidRDefault="005F3DB1" w:rsidP="009F0B7E">
      <w:pPr>
        <w:tabs>
          <w:tab w:val="left" w:pos="5480"/>
        </w:tabs>
        <w:rPr>
          <w:rFonts w:ascii="Arial" w:hAnsi="Arial" w:cs="Arial"/>
          <w:sz w:val="14"/>
          <w:lang w:val="it-IT"/>
        </w:rPr>
      </w:pPr>
    </w:p>
    <w:p w14:paraId="366AD132" w14:textId="3AE84E5F" w:rsidR="004A43B2" w:rsidRDefault="004A43B2" w:rsidP="009F0B7E">
      <w:pPr>
        <w:tabs>
          <w:tab w:val="left" w:pos="5480"/>
        </w:tabs>
        <w:rPr>
          <w:rFonts w:ascii="Arial" w:hAnsi="Arial" w:cs="Arial"/>
          <w:sz w:val="14"/>
          <w:lang w:val="it-IT"/>
        </w:rPr>
      </w:pPr>
    </w:p>
    <w:p w14:paraId="6A452BFD" w14:textId="0D715D01" w:rsidR="004A43B2" w:rsidRDefault="004A43B2" w:rsidP="004A43B2">
      <w:pPr>
        <w:rPr>
          <w:rFonts w:ascii="Akkurat Pro" w:hAnsi="Akkurat Pro" w:cs="Arial"/>
          <w:sz w:val="20"/>
          <w:szCs w:val="22"/>
          <w:lang w:val="de-DE"/>
        </w:rPr>
      </w:pPr>
      <w:r w:rsidRPr="005B3A8B">
        <w:rPr>
          <w:rFonts w:ascii="Akkurat Pro" w:hAnsi="Akkurat Pro" w:cs="Arial"/>
          <w:sz w:val="20"/>
          <w:szCs w:val="22"/>
          <w:lang w:val="de-DE"/>
        </w:rPr>
        <w:t>Pressemitteilung</w:t>
      </w:r>
    </w:p>
    <w:p w14:paraId="7AB5861D" w14:textId="0D2870C5" w:rsidR="004A43B2" w:rsidRPr="009315B1" w:rsidRDefault="004A43B2" w:rsidP="004A43B2">
      <w:pPr>
        <w:rPr>
          <w:rFonts w:ascii="Akkurat Pro" w:hAnsi="Akkurat Pro" w:cs="Arial"/>
          <w:sz w:val="19"/>
          <w:szCs w:val="19"/>
          <w:shd w:val="clear" w:color="auto" w:fill="FFFFFF"/>
          <w:lang w:val="de-DE"/>
        </w:rPr>
      </w:pPr>
      <w:r w:rsidRPr="009315B1">
        <w:rPr>
          <w:rFonts w:ascii="Akkurat Pro" w:hAnsi="Akkurat Pro" w:cs="Arial"/>
          <w:sz w:val="19"/>
          <w:szCs w:val="19"/>
          <w:shd w:val="clear" w:color="auto" w:fill="FFFFFF"/>
          <w:lang w:val="de-DE"/>
        </w:rPr>
        <w:t>0</w:t>
      </w:r>
      <w:r w:rsidR="00AA0D8B">
        <w:rPr>
          <w:rFonts w:ascii="Akkurat Pro" w:hAnsi="Akkurat Pro" w:cs="Arial"/>
          <w:sz w:val="19"/>
          <w:szCs w:val="19"/>
          <w:shd w:val="clear" w:color="auto" w:fill="FFFFFF"/>
          <w:lang w:val="de-DE"/>
        </w:rPr>
        <w:t>9</w:t>
      </w:r>
      <w:r w:rsidRPr="009315B1">
        <w:rPr>
          <w:rFonts w:ascii="Akkurat Pro" w:hAnsi="Akkurat Pro" w:cs="Arial"/>
          <w:sz w:val="19"/>
          <w:szCs w:val="19"/>
          <w:shd w:val="clear" w:color="auto" w:fill="FFFFFF"/>
          <w:lang w:val="de-DE"/>
        </w:rPr>
        <w:t>. Oktober 2020</w:t>
      </w:r>
    </w:p>
    <w:p w14:paraId="7D1358DE" w14:textId="4C828AF5" w:rsidR="004A43B2" w:rsidRPr="00F05090" w:rsidRDefault="004A43B2" w:rsidP="009F0B7E">
      <w:pPr>
        <w:tabs>
          <w:tab w:val="left" w:pos="5480"/>
        </w:tabs>
        <w:rPr>
          <w:rFonts w:ascii="Arial" w:hAnsi="Arial" w:cs="Arial"/>
          <w:sz w:val="14"/>
          <w:lang w:val="de-DE"/>
        </w:rPr>
      </w:pPr>
    </w:p>
    <w:p w14:paraId="4719BCF5" w14:textId="4172E8AF" w:rsidR="00536AE5" w:rsidRPr="00F05090" w:rsidRDefault="00536AE5" w:rsidP="009F0B7E">
      <w:pPr>
        <w:tabs>
          <w:tab w:val="left" w:pos="5480"/>
        </w:tabs>
        <w:rPr>
          <w:rFonts w:ascii="Arial" w:hAnsi="Arial" w:cs="Arial"/>
          <w:sz w:val="14"/>
          <w:lang w:val="de-DE"/>
        </w:rPr>
      </w:pPr>
    </w:p>
    <w:p w14:paraId="705547B4" w14:textId="12ACC532" w:rsidR="00536AE5" w:rsidRPr="00F05090" w:rsidRDefault="00536AE5" w:rsidP="009F0B7E">
      <w:pPr>
        <w:tabs>
          <w:tab w:val="left" w:pos="5480"/>
        </w:tabs>
        <w:rPr>
          <w:rFonts w:ascii="Arial" w:hAnsi="Arial" w:cs="Arial"/>
          <w:sz w:val="14"/>
          <w:lang w:val="de-DE"/>
        </w:rPr>
      </w:pPr>
    </w:p>
    <w:p w14:paraId="63CFE00E" w14:textId="2313C103" w:rsidR="00A14AD2" w:rsidRPr="00F05090" w:rsidRDefault="00A14AD2" w:rsidP="008024CB">
      <w:pPr>
        <w:tabs>
          <w:tab w:val="left" w:pos="5480"/>
        </w:tabs>
        <w:rPr>
          <w:rFonts w:ascii="Stratum1 Bold" w:hAnsi="Stratum1 Bold" w:cs="Arial"/>
          <w:color w:val="3B3838" w:themeColor="background2" w:themeShade="40"/>
          <w:szCs w:val="44"/>
          <w:lang w:val="de-DE"/>
        </w:rPr>
      </w:pPr>
      <w:r w:rsidRPr="00F05090">
        <w:rPr>
          <w:rFonts w:ascii="Stratum1 Bold" w:hAnsi="Stratum1 Bold" w:cs="Arial"/>
          <w:color w:val="3B3838" w:themeColor="background2" w:themeShade="40"/>
          <w:szCs w:val="44"/>
          <w:lang w:val="de-DE"/>
        </w:rPr>
        <w:t>G</w:t>
      </w:r>
      <w:r w:rsidR="003F0E0E">
        <w:rPr>
          <w:rFonts w:ascii="Stratum1 Bold" w:hAnsi="Stratum1 Bold" w:cs="Arial"/>
          <w:color w:val="3B3838" w:themeColor="background2" w:themeShade="40"/>
          <w:szCs w:val="44"/>
          <w:lang w:val="de-DE"/>
        </w:rPr>
        <w:t xml:space="preserve">ut gerüstet für Arbeiten in der </w:t>
      </w:r>
      <w:r w:rsidR="00A36E87">
        <w:rPr>
          <w:rFonts w:ascii="Stratum1 Bold" w:hAnsi="Stratum1 Bold" w:cs="Arial"/>
          <w:color w:val="3B3838" w:themeColor="background2" w:themeShade="40"/>
          <w:szCs w:val="44"/>
          <w:lang w:val="de-DE"/>
        </w:rPr>
        <w:t>Grünen Hölle</w:t>
      </w:r>
      <w:r w:rsidRPr="00F05090">
        <w:rPr>
          <w:rFonts w:ascii="Stratum1 Bold" w:hAnsi="Stratum1 Bold" w:cs="Arial"/>
          <w:color w:val="3B3838" w:themeColor="background2" w:themeShade="40"/>
          <w:szCs w:val="44"/>
          <w:lang w:val="de-DE"/>
        </w:rPr>
        <w:t>:</w:t>
      </w:r>
    </w:p>
    <w:p w14:paraId="6465163A" w14:textId="3EF54E76" w:rsidR="008024CB" w:rsidRPr="00F05090" w:rsidRDefault="008024CB" w:rsidP="008024CB">
      <w:pPr>
        <w:tabs>
          <w:tab w:val="left" w:pos="5480"/>
        </w:tabs>
        <w:rPr>
          <w:rFonts w:ascii="Stratum1 Bold" w:hAnsi="Stratum1 Bold" w:cs="Arial"/>
          <w:color w:val="3B3838" w:themeColor="background2" w:themeShade="40"/>
          <w:szCs w:val="44"/>
          <w:lang w:val="de-DE"/>
        </w:rPr>
      </w:pPr>
      <w:r w:rsidRPr="00F05090">
        <w:rPr>
          <w:rFonts w:ascii="Stratum1 Bold" w:hAnsi="Stratum1 Bold" w:cs="Arial"/>
          <w:color w:val="3B3838" w:themeColor="background2" w:themeShade="40"/>
          <w:szCs w:val="44"/>
          <w:lang w:val="de-DE"/>
        </w:rPr>
        <w:t>Blåkläder wird offizieller Workwear-Partner des Nürburgrings</w:t>
      </w:r>
    </w:p>
    <w:p w14:paraId="1512A9E1" w14:textId="77777777" w:rsidR="008024CB" w:rsidRPr="008024CB" w:rsidRDefault="008024CB" w:rsidP="008024CB">
      <w:pPr>
        <w:tabs>
          <w:tab w:val="left" w:pos="5480"/>
        </w:tabs>
        <w:rPr>
          <w:rFonts w:ascii="Akkurat Pro" w:hAnsi="Akkurat Pro" w:cs="Arial"/>
          <w:color w:val="3B3838" w:themeColor="background2" w:themeShade="40"/>
          <w:sz w:val="20"/>
          <w:szCs w:val="36"/>
          <w:lang w:val="de-DE"/>
        </w:rPr>
      </w:pPr>
    </w:p>
    <w:p w14:paraId="080BEB6B" w14:textId="77777777" w:rsidR="008024CB" w:rsidRPr="006E5C29" w:rsidRDefault="008024CB" w:rsidP="008024CB">
      <w:pPr>
        <w:tabs>
          <w:tab w:val="left" w:pos="5480"/>
        </w:tabs>
        <w:rPr>
          <w:rFonts w:ascii="Akkurat Pro" w:hAnsi="Akkurat Pro" w:cs="Arial"/>
          <w:b/>
          <w:bCs/>
          <w:color w:val="3B3838" w:themeColor="background2" w:themeShade="40"/>
          <w:sz w:val="20"/>
          <w:szCs w:val="36"/>
          <w:lang w:val="de-DE"/>
        </w:rPr>
      </w:pPr>
      <w:r w:rsidRPr="006E5C29">
        <w:rPr>
          <w:rFonts w:ascii="Akkurat Pro" w:hAnsi="Akkurat Pro" w:cs="Arial"/>
          <w:b/>
          <w:bCs/>
          <w:color w:val="3B3838" w:themeColor="background2" w:themeShade="40"/>
          <w:sz w:val="20"/>
          <w:szCs w:val="36"/>
          <w:lang w:val="de-DE"/>
        </w:rPr>
        <w:t>&gt; Blåkläder stellt Arbeitskleidung für verschiedene Einsatzbereiche</w:t>
      </w:r>
    </w:p>
    <w:p w14:paraId="4C5310B5" w14:textId="77777777" w:rsidR="008024CB" w:rsidRPr="006E5C29" w:rsidRDefault="008024CB" w:rsidP="008024CB">
      <w:pPr>
        <w:tabs>
          <w:tab w:val="left" w:pos="5480"/>
        </w:tabs>
        <w:rPr>
          <w:rFonts w:ascii="Akkurat Pro" w:hAnsi="Akkurat Pro" w:cs="Arial"/>
          <w:b/>
          <w:bCs/>
          <w:color w:val="3B3838" w:themeColor="background2" w:themeShade="40"/>
          <w:sz w:val="20"/>
          <w:szCs w:val="36"/>
          <w:lang w:val="de-DE"/>
        </w:rPr>
      </w:pPr>
      <w:r w:rsidRPr="006E5C29">
        <w:rPr>
          <w:rFonts w:ascii="Akkurat Pro" w:hAnsi="Akkurat Pro" w:cs="Arial"/>
          <w:b/>
          <w:bCs/>
          <w:color w:val="3B3838" w:themeColor="background2" w:themeShade="40"/>
          <w:sz w:val="20"/>
          <w:szCs w:val="36"/>
          <w:lang w:val="de-DE"/>
        </w:rPr>
        <w:t>&gt; Technischer Dienst und Gebäudemanagement ausgestattet</w:t>
      </w:r>
      <w:bookmarkStart w:id="0" w:name="_GoBack"/>
      <w:bookmarkEnd w:id="0"/>
    </w:p>
    <w:p w14:paraId="29B4C95F" w14:textId="77777777" w:rsidR="008024CB" w:rsidRPr="006E5C29" w:rsidRDefault="008024CB" w:rsidP="008024CB">
      <w:pPr>
        <w:tabs>
          <w:tab w:val="left" w:pos="5480"/>
        </w:tabs>
        <w:rPr>
          <w:rFonts w:ascii="Akkurat Pro" w:hAnsi="Akkurat Pro" w:cs="Arial"/>
          <w:b/>
          <w:bCs/>
          <w:color w:val="3B3838" w:themeColor="background2" w:themeShade="40"/>
          <w:sz w:val="20"/>
          <w:szCs w:val="36"/>
          <w:lang w:val="de-DE"/>
        </w:rPr>
      </w:pPr>
      <w:r w:rsidRPr="006E5C29">
        <w:rPr>
          <w:rFonts w:ascii="Akkurat Pro" w:hAnsi="Akkurat Pro" w:cs="Arial"/>
          <w:b/>
          <w:bCs/>
          <w:color w:val="3B3838" w:themeColor="background2" w:themeShade="40"/>
          <w:sz w:val="20"/>
          <w:szCs w:val="36"/>
          <w:lang w:val="de-DE"/>
        </w:rPr>
        <w:t>&gt; Kooperationsvertrag bis 2023 geschlossen</w:t>
      </w:r>
    </w:p>
    <w:p w14:paraId="179DFE48" w14:textId="77777777" w:rsidR="008024CB" w:rsidRPr="008024CB" w:rsidRDefault="008024CB" w:rsidP="008024CB">
      <w:pPr>
        <w:tabs>
          <w:tab w:val="left" w:pos="5480"/>
        </w:tabs>
        <w:rPr>
          <w:rFonts w:ascii="Akkurat Pro" w:hAnsi="Akkurat Pro" w:cs="Arial"/>
          <w:color w:val="3B3838" w:themeColor="background2" w:themeShade="40"/>
          <w:sz w:val="20"/>
          <w:szCs w:val="36"/>
          <w:lang w:val="de-DE"/>
        </w:rPr>
      </w:pPr>
    </w:p>
    <w:p w14:paraId="2330CF8C" w14:textId="6BF8BC91" w:rsidR="008024CB" w:rsidRPr="00A14AD2" w:rsidRDefault="006F4E21" w:rsidP="008024CB">
      <w:pPr>
        <w:tabs>
          <w:tab w:val="left" w:pos="5480"/>
        </w:tabs>
        <w:rPr>
          <w:rFonts w:ascii="Akkurat Pro" w:hAnsi="Akkurat Pro" w:cs="Arial"/>
          <w:color w:val="3B3838" w:themeColor="background2" w:themeShade="40"/>
          <w:sz w:val="20"/>
          <w:szCs w:val="36"/>
          <w:lang w:val="de-DE"/>
        </w:rPr>
      </w:pPr>
      <w:proofErr w:type="spellStart"/>
      <w:r>
        <w:rPr>
          <w:rFonts w:ascii="Akkurat Pro" w:hAnsi="Akkurat Pro" w:cs="Arial"/>
          <w:color w:val="3B3838" w:themeColor="background2" w:themeShade="40"/>
          <w:sz w:val="20"/>
          <w:szCs w:val="36"/>
          <w:lang w:val="de-DE"/>
        </w:rPr>
        <w:t>Sven</w:t>
      </w:r>
      <w:r w:rsidR="00A76403">
        <w:rPr>
          <w:rFonts w:ascii="Akkurat Pro" w:hAnsi="Akkurat Pro" w:cs="Arial"/>
          <w:color w:val="3B3838" w:themeColor="background2" w:themeShade="40"/>
          <w:sz w:val="20"/>
          <w:szCs w:val="36"/>
          <w:lang w:val="de-DE"/>
        </w:rPr>
        <w:t>ljunga</w:t>
      </w:r>
      <w:proofErr w:type="spellEnd"/>
      <w:r w:rsidR="00A76403">
        <w:rPr>
          <w:rFonts w:ascii="Akkurat Pro" w:hAnsi="Akkurat Pro" w:cs="Arial"/>
          <w:color w:val="3B3838" w:themeColor="background2" w:themeShade="40"/>
          <w:sz w:val="20"/>
          <w:szCs w:val="36"/>
          <w:lang w:val="de-DE"/>
        </w:rPr>
        <w:t>/Ratingen -</w:t>
      </w:r>
      <w:r w:rsidR="008024CB" w:rsidRPr="00A14AD2">
        <w:rPr>
          <w:rFonts w:ascii="Akkurat Pro" w:hAnsi="Akkurat Pro" w:cs="Arial"/>
          <w:color w:val="3B3838" w:themeColor="background2" w:themeShade="40"/>
          <w:sz w:val="20"/>
          <w:szCs w:val="36"/>
          <w:lang w:val="de-DE"/>
        </w:rPr>
        <w:t xml:space="preserve"> Die „</w:t>
      </w:r>
      <w:proofErr w:type="spellStart"/>
      <w:r w:rsidR="008024CB" w:rsidRPr="00A14AD2">
        <w:rPr>
          <w:rFonts w:ascii="Akkurat Pro" w:hAnsi="Akkurat Pro" w:cs="Arial"/>
          <w:color w:val="3B3838" w:themeColor="background2" w:themeShade="40"/>
          <w:sz w:val="20"/>
          <w:szCs w:val="36"/>
          <w:lang w:val="de-DE"/>
        </w:rPr>
        <w:t>toughest</w:t>
      </w:r>
      <w:proofErr w:type="spellEnd"/>
      <w:r w:rsidR="008024CB" w:rsidRPr="00A14AD2">
        <w:rPr>
          <w:rFonts w:ascii="Akkurat Pro" w:hAnsi="Akkurat Pro" w:cs="Arial"/>
          <w:color w:val="3B3838" w:themeColor="background2" w:themeShade="40"/>
          <w:sz w:val="20"/>
          <w:szCs w:val="36"/>
          <w:lang w:val="de-DE"/>
        </w:rPr>
        <w:t xml:space="preserve"> workwear on </w:t>
      </w:r>
      <w:proofErr w:type="spellStart"/>
      <w:r w:rsidR="008024CB" w:rsidRPr="00A14AD2">
        <w:rPr>
          <w:rFonts w:ascii="Akkurat Pro" w:hAnsi="Akkurat Pro" w:cs="Arial"/>
          <w:color w:val="3B3838" w:themeColor="background2" w:themeShade="40"/>
          <w:sz w:val="20"/>
          <w:szCs w:val="36"/>
          <w:lang w:val="de-DE"/>
        </w:rPr>
        <w:t>the</w:t>
      </w:r>
      <w:proofErr w:type="spellEnd"/>
      <w:r w:rsidR="008024CB" w:rsidRPr="00A14AD2">
        <w:rPr>
          <w:rFonts w:ascii="Akkurat Pro" w:hAnsi="Akkurat Pro" w:cs="Arial"/>
          <w:color w:val="3B3838" w:themeColor="background2" w:themeShade="40"/>
          <w:sz w:val="20"/>
          <w:szCs w:val="36"/>
          <w:lang w:val="de-DE"/>
        </w:rPr>
        <w:t xml:space="preserve"> </w:t>
      </w:r>
      <w:proofErr w:type="spellStart"/>
      <w:r w:rsidR="008024CB" w:rsidRPr="00A14AD2">
        <w:rPr>
          <w:rFonts w:ascii="Akkurat Pro" w:hAnsi="Akkurat Pro" w:cs="Arial"/>
          <w:color w:val="3B3838" w:themeColor="background2" w:themeShade="40"/>
          <w:sz w:val="20"/>
          <w:szCs w:val="36"/>
          <w:lang w:val="de-DE"/>
        </w:rPr>
        <w:t>market</w:t>
      </w:r>
      <w:proofErr w:type="spellEnd"/>
      <w:r w:rsidR="008024CB" w:rsidRPr="00A14AD2">
        <w:rPr>
          <w:rFonts w:ascii="Akkurat Pro" w:hAnsi="Akkurat Pro" w:cs="Arial"/>
          <w:color w:val="3B3838" w:themeColor="background2" w:themeShade="40"/>
          <w:sz w:val="20"/>
          <w:szCs w:val="36"/>
          <w:lang w:val="de-DE"/>
        </w:rPr>
        <w:t>“ kommt auf der härtesten Rennstrecke der Welt zum Einsatz. Der Nürburgring und die schwedische Premiummarke Blåkläder haben eine Partnerschaft abgeschlossen, die die Ausstattung des technischen Personals der Rennstrecke beinhaltet. Zum Einsatz kommt hochwertige Arbeitskleidung wie funktionale Hosen, warme Jacken oder Handschuhe sowie weitere Produkte. Die Mitarbeiter des Rings sind somit für ihre Aufgaben im Innen- und Außenbereich der Eventlocation Nürburgring bestens gerüstet.</w:t>
      </w:r>
    </w:p>
    <w:p w14:paraId="2296FAF6"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p>
    <w:p w14:paraId="152685B0" w14:textId="7D99734E"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 xml:space="preserve">Rund 26 km Rennstrecke, zahlreiche Gebäude wie das </w:t>
      </w:r>
      <w:proofErr w:type="spellStart"/>
      <w:r w:rsidRPr="00A14AD2">
        <w:rPr>
          <w:rFonts w:ascii="Akkurat Pro" w:hAnsi="Akkurat Pro" w:cs="Arial"/>
          <w:color w:val="3B3838" w:themeColor="background2" w:themeShade="40"/>
          <w:sz w:val="20"/>
          <w:szCs w:val="36"/>
          <w:lang w:val="de-DE"/>
        </w:rPr>
        <w:t>ring°werk</w:t>
      </w:r>
      <w:proofErr w:type="spellEnd"/>
      <w:r w:rsidRPr="00A14AD2">
        <w:rPr>
          <w:rFonts w:ascii="Akkurat Pro" w:hAnsi="Akkurat Pro" w:cs="Arial"/>
          <w:color w:val="3B3838" w:themeColor="background2" w:themeShade="40"/>
          <w:sz w:val="20"/>
          <w:szCs w:val="36"/>
          <w:lang w:val="de-DE"/>
        </w:rPr>
        <w:t xml:space="preserve">, der </w:t>
      </w:r>
      <w:proofErr w:type="spellStart"/>
      <w:r w:rsidRPr="00A14AD2">
        <w:rPr>
          <w:rFonts w:ascii="Akkurat Pro" w:hAnsi="Akkurat Pro" w:cs="Arial"/>
          <w:color w:val="3B3838" w:themeColor="background2" w:themeShade="40"/>
          <w:sz w:val="20"/>
          <w:szCs w:val="36"/>
          <w:lang w:val="de-DE"/>
        </w:rPr>
        <w:t>ring°boulevard</w:t>
      </w:r>
      <w:proofErr w:type="spellEnd"/>
      <w:r w:rsidRPr="00A14AD2">
        <w:rPr>
          <w:rFonts w:ascii="Akkurat Pro" w:hAnsi="Akkurat Pro" w:cs="Arial"/>
          <w:color w:val="3B3838" w:themeColor="background2" w:themeShade="40"/>
          <w:sz w:val="20"/>
          <w:szCs w:val="36"/>
          <w:lang w:val="de-DE"/>
        </w:rPr>
        <w:t xml:space="preserve"> und die Tribünen oder Outdoor-Locations wie der Offroadpark und das Fahrerlager – der Nürburgring hat auf einer riesigen Fläche nicht nur einiges zu bieten, sondern auch einiges instand zu halten. Verantwortlich hierfür sind die Mitarbeiter des technischen Dienst</w:t>
      </w:r>
      <w:r w:rsidR="00B22699">
        <w:rPr>
          <w:rFonts w:ascii="Akkurat Pro" w:hAnsi="Akkurat Pro" w:cs="Arial"/>
          <w:color w:val="3B3838" w:themeColor="background2" w:themeShade="40"/>
          <w:sz w:val="20"/>
          <w:szCs w:val="36"/>
          <w:lang w:val="de-DE"/>
        </w:rPr>
        <w:t>es</w:t>
      </w:r>
      <w:r w:rsidRPr="00A14AD2">
        <w:rPr>
          <w:rFonts w:ascii="Akkurat Pro" w:hAnsi="Akkurat Pro" w:cs="Arial"/>
          <w:color w:val="3B3838" w:themeColor="background2" w:themeShade="40"/>
          <w:sz w:val="20"/>
          <w:szCs w:val="36"/>
          <w:lang w:val="de-DE"/>
        </w:rPr>
        <w:t xml:space="preserve"> und des Gebäudemanagements. Neben fundiertem Fachwissen und hochwertigem Werkzeug brauchen die Mitarbeiter für ihre vielseitigen Aufgaben vor allem eines: hochwertige Profi-Arbeitskleidung.</w:t>
      </w:r>
    </w:p>
    <w:p w14:paraId="01E36E02"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p>
    <w:p w14:paraId="0CFFF7A1"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 xml:space="preserve">„Mit Blåkläder haben wir einen der führenden Hersteller von Arbeitskleidung als Partner gewinnen können“, freut sich Vertriebsleiter Michael </w:t>
      </w:r>
      <w:proofErr w:type="spellStart"/>
      <w:r w:rsidRPr="00A14AD2">
        <w:rPr>
          <w:rFonts w:ascii="Akkurat Pro" w:hAnsi="Akkurat Pro" w:cs="Arial"/>
          <w:color w:val="3B3838" w:themeColor="background2" w:themeShade="40"/>
          <w:sz w:val="20"/>
          <w:szCs w:val="36"/>
          <w:lang w:val="de-DE"/>
        </w:rPr>
        <w:t>Dürbaum</w:t>
      </w:r>
      <w:proofErr w:type="spellEnd"/>
      <w:r w:rsidRPr="00A14AD2">
        <w:rPr>
          <w:rFonts w:ascii="Akkurat Pro" w:hAnsi="Akkurat Pro" w:cs="Arial"/>
          <w:color w:val="3B3838" w:themeColor="background2" w:themeShade="40"/>
          <w:sz w:val="20"/>
          <w:szCs w:val="36"/>
          <w:lang w:val="de-DE"/>
        </w:rPr>
        <w:t>, der es darüber hinaus begrüßt, dass das schwedische Unternehmen einen hohen Anspruch an seine Produkte stellt: „Uns ist es wichtig, dass unsere Partner ähnliche Werte vertreten, wie wir als Rennstrecke. So können Kooperationen auch über Vertragsinhalte hinaus gelebt werden.“ Blåkläder produziert professionelle Arbeitsbekleidung seit 1959 mit dem Fokus auf Qualität, Funktionalität, Design und Nachhaltigkeit.</w:t>
      </w:r>
    </w:p>
    <w:p w14:paraId="6797329E" w14:textId="6139837E"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 xml:space="preserve"> </w:t>
      </w:r>
    </w:p>
    <w:p w14:paraId="2E7DBAC1"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„Motorsport ist emotional, intensiv und sehr mitreißend! Viele unserer Kunden und wir bei Blåkläder selbst sind begeisterte Motorsport-Fans. Daher setzen wir auf kultige Partner mit langer Tradition. So engagieren wir uns seit Jahren bereits im Rally Sport und nun am legendären Nürburgring. Auch hier heißt es: Premium Workwear trifft auf die legendärste Rennstrecke der Welt“, freut sich Maik Friedrichs, Geschäftsführer der Blåkläder Deutschland GmbH über die Kooperation.</w:t>
      </w:r>
    </w:p>
    <w:p w14:paraId="28725269"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p>
    <w:p w14:paraId="44D046E2"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 xml:space="preserve">Die Kooperation sieht vor, dass die technischen und handwerklichen Abteilungen des Nürburgrings, wie der sogenannte „Technische Dienst“ oder das Gebäudemanagement, mit der Produktpalette von Blåkläder ausgerüstet werden. Die Abteilungen sind dabei für verschiedenste Tätigkeiten auf und neben den Rennstrecken zuständig. Hierzu gehört unter anderem die Vorbereitung des Geländes für Publikumsveranstaltungen, wie zuletzt für den Formula 1 </w:t>
      </w:r>
      <w:proofErr w:type="spellStart"/>
      <w:r w:rsidRPr="00A14AD2">
        <w:rPr>
          <w:rFonts w:ascii="Akkurat Pro" w:hAnsi="Akkurat Pro" w:cs="Arial"/>
          <w:color w:val="3B3838" w:themeColor="background2" w:themeShade="40"/>
          <w:sz w:val="20"/>
          <w:szCs w:val="36"/>
          <w:lang w:val="de-DE"/>
        </w:rPr>
        <w:t>Aramco</w:t>
      </w:r>
      <w:proofErr w:type="spellEnd"/>
      <w:r w:rsidRPr="00A14AD2">
        <w:rPr>
          <w:rFonts w:ascii="Akkurat Pro" w:hAnsi="Akkurat Pro" w:cs="Arial"/>
          <w:color w:val="3B3838" w:themeColor="background2" w:themeShade="40"/>
          <w:sz w:val="20"/>
          <w:szCs w:val="36"/>
          <w:lang w:val="de-DE"/>
        </w:rPr>
        <w:t xml:space="preserve"> Großen Preis der Eifel 2020.</w:t>
      </w:r>
    </w:p>
    <w:p w14:paraId="053C238C"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p>
    <w:p w14:paraId="6F2C645C"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Die Kooperation läuft zunächst bis Ende 2023 mit dem Ziel, die Partnerschaft weiter auszubauen.</w:t>
      </w:r>
    </w:p>
    <w:p w14:paraId="15130799" w14:textId="77777777" w:rsidR="008024CB" w:rsidRPr="00A14AD2" w:rsidRDefault="008024CB" w:rsidP="008024CB">
      <w:pPr>
        <w:tabs>
          <w:tab w:val="left" w:pos="5480"/>
        </w:tabs>
        <w:rPr>
          <w:rFonts w:ascii="Akkurat Pro" w:hAnsi="Akkurat Pro" w:cs="Arial"/>
          <w:color w:val="3B3838" w:themeColor="background2" w:themeShade="40"/>
          <w:sz w:val="20"/>
          <w:szCs w:val="36"/>
          <w:lang w:val="de-DE"/>
        </w:rPr>
      </w:pPr>
    </w:p>
    <w:p w14:paraId="4560B80A" w14:textId="50200BCF" w:rsidR="00243CE3" w:rsidRDefault="008024CB" w:rsidP="008024CB">
      <w:pPr>
        <w:tabs>
          <w:tab w:val="left" w:pos="5480"/>
        </w:tabs>
        <w:rPr>
          <w:rFonts w:ascii="Akkurat Pro" w:hAnsi="Akkurat Pro" w:cs="Arial"/>
          <w:color w:val="3B3838" w:themeColor="background2" w:themeShade="40"/>
          <w:sz w:val="20"/>
          <w:szCs w:val="36"/>
          <w:lang w:val="de-DE"/>
        </w:rPr>
      </w:pPr>
      <w:r w:rsidRPr="00A14AD2">
        <w:rPr>
          <w:rFonts w:ascii="Akkurat Pro" w:hAnsi="Akkurat Pro" w:cs="Arial"/>
          <w:color w:val="3B3838" w:themeColor="background2" w:themeShade="40"/>
          <w:sz w:val="20"/>
          <w:szCs w:val="36"/>
          <w:lang w:val="de-DE"/>
        </w:rPr>
        <w:t xml:space="preserve">Weitere Informationen gibt es im Internet zum Nürburgring: www.nuerburgring.de und zu Blåkläder </w:t>
      </w:r>
      <w:hyperlink r:id="rId11" w:history="1">
        <w:r w:rsidR="006E5C29" w:rsidRPr="00650AAA">
          <w:rPr>
            <w:rStyle w:val="Hyperlink"/>
            <w:rFonts w:ascii="Akkurat Pro" w:hAnsi="Akkurat Pro" w:cs="Arial"/>
            <w:sz w:val="20"/>
            <w:szCs w:val="36"/>
            <w:lang w:val="de-DE"/>
          </w:rPr>
          <w:t>www.blaklader.de/de</w:t>
        </w:r>
      </w:hyperlink>
    </w:p>
    <w:p w14:paraId="083B0076" w14:textId="7871F39D" w:rsidR="006E5C29" w:rsidRDefault="006E5C29" w:rsidP="008024CB">
      <w:pPr>
        <w:tabs>
          <w:tab w:val="left" w:pos="5480"/>
        </w:tabs>
        <w:rPr>
          <w:rFonts w:ascii="Akkurat Pro" w:hAnsi="Akkurat Pro" w:cs="Arial"/>
          <w:color w:val="3B3838" w:themeColor="background2" w:themeShade="40"/>
          <w:sz w:val="20"/>
          <w:szCs w:val="36"/>
          <w:lang w:val="de-DE"/>
        </w:rPr>
      </w:pPr>
    </w:p>
    <w:p w14:paraId="77ED41C0" w14:textId="77777777" w:rsidR="0019370C" w:rsidRDefault="0019370C" w:rsidP="0019370C">
      <w:pPr>
        <w:tabs>
          <w:tab w:val="left" w:pos="5480"/>
        </w:tabs>
        <w:rPr>
          <w:rFonts w:ascii="Akkurat Pro" w:hAnsi="Akkurat Pro" w:cs="Arial"/>
          <w:b/>
          <w:bCs/>
          <w:color w:val="3B3838" w:themeColor="background2" w:themeShade="40"/>
          <w:sz w:val="20"/>
          <w:szCs w:val="36"/>
          <w:lang w:val="de-DE"/>
        </w:rPr>
      </w:pPr>
    </w:p>
    <w:p w14:paraId="7AF59E02" w14:textId="77777777" w:rsidR="0019370C" w:rsidRDefault="0019370C" w:rsidP="0019370C">
      <w:pPr>
        <w:tabs>
          <w:tab w:val="left" w:pos="5480"/>
        </w:tabs>
        <w:rPr>
          <w:rFonts w:ascii="Akkurat Pro" w:hAnsi="Akkurat Pro" w:cs="Arial"/>
          <w:b/>
          <w:bCs/>
          <w:color w:val="3B3838" w:themeColor="background2" w:themeShade="40"/>
          <w:sz w:val="20"/>
          <w:szCs w:val="36"/>
          <w:lang w:val="de-DE"/>
        </w:rPr>
      </w:pPr>
    </w:p>
    <w:p w14:paraId="2B5EBFB0" w14:textId="77777777" w:rsidR="0019370C" w:rsidRDefault="0019370C" w:rsidP="0019370C">
      <w:pPr>
        <w:tabs>
          <w:tab w:val="left" w:pos="5480"/>
        </w:tabs>
        <w:rPr>
          <w:rFonts w:ascii="Akkurat Pro" w:hAnsi="Akkurat Pro" w:cs="Arial"/>
          <w:b/>
          <w:bCs/>
          <w:color w:val="3B3838" w:themeColor="background2" w:themeShade="40"/>
          <w:sz w:val="20"/>
          <w:szCs w:val="36"/>
          <w:lang w:val="de-DE"/>
        </w:rPr>
      </w:pPr>
    </w:p>
    <w:p w14:paraId="4B8C785F" w14:textId="77777777" w:rsidR="0019370C" w:rsidRDefault="0019370C" w:rsidP="0019370C">
      <w:pPr>
        <w:tabs>
          <w:tab w:val="left" w:pos="5480"/>
        </w:tabs>
        <w:rPr>
          <w:rFonts w:ascii="Akkurat Pro" w:hAnsi="Akkurat Pro" w:cs="Arial"/>
          <w:b/>
          <w:bCs/>
          <w:color w:val="3B3838" w:themeColor="background2" w:themeShade="40"/>
          <w:sz w:val="20"/>
          <w:szCs w:val="36"/>
          <w:lang w:val="de-DE"/>
        </w:rPr>
      </w:pPr>
    </w:p>
    <w:p w14:paraId="143DBEF2" w14:textId="6CEC97E7" w:rsidR="0019370C" w:rsidRPr="0019370C" w:rsidRDefault="0019370C" w:rsidP="0019370C">
      <w:pPr>
        <w:tabs>
          <w:tab w:val="left" w:pos="5480"/>
        </w:tabs>
        <w:rPr>
          <w:rFonts w:ascii="Akkurat Pro" w:hAnsi="Akkurat Pro" w:cs="Arial"/>
          <w:b/>
          <w:color w:val="3B3838" w:themeColor="background2" w:themeShade="40"/>
          <w:sz w:val="22"/>
          <w:szCs w:val="40"/>
          <w:lang w:val="de-DE"/>
        </w:rPr>
      </w:pPr>
      <w:r w:rsidRPr="0019370C">
        <w:rPr>
          <w:rFonts w:ascii="Akkurat Pro" w:hAnsi="Akkurat Pro" w:cs="Arial"/>
          <w:b/>
          <w:bCs/>
          <w:color w:val="3B3838" w:themeColor="background2" w:themeShade="40"/>
          <w:sz w:val="22"/>
          <w:szCs w:val="40"/>
          <w:lang w:val="de-DE"/>
        </w:rPr>
        <w:t xml:space="preserve">Für mehr Informationen kontaktieren Sie bitte: </w:t>
      </w:r>
    </w:p>
    <w:p w14:paraId="1FD2FC31" w14:textId="07991EB5" w:rsidR="0019370C" w:rsidRPr="0019370C" w:rsidRDefault="0019370C" w:rsidP="0019370C">
      <w:pPr>
        <w:tabs>
          <w:tab w:val="left" w:pos="5480"/>
        </w:tabs>
        <w:rPr>
          <w:rFonts w:ascii="Akkurat Pro" w:hAnsi="Akkurat Pro" w:cs="Arial"/>
          <w:b/>
          <w:color w:val="3B3838" w:themeColor="background2" w:themeShade="40"/>
          <w:sz w:val="20"/>
          <w:szCs w:val="36"/>
          <w:lang w:val="de-DE"/>
        </w:rPr>
      </w:pPr>
      <w:r w:rsidRPr="0019370C">
        <w:rPr>
          <w:rFonts w:ascii="Akkurat Pro" w:hAnsi="Akkurat Pro" w:cs="Arial"/>
          <w:color w:val="3B3838" w:themeColor="background2" w:themeShade="40"/>
          <w:sz w:val="20"/>
          <w:szCs w:val="36"/>
          <w:lang w:val="de-DE"/>
        </w:rPr>
        <w:br/>
      </w:r>
      <w:r w:rsidR="002F3946">
        <w:rPr>
          <w:rFonts w:ascii="Akkurat Pro" w:hAnsi="Akkurat Pro" w:cs="Arial"/>
          <w:color w:val="3B3838" w:themeColor="background2" w:themeShade="40"/>
          <w:sz w:val="20"/>
          <w:szCs w:val="36"/>
          <w:lang w:val="de-DE"/>
        </w:rPr>
        <w:t>Verena Jost</w:t>
      </w:r>
      <w:r w:rsidRPr="0019370C">
        <w:rPr>
          <w:rFonts w:ascii="Akkurat Pro" w:hAnsi="Akkurat Pro" w:cs="Arial"/>
          <w:color w:val="3B3838" w:themeColor="background2" w:themeShade="40"/>
          <w:sz w:val="20"/>
          <w:szCs w:val="36"/>
          <w:lang w:val="de-DE"/>
        </w:rPr>
        <w:t>, Marketing</w:t>
      </w:r>
      <w:r w:rsidR="002F3946">
        <w:rPr>
          <w:rFonts w:ascii="Akkurat Pro" w:hAnsi="Akkurat Pro" w:cs="Arial"/>
          <w:color w:val="3B3838" w:themeColor="background2" w:themeShade="40"/>
          <w:sz w:val="20"/>
          <w:szCs w:val="36"/>
          <w:lang w:val="de-DE"/>
        </w:rPr>
        <w:t xml:space="preserve"> and Sales</w:t>
      </w:r>
      <w:r w:rsidRPr="0019370C">
        <w:rPr>
          <w:rFonts w:ascii="Akkurat Pro" w:hAnsi="Akkurat Pro" w:cs="Arial"/>
          <w:color w:val="3B3838" w:themeColor="background2" w:themeShade="40"/>
          <w:sz w:val="20"/>
          <w:szCs w:val="36"/>
          <w:lang w:val="de-DE"/>
        </w:rPr>
        <w:t xml:space="preserve">, Blåkläder </w:t>
      </w:r>
    </w:p>
    <w:p w14:paraId="469BD20F" w14:textId="672DA28A" w:rsidR="006E5C29" w:rsidRPr="00A14AD2" w:rsidRDefault="0019370C" w:rsidP="0019370C">
      <w:pPr>
        <w:tabs>
          <w:tab w:val="left" w:pos="5480"/>
        </w:tabs>
        <w:rPr>
          <w:rFonts w:ascii="Akkurat Pro" w:hAnsi="Akkurat Pro" w:cs="Arial"/>
          <w:color w:val="3B3838" w:themeColor="background2" w:themeShade="40"/>
          <w:sz w:val="20"/>
          <w:szCs w:val="36"/>
          <w:lang w:val="de-DE"/>
        </w:rPr>
      </w:pPr>
      <w:r w:rsidRPr="0019370C">
        <w:rPr>
          <w:rFonts w:ascii="Akkurat Pro" w:hAnsi="Akkurat Pro" w:cs="Arial"/>
          <w:color w:val="3B3838" w:themeColor="background2" w:themeShade="40"/>
          <w:sz w:val="20"/>
          <w:szCs w:val="36"/>
          <w:lang w:val="de-DE"/>
        </w:rPr>
        <w:t xml:space="preserve">E-Mail: </w:t>
      </w:r>
      <w:r w:rsidR="002F3946">
        <w:rPr>
          <w:rFonts w:ascii="Akkurat Pro" w:hAnsi="Akkurat Pro" w:cs="Arial"/>
          <w:color w:val="3B3838" w:themeColor="background2" w:themeShade="40"/>
          <w:sz w:val="20"/>
          <w:szCs w:val="36"/>
          <w:lang w:val="de-DE"/>
        </w:rPr>
        <w:t>verena.jost</w:t>
      </w:r>
      <w:r w:rsidRPr="0019370C">
        <w:rPr>
          <w:rFonts w:ascii="Akkurat Pro" w:hAnsi="Akkurat Pro" w:cs="Arial"/>
          <w:color w:val="3B3838" w:themeColor="background2" w:themeShade="40"/>
          <w:sz w:val="20"/>
          <w:szCs w:val="36"/>
          <w:lang w:val="de-DE"/>
        </w:rPr>
        <w:t>@blaklader.com</w:t>
      </w:r>
      <w:r w:rsidRPr="0019370C">
        <w:rPr>
          <w:rFonts w:ascii="Akkurat Pro" w:hAnsi="Akkurat Pro" w:cs="Arial"/>
          <w:color w:val="3B3838" w:themeColor="background2" w:themeShade="40"/>
          <w:sz w:val="20"/>
          <w:szCs w:val="36"/>
          <w:lang w:val="it-IT"/>
        </w:rPr>
        <w:t>, Tel.: +49 2102 48 279 45</w:t>
      </w:r>
    </w:p>
    <w:p w14:paraId="36A1DFAB" w14:textId="7B0E741E" w:rsidR="00243CE3" w:rsidRPr="008024CB" w:rsidRDefault="00243CE3" w:rsidP="009F0B7E">
      <w:pPr>
        <w:tabs>
          <w:tab w:val="left" w:pos="5480"/>
        </w:tabs>
        <w:rPr>
          <w:rFonts w:ascii="Akkurat Pro" w:hAnsi="Akkurat Pro" w:cs="Arial"/>
          <w:color w:val="FF0000"/>
          <w:sz w:val="20"/>
          <w:szCs w:val="36"/>
          <w:lang w:val="de-DE"/>
        </w:rPr>
      </w:pPr>
    </w:p>
    <w:p w14:paraId="1CA6D4AE" w14:textId="77777777" w:rsidR="00243CE3" w:rsidRPr="00F05090" w:rsidRDefault="00243CE3" w:rsidP="009F0B7E">
      <w:pPr>
        <w:tabs>
          <w:tab w:val="left" w:pos="5480"/>
        </w:tabs>
        <w:rPr>
          <w:rFonts w:ascii="Akkurat Pro" w:hAnsi="Akkurat Pro" w:cs="Arial"/>
          <w:color w:val="FF0000"/>
          <w:sz w:val="20"/>
          <w:szCs w:val="36"/>
          <w:lang w:val="de-DE"/>
        </w:rPr>
      </w:pPr>
    </w:p>
    <w:sectPr w:rsidR="00243CE3" w:rsidRPr="00F05090" w:rsidSect="00D8767E">
      <w:headerReference w:type="default" r:id="rId12"/>
      <w:footerReference w:type="default" r:id="rId13"/>
      <w:pgSz w:w="11906" w:h="16838"/>
      <w:pgMar w:top="0" w:right="1417" w:bottom="709" w:left="1417" w:header="993"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9B84" w14:textId="77777777" w:rsidR="0068050A" w:rsidRDefault="0068050A">
      <w:r>
        <w:separator/>
      </w:r>
    </w:p>
  </w:endnote>
  <w:endnote w:type="continuationSeparator" w:id="0">
    <w:p w14:paraId="163BCDDE" w14:textId="77777777" w:rsidR="0068050A" w:rsidRDefault="0068050A">
      <w:r>
        <w:continuationSeparator/>
      </w:r>
    </w:p>
  </w:endnote>
  <w:endnote w:type="continuationNotice" w:id="1">
    <w:p w14:paraId="5A99F90A" w14:textId="77777777" w:rsidR="0068050A" w:rsidRDefault="00680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panose1 w:val="020B0504020101020102"/>
    <w:charset w:val="00"/>
    <w:family w:val="swiss"/>
    <w:notTrueType/>
    <w:pitch w:val="variable"/>
    <w:sig w:usb0="A00000AF" w:usb1="4000316A" w:usb2="00000000" w:usb3="00000000" w:csb0="00000093" w:csb1="00000000"/>
  </w:font>
  <w:font w:name="Stratum1 Bold">
    <w:panose1 w:val="020B05060300000200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5EB2" w14:textId="02F744C6" w:rsidR="009F0B7E" w:rsidRPr="008C07D9" w:rsidRDefault="009F0B7E" w:rsidP="009F0B7E">
    <w:pPr>
      <w:pStyle w:val="Footer"/>
      <w:rPr>
        <w:i/>
        <w:iCs/>
        <w:sz w:val="22"/>
        <w:szCs w:val="22"/>
        <w:lang w:val="de-DE"/>
      </w:rPr>
    </w:pPr>
    <w:r w:rsidRPr="009460E7">
      <w:rPr>
        <w:b/>
        <w:bCs/>
        <w:i/>
        <w:iCs/>
        <w:sz w:val="18"/>
        <w:lang w:val="de-DE" w:eastAsia="en-US"/>
      </w:rPr>
      <w:t xml:space="preserve">BLÅKLÄDER </w:t>
    </w:r>
    <w:r w:rsidR="008C07D9" w:rsidRPr="008C07D9">
      <w:rPr>
        <w:i/>
        <w:iCs/>
        <w:color w:val="555555"/>
        <w:sz w:val="18"/>
        <w:szCs w:val="18"/>
        <w:shd w:val="clear" w:color="auto" w:fill="FFFFFF"/>
        <w:lang w:val="de-DE"/>
      </w:rPr>
      <w:t xml:space="preserve">entwickelt, produziert und vertreibt Arbeitsbekleidung, Arbeitshandschuhe und Sicherheitsschuhe für Profis mit hohen Ansprüchen an Qualität, Funktion, Design und Nachhaltigkeit. Der Hauptsitz und die Produktentwicklung befinden sich in </w:t>
    </w:r>
    <w:proofErr w:type="spellStart"/>
    <w:r w:rsidR="008C07D9" w:rsidRPr="008C07D9">
      <w:rPr>
        <w:i/>
        <w:iCs/>
        <w:color w:val="555555"/>
        <w:sz w:val="18"/>
        <w:szCs w:val="18"/>
        <w:shd w:val="clear" w:color="auto" w:fill="FFFFFF"/>
        <w:lang w:val="de-DE"/>
      </w:rPr>
      <w:t>Svenljunga</w:t>
    </w:r>
    <w:proofErr w:type="spellEnd"/>
    <w:r w:rsidR="008C07D9" w:rsidRPr="008C07D9">
      <w:rPr>
        <w:i/>
        <w:iCs/>
        <w:color w:val="555555"/>
        <w:sz w:val="18"/>
        <w:szCs w:val="18"/>
        <w:shd w:val="clear" w:color="auto" w:fill="FFFFFF"/>
        <w:lang w:val="de-DE"/>
      </w:rPr>
      <w:t>, Schweden. Die Produktionsstätten befinden sich in Sri Lanka und Myanmar. AB Blåkläder ist mit seinen 18 Tochtergesellschaften in Europa und den USA einer der größten Akteure auf dem Markt für Arbeitsbekleidung und erwirtschaftete im Jahr 2019 einen Umsatz von ca. 150 Millionen Euro.</w:t>
    </w:r>
  </w:p>
  <w:p w14:paraId="44FDA78F" w14:textId="77777777" w:rsidR="00F52A5A" w:rsidRPr="009F0B7E" w:rsidRDefault="00F52A5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2FE2" w14:textId="77777777" w:rsidR="0068050A" w:rsidRDefault="0068050A">
      <w:r>
        <w:separator/>
      </w:r>
    </w:p>
  </w:footnote>
  <w:footnote w:type="continuationSeparator" w:id="0">
    <w:p w14:paraId="274F1C89" w14:textId="77777777" w:rsidR="0068050A" w:rsidRDefault="0068050A">
      <w:r>
        <w:continuationSeparator/>
      </w:r>
    </w:p>
  </w:footnote>
  <w:footnote w:type="continuationNotice" w:id="1">
    <w:p w14:paraId="0FAD96CD" w14:textId="77777777" w:rsidR="0068050A" w:rsidRDefault="00680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3C6" w14:textId="77777777" w:rsidR="00F52A5A" w:rsidRDefault="00DB6980" w:rsidP="005347D9">
    <w:pPr>
      <w:pStyle w:val="Header"/>
      <w:jc w:val="center"/>
    </w:pPr>
    <w:r>
      <w:rPr>
        <w:noProof/>
        <w:lang w:val="de-DE" w:eastAsia="de-DE"/>
      </w:rPr>
      <w:drawing>
        <wp:inline distT="0" distB="0" distL="0" distR="0" wp14:anchorId="3E8CB4BD" wp14:editId="36FE84A9">
          <wp:extent cx="1943100" cy="594360"/>
          <wp:effectExtent l="0" t="0" r="12700" b="0"/>
          <wp:docPr id="10" name="Bild 1" descr="Blaklader_logga-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lader_logga-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6A2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63F7B"/>
    <w:multiLevelType w:val="multilevel"/>
    <w:tmpl w:val="2C7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B3854"/>
    <w:multiLevelType w:val="multilevel"/>
    <w:tmpl w:val="48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01F74"/>
    <w:multiLevelType w:val="multilevel"/>
    <w:tmpl w:val="DF0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E4491"/>
    <w:multiLevelType w:val="multilevel"/>
    <w:tmpl w:val="875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B7F2C"/>
    <w:multiLevelType w:val="multilevel"/>
    <w:tmpl w:val="238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14B24"/>
    <w:multiLevelType w:val="multilevel"/>
    <w:tmpl w:val="BBF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60B83"/>
    <w:multiLevelType w:val="multilevel"/>
    <w:tmpl w:val="C64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F0640"/>
    <w:multiLevelType w:val="multilevel"/>
    <w:tmpl w:val="0FA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04212"/>
    <w:multiLevelType w:val="multilevel"/>
    <w:tmpl w:val="E3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3"/>
  </w:num>
  <w:num w:numId="6">
    <w:abstractNumId w:val="4"/>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60"/>
    <w:rsid w:val="00003395"/>
    <w:rsid w:val="00011230"/>
    <w:rsid w:val="000121FD"/>
    <w:rsid w:val="00020A2E"/>
    <w:rsid w:val="000219E3"/>
    <w:rsid w:val="000502E1"/>
    <w:rsid w:val="00052A3D"/>
    <w:rsid w:val="000561D8"/>
    <w:rsid w:val="000667FE"/>
    <w:rsid w:val="000673DA"/>
    <w:rsid w:val="000745CA"/>
    <w:rsid w:val="00082602"/>
    <w:rsid w:val="00084A23"/>
    <w:rsid w:val="00092DBC"/>
    <w:rsid w:val="00096B98"/>
    <w:rsid w:val="000A2202"/>
    <w:rsid w:val="000B1350"/>
    <w:rsid w:val="000B20C6"/>
    <w:rsid w:val="000B71BF"/>
    <w:rsid w:val="000C2F87"/>
    <w:rsid w:val="000C6DA1"/>
    <w:rsid w:val="000D0DA3"/>
    <w:rsid w:val="000E078F"/>
    <w:rsid w:val="000E3820"/>
    <w:rsid w:val="000E4E2C"/>
    <w:rsid w:val="000E7803"/>
    <w:rsid w:val="000F268C"/>
    <w:rsid w:val="000F7DA2"/>
    <w:rsid w:val="00104836"/>
    <w:rsid w:val="00113E83"/>
    <w:rsid w:val="00116B59"/>
    <w:rsid w:val="00123D52"/>
    <w:rsid w:val="00127EAD"/>
    <w:rsid w:val="001411F5"/>
    <w:rsid w:val="00142040"/>
    <w:rsid w:val="0014215D"/>
    <w:rsid w:val="00142C68"/>
    <w:rsid w:val="001849CA"/>
    <w:rsid w:val="001872BE"/>
    <w:rsid w:val="001925A3"/>
    <w:rsid w:val="0019370C"/>
    <w:rsid w:val="00195AF7"/>
    <w:rsid w:val="001A00F7"/>
    <w:rsid w:val="001D4385"/>
    <w:rsid w:val="001E0F15"/>
    <w:rsid w:val="001E237C"/>
    <w:rsid w:val="001E23F3"/>
    <w:rsid w:val="001F3198"/>
    <w:rsid w:val="002072FA"/>
    <w:rsid w:val="0021056D"/>
    <w:rsid w:val="00227C3C"/>
    <w:rsid w:val="00235435"/>
    <w:rsid w:val="00243CE3"/>
    <w:rsid w:val="00247120"/>
    <w:rsid w:val="002477FE"/>
    <w:rsid w:val="00247A42"/>
    <w:rsid w:val="00254959"/>
    <w:rsid w:val="002634DE"/>
    <w:rsid w:val="002662EE"/>
    <w:rsid w:val="0026710D"/>
    <w:rsid w:val="002978A2"/>
    <w:rsid w:val="002A097B"/>
    <w:rsid w:val="002A136B"/>
    <w:rsid w:val="002A4A93"/>
    <w:rsid w:val="002B0AD5"/>
    <w:rsid w:val="002B1A89"/>
    <w:rsid w:val="002B4545"/>
    <w:rsid w:val="002B62B4"/>
    <w:rsid w:val="002D06C9"/>
    <w:rsid w:val="002D4AC2"/>
    <w:rsid w:val="002D4E4C"/>
    <w:rsid w:val="002E247D"/>
    <w:rsid w:val="002F20EB"/>
    <w:rsid w:val="002F3946"/>
    <w:rsid w:val="003004FA"/>
    <w:rsid w:val="0031129C"/>
    <w:rsid w:val="0031603C"/>
    <w:rsid w:val="00325FA4"/>
    <w:rsid w:val="00336389"/>
    <w:rsid w:val="00341A32"/>
    <w:rsid w:val="00342863"/>
    <w:rsid w:val="00342A73"/>
    <w:rsid w:val="0035506B"/>
    <w:rsid w:val="00357552"/>
    <w:rsid w:val="00360C5E"/>
    <w:rsid w:val="00366CD0"/>
    <w:rsid w:val="00382587"/>
    <w:rsid w:val="0038421D"/>
    <w:rsid w:val="003869B1"/>
    <w:rsid w:val="0039144B"/>
    <w:rsid w:val="003943F9"/>
    <w:rsid w:val="00395FB9"/>
    <w:rsid w:val="003A203F"/>
    <w:rsid w:val="003C0348"/>
    <w:rsid w:val="003D1979"/>
    <w:rsid w:val="003F0E0E"/>
    <w:rsid w:val="004008A5"/>
    <w:rsid w:val="00403F11"/>
    <w:rsid w:val="00410896"/>
    <w:rsid w:val="00414F41"/>
    <w:rsid w:val="00433685"/>
    <w:rsid w:val="004342A5"/>
    <w:rsid w:val="00434AEC"/>
    <w:rsid w:val="00456D7D"/>
    <w:rsid w:val="00462164"/>
    <w:rsid w:val="00474283"/>
    <w:rsid w:val="004966CE"/>
    <w:rsid w:val="004A07BE"/>
    <w:rsid w:val="004A43B2"/>
    <w:rsid w:val="004A530E"/>
    <w:rsid w:val="004A6627"/>
    <w:rsid w:val="004C3041"/>
    <w:rsid w:val="004D0EDF"/>
    <w:rsid w:val="004D36FF"/>
    <w:rsid w:val="004E5D63"/>
    <w:rsid w:val="0050045E"/>
    <w:rsid w:val="00510BA8"/>
    <w:rsid w:val="00512360"/>
    <w:rsid w:val="00515199"/>
    <w:rsid w:val="0052586B"/>
    <w:rsid w:val="00526C71"/>
    <w:rsid w:val="00527634"/>
    <w:rsid w:val="005347D9"/>
    <w:rsid w:val="00535018"/>
    <w:rsid w:val="00535386"/>
    <w:rsid w:val="00536AE5"/>
    <w:rsid w:val="0054688F"/>
    <w:rsid w:val="00556DA4"/>
    <w:rsid w:val="0056488E"/>
    <w:rsid w:val="00564C38"/>
    <w:rsid w:val="00565F82"/>
    <w:rsid w:val="00567BC8"/>
    <w:rsid w:val="00570680"/>
    <w:rsid w:val="00571BDF"/>
    <w:rsid w:val="00572698"/>
    <w:rsid w:val="0058485F"/>
    <w:rsid w:val="005901A3"/>
    <w:rsid w:val="005A1121"/>
    <w:rsid w:val="005A1301"/>
    <w:rsid w:val="005B3A8B"/>
    <w:rsid w:val="005B491E"/>
    <w:rsid w:val="005C5E92"/>
    <w:rsid w:val="005D04B7"/>
    <w:rsid w:val="005D2F09"/>
    <w:rsid w:val="005E1C4B"/>
    <w:rsid w:val="005E3385"/>
    <w:rsid w:val="005E5BC5"/>
    <w:rsid w:val="005F3DB1"/>
    <w:rsid w:val="005F5E5A"/>
    <w:rsid w:val="005F663E"/>
    <w:rsid w:val="005F7BF2"/>
    <w:rsid w:val="00605740"/>
    <w:rsid w:val="006069CB"/>
    <w:rsid w:val="00617C82"/>
    <w:rsid w:val="00632758"/>
    <w:rsid w:val="00641C45"/>
    <w:rsid w:val="00643049"/>
    <w:rsid w:val="006544B0"/>
    <w:rsid w:val="0068050A"/>
    <w:rsid w:val="00685FBF"/>
    <w:rsid w:val="00693F48"/>
    <w:rsid w:val="006A2263"/>
    <w:rsid w:val="006A250E"/>
    <w:rsid w:val="006A2F6F"/>
    <w:rsid w:val="006C2224"/>
    <w:rsid w:val="006C2E4B"/>
    <w:rsid w:val="006D36BB"/>
    <w:rsid w:val="006D5B2E"/>
    <w:rsid w:val="006D7214"/>
    <w:rsid w:val="006D7839"/>
    <w:rsid w:val="006E057E"/>
    <w:rsid w:val="006E5C29"/>
    <w:rsid w:val="006F4E21"/>
    <w:rsid w:val="006F67B5"/>
    <w:rsid w:val="00710DD8"/>
    <w:rsid w:val="00711946"/>
    <w:rsid w:val="00713081"/>
    <w:rsid w:val="00714F16"/>
    <w:rsid w:val="0071799C"/>
    <w:rsid w:val="00717DC7"/>
    <w:rsid w:val="0072430D"/>
    <w:rsid w:val="0073357D"/>
    <w:rsid w:val="00757D21"/>
    <w:rsid w:val="007916B3"/>
    <w:rsid w:val="007941DB"/>
    <w:rsid w:val="007A4E36"/>
    <w:rsid w:val="007B43A2"/>
    <w:rsid w:val="007C1222"/>
    <w:rsid w:val="007C78A4"/>
    <w:rsid w:val="007D1AD5"/>
    <w:rsid w:val="007D4913"/>
    <w:rsid w:val="007E351A"/>
    <w:rsid w:val="007E493F"/>
    <w:rsid w:val="007E61CB"/>
    <w:rsid w:val="007E66EE"/>
    <w:rsid w:val="007F7653"/>
    <w:rsid w:val="008024CB"/>
    <w:rsid w:val="0081078D"/>
    <w:rsid w:val="008235CF"/>
    <w:rsid w:val="00843123"/>
    <w:rsid w:val="00850CBB"/>
    <w:rsid w:val="00854481"/>
    <w:rsid w:val="00863099"/>
    <w:rsid w:val="00866F2F"/>
    <w:rsid w:val="008728A0"/>
    <w:rsid w:val="008932BE"/>
    <w:rsid w:val="008A0146"/>
    <w:rsid w:val="008A4CE5"/>
    <w:rsid w:val="008A599C"/>
    <w:rsid w:val="008B627F"/>
    <w:rsid w:val="008B68A6"/>
    <w:rsid w:val="008B6AD1"/>
    <w:rsid w:val="008C07D9"/>
    <w:rsid w:val="008C0944"/>
    <w:rsid w:val="008C1BE4"/>
    <w:rsid w:val="008C58FC"/>
    <w:rsid w:val="008C62E4"/>
    <w:rsid w:val="008D2B76"/>
    <w:rsid w:val="008E593B"/>
    <w:rsid w:val="008F5CB7"/>
    <w:rsid w:val="009102B9"/>
    <w:rsid w:val="00916DB5"/>
    <w:rsid w:val="009213A2"/>
    <w:rsid w:val="00924DBA"/>
    <w:rsid w:val="00926D05"/>
    <w:rsid w:val="009315B1"/>
    <w:rsid w:val="00931C17"/>
    <w:rsid w:val="00932DA7"/>
    <w:rsid w:val="00941D75"/>
    <w:rsid w:val="009424FC"/>
    <w:rsid w:val="00942741"/>
    <w:rsid w:val="00943D80"/>
    <w:rsid w:val="00944215"/>
    <w:rsid w:val="0094613C"/>
    <w:rsid w:val="00971685"/>
    <w:rsid w:val="0097296F"/>
    <w:rsid w:val="00973DDC"/>
    <w:rsid w:val="0098703D"/>
    <w:rsid w:val="00990AD7"/>
    <w:rsid w:val="00997D10"/>
    <w:rsid w:val="009A03EE"/>
    <w:rsid w:val="009A36A9"/>
    <w:rsid w:val="009A74F9"/>
    <w:rsid w:val="009B2D0F"/>
    <w:rsid w:val="009D23A7"/>
    <w:rsid w:val="009D2E0F"/>
    <w:rsid w:val="009E65AA"/>
    <w:rsid w:val="009E6C48"/>
    <w:rsid w:val="009E7009"/>
    <w:rsid w:val="009E7687"/>
    <w:rsid w:val="009F0B7E"/>
    <w:rsid w:val="00A056A6"/>
    <w:rsid w:val="00A067EF"/>
    <w:rsid w:val="00A14AD2"/>
    <w:rsid w:val="00A246AF"/>
    <w:rsid w:val="00A30C45"/>
    <w:rsid w:val="00A36E87"/>
    <w:rsid w:val="00A417D9"/>
    <w:rsid w:val="00A42A75"/>
    <w:rsid w:val="00A44EA6"/>
    <w:rsid w:val="00A513BA"/>
    <w:rsid w:val="00A52709"/>
    <w:rsid w:val="00A5713D"/>
    <w:rsid w:val="00A67E40"/>
    <w:rsid w:val="00A70C4D"/>
    <w:rsid w:val="00A76403"/>
    <w:rsid w:val="00A859B6"/>
    <w:rsid w:val="00A86050"/>
    <w:rsid w:val="00A87854"/>
    <w:rsid w:val="00A91105"/>
    <w:rsid w:val="00A970B4"/>
    <w:rsid w:val="00AA0D8B"/>
    <w:rsid w:val="00AA46DC"/>
    <w:rsid w:val="00AB052A"/>
    <w:rsid w:val="00AB3F71"/>
    <w:rsid w:val="00AB6628"/>
    <w:rsid w:val="00AC0B43"/>
    <w:rsid w:val="00AD40E9"/>
    <w:rsid w:val="00AE0E37"/>
    <w:rsid w:val="00AE0F0B"/>
    <w:rsid w:val="00AE651D"/>
    <w:rsid w:val="00B10AA3"/>
    <w:rsid w:val="00B11837"/>
    <w:rsid w:val="00B146E1"/>
    <w:rsid w:val="00B210F5"/>
    <w:rsid w:val="00B22699"/>
    <w:rsid w:val="00B23519"/>
    <w:rsid w:val="00B25DC1"/>
    <w:rsid w:val="00B26FDC"/>
    <w:rsid w:val="00B45223"/>
    <w:rsid w:val="00B517BD"/>
    <w:rsid w:val="00B564D4"/>
    <w:rsid w:val="00B66D23"/>
    <w:rsid w:val="00B77E39"/>
    <w:rsid w:val="00B77FD2"/>
    <w:rsid w:val="00B8011F"/>
    <w:rsid w:val="00B823EC"/>
    <w:rsid w:val="00B936DB"/>
    <w:rsid w:val="00B95DFA"/>
    <w:rsid w:val="00B95F71"/>
    <w:rsid w:val="00B961F6"/>
    <w:rsid w:val="00BA341A"/>
    <w:rsid w:val="00BA5C0C"/>
    <w:rsid w:val="00BA640A"/>
    <w:rsid w:val="00BB6828"/>
    <w:rsid w:val="00BC3854"/>
    <w:rsid w:val="00BC69AA"/>
    <w:rsid w:val="00BE1811"/>
    <w:rsid w:val="00BE1A1A"/>
    <w:rsid w:val="00BE2913"/>
    <w:rsid w:val="00BE398D"/>
    <w:rsid w:val="00BF265C"/>
    <w:rsid w:val="00C10F33"/>
    <w:rsid w:val="00C12A29"/>
    <w:rsid w:val="00C3328B"/>
    <w:rsid w:val="00C43A23"/>
    <w:rsid w:val="00C568AD"/>
    <w:rsid w:val="00C91BBD"/>
    <w:rsid w:val="00C93B98"/>
    <w:rsid w:val="00CA1940"/>
    <w:rsid w:val="00CB0314"/>
    <w:rsid w:val="00CB13B9"/>
    <w:rsid w:val="00CB69D9"/>
    <w:rsid w:val="00CC0CD2"/>
    <w:rsid w:val="00CC4992"/>
    <w:rsid w:val="00CC555E"/>
    <w:rsid w:val="00CD1581"/>
    <w:rsid w:val="00CF0364"/>
    <w:rsid w:val="00D15278"/>
    <w:rsid w:val="00D17E2B"/>
    <w:rsid w:val="00D22CF6"/>
    <w:rsid w:val="00D26378"/>
    <w:rsid w:val="00D60851"/>
    <w:rsid w:val="00D63DDE"/>
    <w:rsid w:val="00D70361"/>
    <w:rsid w:val="00D72F6A"/>
    <w:rsid w:val="00D81EA8"/>
    <w:rsid w:val="00D82947"/>
    <w:rsid w:val="00D832CC"/>
    <w:rsid w:val="00D8341B"/>
    <w:rsid w:val="00D8359F"/>
    <w:rsid w:val="00D8767E"/>
    <w:rsid w:val="00D87A95"/>
    <w:rsid w:val="00D90D24"/>
    <w:rsid w:val="00D921AF"/>
    <w:rsid w:val="00DA668A"/>
    <w:rsid w:val="00DB6980"/>
    <w:rsid w:val="00DB7E2A"/>
    <w:rsid w:val="00DC59AB"/>
    <w:rsid w:val="00DD53E2"/>
    <w:rsid w:val="00DE4984"/>
    <w:rsid w:val="00DF42B5"/>
    <w:rsid w:val="00E015DF"/>
    <w:rsid w:val="00E1252E"/>
    <w:rsid w:val="00E17FF3"/>
    <w:rsid w:val="00E21826"/>
    <w:rsid w:val="00E26BBF"/>
    <w:rsid w:val="00E41B17"/>
    <w:rsid w:val="00E42314"/>
    <w:rsid w:val="00E42A86"/>
    <w:rsid w:val="00E52436"/>
    <w:rsid w:val="00E60097"/>
    <w:rsid w:val="00E6364B"/>
    <w:rsid w:val="00E646F8"/>
    <w:rsid w:val="00E67C1C"/>
    <w:rsid w:val="00E71ADF"/>
    <w:rsid w:val="00E822D2"/>
    <w:rsid w:val="00E9093F"/>
    <w:rsid w:val="00E97EB3"/>
    <w:rsid w:val="00EA18B3"/>
    <w:rsid w:val="00EB08A5"/>
    <w:rsid w:val="00EB2883"/>
    <w:rsid w:val="00EB29B0"/>
    <w:rsid w:val="00EB7EC6"/>
    <w:rsid w:val="00ED61BA"/>
    <w:rsid w:val="00ED76FA"/>
    <w:rsid w:val="00ED7E85"/>
    <w:rsid w:val="00EE403A"/>
    <w:rsid w:val="00EE5460"/>
    <w:rsid w:val="00EF0F74"/>
    <w:rsid w:val="00EF0FF8"/>
    <w:rsid w:val="00EF32DB"/>
    <w:rsid w:val="00F02075"/>
    <w:rsid w:val="00F05090"/>
    <w:rsid w:val="00F06E88"/>
    <w:rsid w:val="00F079AB"/>
    <w:rsid w:val="00F11B19"/>
    <w:rsid w:val="00F133FD"/>
    <w:rsid w:val="00F259D6"/>
    <w:rsid w:val="00F30702"/>
    <w:rsid w:val="00F33ED7"/>
    <w:rsid w:val="00F364B3"/>
    <w:rsid w:val="00F4268D"/>
    <w:rsid w:val="00F43BEA"/>
    <w:rsid w:val="00F51526"/>
    <w:rsid w:val="00F52A5A"/>
    <w:rsid w:val="00F62179"/>
    <w:rsid w:val="00F6605D"/>
    <w:rsid w:val="00F739F6"/>
    <w:rsid w:val="00F74BF1"/>
    <w:rsid w:val="00F80F99"/>
    <w:rsid w:val="00F85E89"/>
    <w:rsid w:val="00F86116"/>
    <w:rsid w:val="00F87B9D"/>
    <w:rsid w:val="00F91D94"/>
    <w:rsid w:val="00F93228"/>
    <w:rsid w:val="00F93AAF"/>
    <w:rsid w:val="00FA71E1"/>
    <w:rsid w:val="00FB1928"/>
    <w:rsid w:val="00FB2623"/>
    <w:rsid w:val="00FB48DB"/>
    <w:rsid w:val="00FC4BEB"/>
    <w:rsid w:val="00FD0687"/>
    <w:rsid w:val="00FD5FB9"/>
    <w:rsid w:val="00FE1356"/>
    <w:rsid w:val="00FE1DAE"/>
    <w:rsid w:val="00FE4B61"/>
    <w:rsid w:val="00FF487A"/>
    <w:rsid w:val="00FF68A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6D26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D7341"/>
    <w:rPr>
      <w:sz w:val="24"/>
      <w:szCs w:val="24"/>
    </w:rPr>
  </w:style>
  <w:style w:type="paragraph" w:styleId="Heading1">
    <w:name w:val="heading 1"/>
    <w:basedOn w:val="Normal"/>
    <w:next w:val="Normal"/>
    <w:link w:val="Heading1Char"/>
    <w:uiPriority w:val="9"/>
    <w:qFormat/>
    <w:rsid w:val="002E2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4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7341"/>
    <w:rPr>
      <w:color w:val="0000FF"/>
      <w:u w:val="single"/>
    </w:rPr>
  </w:style>
  <w:style w:type="paragraph" w:styleId="Header">
    <w:name w:val="header"/>
    <w:basedOn w:val="Normal"/>
    <w:rsid w:val="001D7341"/>
    <w:pPr>
      <w:tabs>
        <w:tab w:val="center" w:pos="4536"/>
        <w:tab w:val="right" w:pos="9072"/>
      </w:tabs>
    </w:pPr>
  </w:style>
  <w:style w:type="paragraph" w:styleId="Footer">
    <w:name w:val="footer"/>
    <w:basedOn w:val="Normal"/>
    <w:rsid w:val="001D7341"/>
    <w:pPr>
      <w:tabs>
        <w:tab w:val="center" w:pos="4536"/>
        <w:tab w:val="right" w:pos="9072"/>
      </w:tabs>
    </w:pPr>
  </w:style>
  <w:style w:type="paragraph" w:styleId="BodyText">
    <w:name w:val="Body Text"/>
    <w:basedOn w:val="Normal"/>
    <w:rsid w:val="001D7341"/>
    <w:pPr>
      <w:autoSpaceDE w:val="0"/>
      <w:autoSpaceDN w:val="0"/>
    </w:pPr>
    <w:rPr>
      <w:rFonts w:ascii="Times" w:hAnsi="Times"/>
      <w:b/>
      <w:color w:val="000000"/>
      <w:szCs w:val="20"/>
    </w:rPr>
  </w:style>
  <w:style w:type="character" w:styleId="FollowedHyperlink">
    <w:name w:val="FollowedHyperlink"/>
    <w:uiPriority w:val="99"/>
    <w:semiHidden/>
    <w:unhideWhenUsed/>
    <w:rsid w:val="00C10F33"/>
    <w:rPr>
      <w:color w:val="800080"/>
      <w:u w:val="single"/>
    </w:rPr>
  </w:style>
  <w:style w:type="character" w:customStyle="1" w:styleId="spelle">
    <w:name w:val="spelle"/>
    <w:rsid w:val="00D8341B"/>
  </w:style>
  <w:style w:type="paragraph" w:styleId="NormalWeb">
    <w:name w:val="Normal (Web)"/>
    <w:basedOn w:val="Normal"/>
    <w:uiPriority w:val="99"/>
    <w:semiHidden/>
    <w:unhideWhenUsed/>
    <w:rsid w:val="00931C1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67B5"/>
    <w:rPr>
      <w:sz w:val="18"/>
      <w:szCs w:val="18"/>
    </w:rPr>
  </w:style>
  <w:style w:type="character" w:customStyle="1" w:styleId="BalloonTextChar">
    <w:name w:val="Balloon Text Char"/>
    <w:link w:val="BalloonText"/>
    <w:uiPriority w:val="99"/>
    <w:semiHidden/>
    <w:rsid w:val="006F67B5"/>
    <w:rPr>
      <w:sz w:val="18"/>
      <w:szCs w:val="18"/>
    </w:rPr>
  </w:style>
  <w:style w:type="character" w:styleId="CommentReference">
    <w:name w:val="annotation reference"/>
    <w:uiPriority w:val="99"/>
    <w:semiHidden/>
    <w:unhideWhenUsed/>
    <w:rsid w:val="006C2224"/>
    <w:rPr>
      <w:sz w:val="18"/>
      <w:szCs w:val="18"/>
    </w:rPr>
  </w:style>
  <w:style w:type="paragraph" w:styleId="CommentText">
    <w:name w:val="annotation text"/>
    <w:basedOn w:val="Normal"/>
    <w:link w:val="CommentTextChar"/>
    <w:uiPriority w:val="99"/>
    <w:semiHidden/>
    <w:unhideWhenUsed/>
    <w:rsid w:val="006C2224"/>
  </w:style>
  <w:style w:type="character" w:customStyle="1" w:styleId="CommentTextChar">
    <w:name w:val="Comment Text Char"/>
    <w:link w:val="CommentText"/>
    <w:uiPriority w:val="99"/>
    <w:semiHidden/>
    <w:rsid w:val="006C2224"/>
    <w:rPr>
      <w:sz w:val="24"/>
      <w:szCs w:val="24"/>
    </w:rPr>
  </w:style>
  <w:style w:type="paragraph" w:styleId="CommentSubject">
    <w:name w:val="annotation subject"/>
    <w:basedOn w:val="CommentText"/>
    <w:next w:val="CommentText"/>
    <w:link w:val="CommentSubjectChar"/>
    <w:uiPriority w:val="99"/>
    <w:semiHidden/>
    <w:unhideWhenUsed/>
    <w:rsid w:val="006C2224"/>
    <w:rPr>
      <w:b/>
      <w:bCs/>
      <w:sz w:val="20"/>
      <w:szCs w:val="20"/>
    </w:rPr>
  </w:style>
  <w:style w:type="character" w:customStyle="1" w:styleId="CommentSubjectChar">
    <w:name w:val="Comment Subject Char"/>
    <w:link w:val="CommentSubject"/>
    <w:uiPriority w:val="99"/>
    <w:semiHidden/>
    <w:rsid w:val="006C2224"/>
    <w:rPr>
      <w:b/>
      <w:bCs/>
      <w:sz w:val="24"/>
      <w:szCs w:val="24"/>
    </w:rPr>
  </w:style>
  <w:style w:type="character" w:styleId="Strong">
    <w:name w:val="Strong"/>
    <w:uiPriority w:val="22"/>
    <w:qFormat/>
    <w:rsid w:val="00B23519"/>
    <w:rPr>
      <w:b/>
      <w:bCs/>
    </w:rPr>
  </w:style>
  <w:style w:type="character" w:customStyle="1" w:styleId="Heading1Char">
    <w:name w:val="Heading 1 Char"/>
    <w:basedOn w:val="DefaultParagraphFont"/>
    <w:link w:val="Heading1"/>
    <w:uiPriority w:val="9"/>
    <w:rsid w:val="002E2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4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247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E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945">
      <w:bodyDiv w:val="1"/>
      <w:marLeft w:val="0"/>
      <w:marRight w:val="0"/>
      <w:marTop w:val="0"/>
      <w:marBottom w:val="0"/>
      <w:divBdr>
        <w:top w:val="none" w:sz="0" w:space="0" w:color="auto"/>
        <w:left w:val="none" w:sz="0" w:space="0" w:color="auto"/>
        <w:bottom w:val="none" w:sz="0" w:space="0" w:color="auto"/>
        <w:right w:val="none" w:sz="0" w:space="0" w:color="auto"/>
      </w:divBdr>
      <w:divsChild>
        <w:div w:id="1779984471">
          <w:marLeft w:val="0"/>
          <w:marRight w:val="0"/>
          <w:marTop w:val="0"/>
          <w:marBottom w:val="0"/>
          <w:divBdr>
            <w:top w:val="none" w:sz="0" w:space="0" w:color="auto"/>
            <w:left w:val="none" w:sz="0" w:space="0" w:color="auto"/>
            <w:bottom w:val="none" w:sz="0" w:space="0" w:color="auto"/>
            <w:right w:val="none" w:sz="0" w:space="0" w:color="auto"/>
          </w:divBdr>
          <w:divsChild>
            <w:div w:id="1424955283">
              <w:marLeft w:val="0"/>
              <w:marRight w:val="0"/>
              <w:marTop w:val="0"/>
              <w:marBottom w:val="0"/>
              <w:divBdr>
                <w:top w:val="none" w:sz="0" w:space="0" w:color="auto"/>
                <w:left w:val="none" w:sz="0" w:space="0" w:color="auto"/>
                <w:bottom w:val="none" w:sz="0" w:space="0" w:color="auto"/>
                <w:right w:val="none" w:sz="0" w:space="0" w:color="auto"/>
              </w:divBdr>
              <w:divsChild>
                <w:div w:id="38822314">
                  <w:marLeft w:val="0"/>
                  <w:marRight w:val="0"/>
                  <w:marTop w:val="0"/>
                  <w:marBottom w:val="0"/>
                  <w:divBdr>
                    <w:top w:val="none" w:sz="0" w:space="0" w:color="auto"/>
                    <w:left w:val="none" w:sz="0" w:space="0" w:color="auto"/>
                    <w:bottom w:val="none" w:sz="0" w:space="0" w:color="auto"/>
                    <w:right w:val="none" w:sz="0" w:space="0" w:color="auto"/>
                  </w:divBdr>
                  <w:divsChild>
                    <w:div w:id="1768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528">
      <w:bodyDiv w:val="1"/>
      <w:marLeft w:val="0"/>
      <w:marRight w:val="0"/>
      <w:marTop w:val="0"/>
      <w:marBottom w:val="0"/>
      <w:divBdr>
        <w:top w:val="none" w:sz="0" w:space="0" w:color="auto"/>
        <w:left w:val="none" w:sz="0" w:space="0" w:color="auto"/>
        <w:bottom w:val="none" w:sz="0" w:space="0" w:color="auto"/>
        <w:right w:val="none" w:sz="0" w:space="0" w:color="auto"/>
      </w:divBdr>
      <w:divsChild>
        <w:div w:id="1146583165">
          <w:marLeft w:val="0"/>
          <w:marRight w:val="0"/>
          <w:marTop w:val="0"/>
          <w:marBottom w:val="0"/>
          <w:divBdr>
            <w:top w:val="none" w:sz="0" w:space="0" w:color="auto"/>
            <w:left w:val="none" w:sz="0" w:space="0" w:color="auto"/>
            <w:bottom w:val="none" w:sz="0" w:space="0" w:color="auto"/>
            <w:right w:val="none" w:sz="0" w:space="0" w:color="auto"/>
          </w:divBdr>
          <w:divsChild>
            <w:div w:id="835608317">
              <w:marLeft w:val="0"/>
              <w:marRight w:val="0"/>
              <w:marTop w:val="0"/>
              <w:marBottom w:val="0"/>
              <w:divBdr>
                <w:top w:val="none" w:sz="0" w:space="0" w:color="auto"/>
                <w:left w:val="none" w:sz="0" w:space="0" w:color="auto"/>
                <w:bottom w:val="none" w:sz="0" w:space="0" w:color="auto"/>
                <w:right w:val="none" w:sz="0" w:space="0" w:color="auto"/>
              </w:divBdr>
              <w:divsChild>
                <w:div w:id="735470400">
                  <w:marLeft w:val="0"/>
                  <w:marRight w:val="0"/>
                  <w:marTop w:val="0"/>
                  <w:marBottom w:val="0"/>
                  <w:divBdr>
                    <w:top w:val="none" w:sz="0" w:space="0" w:color="auto"/>
                    <w:left w:val="none" w:sz="0" w:space="0" w:color="auto"/>
                    <w:bottom w:val="none" w:sz="0" w:space="0" w:color="auto"/>
                    <w:right w:val="none" w:sz="0" w:space="0" w:color="auto"/>
                  </w:divBdr>
                  <w:divsChild>
                    <w:div w:id="668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976">
      <w:bodyDiv w:val="1"/>
      <w:marLeft w:val="0"/>
      <w:marRight w:val="0"/>
      <w:marTop w:val="0"/>
      <w:marBottom w:val="0"/>
      <w:divBdr>
        <w:top w:val="none" w:sz="0" w:space="0" w:color="auto"/>
        <w:left w:val="none" w:sz="0" w:space="0" w:color="auto"/>
        <w:bottom w:val="none" w:sz="0" w:space="0" w:color="auto"/>
        <w:right w:val="none" w:sz="0" w:space="0" w:color="auto"/>
      </w:divBdr>
    </w:div>
    <w:div w:id="317617699">
      <w:bodyDiv w:val="1"/>
      <w:marLeft w:val="0"/>
      <w:marRight w:val="0"/>
      <w:marTop w:val="0"/>
      <w:marBottom w:val="0"/>
      <w:divBdr>
        <w:top w:val="none" w:sz="0" w:space="0" w:color="auto"/>
        <w:left w:val="none" w:sz="0" w:space="0" w:color="auto"/>
        <w:bottom w:val="none" w:sz="0" w:space="0" w:color="auto"/>
        <w:right w:val="none" w:sz="0" w:space="0" w:color="auto"/>
      </w:divBdr>
    </w:div>
    <w:div w:id="388919632">
      <w:bodyDiv w:val="1"/>
      <w:marLeft w:val="0"/>
      <w:marRight w:val="0"/>
      <w:marTop w:val="0"/>
      <w:marBottom w:val="0"/>
      <w:divBdr>
        <w:top w:val="none" w:sz="0" w:space="0" w:color="auto"/>
        <w:left w:val="none" w:sz="0" w:space="0" w:color="auto"/>
        <w:bottom w:val="none" w:sz="0" w:space="0" w:color="auto"/>
        <w:right w:val="none" w:sz="0" w:space="0" w:color="auto"/>
      </w:divBdr>
    </w:div>
    <w:div w:id="47777112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96">
          <w:marLeft w:val="0"/>
          <w:marRight w:val="0"/>
          <w:marTop w:val="0"/>
          <w:marBottom w:val="0"/>
          <w:divBdr>
            <w:top w:val="none" w:sz="0" w:space="0" w:color="auto"/>
            <w:left w:val="none" w:sz="0" w:space="0" w:color="auto"/>
            <w:bottom w:val="none" w:sz="0" w:space="0" w:color="auto"/>
            <w:right w:val="none" w:sz="0" w:space="0" w:color="auto"/>
          </w:divBdr>
        </w:div>
      </w:divsChild>
    </w:div>
    <w:div w:id="524172114">
      <w:bodyDiv w:val="1"/>
      <w:marLeft w:val="0"/>
      <w:marRight w:val="0"/>
      <w:marTop w:val="0"/>
      <w:marBottom w:val="0"/>
      <w:divBdr>
        <w:top w:val="none" w:sz="0" w:space="0" w:color="auto"/>
        <w:left w:val="none" w:sz="0" w:space="0" w:color="auto"/>
        <w:bottom w:val="none" w:sz="0" w:space="0" w:color="auto"/>
        <w:right w:val="none" w:sz="0" w:space="0" w:color="auto"/>
      </w:divBdr>
    </w:div>
    <w:div w:id="562907680">
      <w:bodyDiv w:val="1"/>
      <w:marLeft w:val="0"/>
      <w:marRight w:val="0"/>
      <w:marTop w:val="0"/>
      <w:marBottom w:val="0"/>
      <w:divBdr>
        <w:top w:val="none" w:sz="0" w:space="0" w:color="auto"/>
        <w:left w:val="none" w:sz="0" w:space="0" w:color="auto"/>
        <w:bottom w:val="none" w:sz="0" w:space="0" w:color="auto"/>
        <w:right w:val="none" w:sz="0" w:space="0" w:color="auto"/>
      </w:divBdr>
    </w:div>
    <w:div w:id="705106499">
      <w:bodyDiv w:val="1"/>
      <w:marLeft w:val="0"/>
      <w:marRight w:val="0"/>
      <w:marTop w:val="0"/>
      <w:marBottom w:val="0"/>
      <w:divBdr>
        <w:top w:val="none" w:sz="0" w:space="0" w:color="auto"/>
        <w:left w:val="none" w:sz="0" w:space="0" w:color="auto"/>
        <w:bottom w:val="none" w:sz="0" w:space="0" w:color="auto"/>
        <w:right w:val="none" w:sz="0" w:space="0" w:color="auto"/>
      </w:divBdr>
    </w:div>
    <w:div w:id="709648810">
      <w:bodyDiv w:val="1"/>
      <w:marLeft w:val="0"/>
      <w:marRight w:val="0"/>
      <w:marTop w:val="0"/>
      <w:marBottom w:val="0"/>
      <w:divBdr>
        <w:top w:val="none" w:sz="0" w:space="0" w:color="auto"/>
        <w:left w:val="none" w:sz="0" w:space="0" w:color="auto"/>
        <w:bottom w:val="none" w:sz="0" w:space="0" w:color="auto"/>
        <w:right w:val="none" w:sz="0" w:space="0" w:color="auto"/>
      </w:divBdr>
    </w:div>
    <w:div w:id="848102366">
      <w:bodyDiv w:val="1"/>
      <w:marLeft w:val="0"/>
      <w:marRight w:val="0"/>
      <w:marTop w:val="0"/>
      <w:marBottom w:val="0"/>
      <w:divBdr>
        <w:top w:val="none" w:sz="0" w:space="0" w:color="auto"/>
        <w:left w:val="none" w:sz="0" w:space="0" w:color="auto"/>
        <w:bottom w:val="none" w:sz="0" w:space="0" w:color="auto"/>
        <w:right w:val="none" w:sz="0" w:space="0" w:color="auto"/>
      </w:divBdr>
    </w:div>
    <w:div w:id="884369491">
      <w:bodyDiv w:val="1"/>
      <w:marLeft w:val="0"/>
      <w:marRight w:val="0"/>
      <w:marTop w:val="0"/>
      <w:marBottom w:val="0"/>
      <w:divBdr>
        <w:top w:val="none" w:sz="0" w:space="0" w:color="auto"/>
        <w:left w:val="none" w:sz="0" w:space="0" w:color="auto"/>
        <w:bottom w:val="none" w:sz="0" w:space="0" w:color="auto"/>
        <w:right w:val="none" w:sz="0" w:space="0" w:color="auto"/>
      </w:divBdr>
    </w:div>
    <w:div w:id="1026755448">
      <w:bodyDiv w:val="1"/>
      <w:marLeft w:val="0"/>
      <w:marRight w:val="0"/>
      <w:marTop w:val="0"/>
      <w:marBottom w:val="0"/>
      <w:divBdr>
        <w:top w:val="none" w:sz="0" w:space="0" w:color="auto"/>
        <w:left w:val="none" w:sz="0" w:space="0" w:color="auto"/>
        <w:bottom w:val="none" w:sz="0" w:space="0" w:color="auto"/>
        <w:right w:val="none" w:sz="0" w:space="0" w:color="auto"/>
      </w:divBdr>
    </w:div>
    <w:div w:id="1082600627">
      <w:bodyDiv w:val="1"/>
      <w:marLeft w:val="0"/>
      <w:marRight w:val="0"/>
      <w:marTop w:val="0"/>
      <w:marBottom w:val="0"/>
      <w:divBdr>
        <w:top w:val="none" w:sz="0" w:space="0" w:color="auto"/>
        <w:left w:val="none" w:sz="0" w:space="0" w:color="auto"/>
        <w:bottom w:val="none" w:sz="0" w:space="0" w:color="auto"/>
        <w:right w:val="none" w:sz="0" w:space="0" w:color="auto"/>
      </w:divBdr>
    </w:div>
    <w:div w:id="1140079517">
      <w:bodyDiv w:val="1"/>
      <w:marLeft w:val="0"/>
      <w:marRight w:val="0"/>
      <w:marTop w:val="0"/>
      <w:marBottom w:val="0"/>
      <w:divBdr>
        <w:top w:val="none" w:sz="0" w:space="0" w:color="auto"/>
        <w:left w:val="none" w:sz="0" w:space="0" w:color="auto"/>
        <w:bottom w:val="none" w:sz="0" w:space="0" w:color="auto"/>
        <w:right w:val="none" w:sz="0" w:space="0" w:color="auto"/>
      </w:divBdr>
    </w:div>
    <w:div w:id="1274752068">
      <w:bodyDiv w:val="1"/>
      <w:marLeft w:val="0"/>
      <w:marRight w:val="0"/>
      <w:marTop w:val="0"/>
      <w:marBottom w:val="0"/>
      <w:divBdr>
        <w:top w:val="none" w:sz="0" w:space="0" w:color="auto"/>
        <w:left w:val="none" w:sz="0" w:space="0" w:color="auto"/>
        <w:bottom w:val="none" w:sz="0" w:space="0" w:color="auto"/>
        <w:right w:val="none" w:sz="0" w:space="0" w:color="auto"/>
      </w:divBdr>
      <w:divsChild>
        <w:div w:id="221871962">
          <w:marLeft w:val="0"/>
          <w:marRight w:val="0"/>
          <w:marTop w:val="0"/>
          <w:marBottom w:val="0"/>
          <w:divBdr>
            <w:top w:val="none" w:sz="0" w:space="0" w:color="auto"/>
            <w:left w:val="none" w:sz="0" w:space="0" w:color="auto"/>
            <w:bottom w:val="none" w:sz="0" w:space="0" w:color="auto"/>
            <w:right w:val="none" w:sz="0" w:space="0" w:color="auto"/>
          </w:divBdr>
        </w:div>
      </w:divsChild>
    </w:div>
    <w:div w:id="1300644129">
      <w:bodyDiv w:val="1"/>
      <w:marLeft w:val="0"/>
      <w:marRight w:val="0"/>
      <w:marTop w:val="0"/>
      <w:marBottom w:val="0"/>
      <w:divBdr>
        <w:top w:val="none" w:sz="0" w:space="0" w:color="auto"/>
        <w:left w:val="none" w:sz="0" w:space="0" w:color="auto"/>
        <w:bottom w:val="none" w:sz="0" w:space="0" w:color="auto"/>
        <w:right w:val="none" w:sz="0" w:space="0" w:color="auto"/>
      </w:divBdr>
    </w:div>
    <w:div w:id="1305962506">
      <w:bodyDiv w:val="1"/>
      <w:marLeft w:val="0"/>
      <w:marRight w:val="0"/>
      <w:marTop w:val="0"/>
      <w:marBottom w:val="0"/>
      <w:divBdr>
        <w:top w:val="none" w:sz="0" w:space="0" w:color="auto"/>
        <w:left w:val="none" w:sz="0" w:space="0" w:color="auto"/>
        <w:bottom w:val="none" w:sz="0" w:space="0" w:color="auto"/>
        <w:right w:val="none" w:sz="0" w:space="0" w:color="auto"/>
      </w:divBdr>
    </w:div>
    <w:div w:id="1418357365">
      <w:bodyDiv w:val="1"/>
      <w:marLeft w:val="0"/>
      <w:marRight w:val="0"/>
      <w:marTop w:val="0"/>
      <w:marBottom w:val="0"/>
      <w:divBdr>
        <w:top w:val="none" w:sz="0" w:space="0" w:color="auto"/>
        <w:left w:val="none" w:sz="0" w:space="0" w:color="auto"/>
        <w:bottom w:val="none" w:sz="0" w:space="0" w:color="auto"/>
        <w:right w:val="none" w:sz="0" w:space="0" w:color="auto"/>
      </w:divBdr>
    </w:div>
    <w:div w:id="1419332035">
      <w:bodyDiv w:val="1"/>
      <w:marLeft w:val="0"/>
      <w:marRight w:val="0"/>
      <w:marTop w:val="0"/>
      <w:marBottom w:val="0"/>
      <w:divBdr>
        <w:top w:val="none" w:sz="0" w:space="0" w:color="auto"/>
        <w:left w:val="none" w:sz="0" w:space="0" w:color="auto"/>
        <w:bottom w:val="none" w:sz="0" w:space="0" w:color="auto"/>
        <w:right w:val="none" w:sz="0" w:space="0" w:color="auto"/>
      </w:divBdr>
      <w:divsChild>
        <w:div w:id="1871839751">
          <w:marLeft w:val="0"/>
          <w:marRight w:val="0"/>
          <w:marTop w:val="0"/>
          <w:marBottom w:val="0"/>
          <w:divBdr>
            <w:top w:val="none" w:sz="0" w:space="0" w:color="auto"/>
            <w:left w:val="none" w:sz="0" w:space="0" w:color="auto"/>
            <w:bottom w:val="none" w:sz="0" w:space="0" w:color="auto"/>
            <w:right w:val="none" w:sz="0" w:space="0" w:color="auto"/>
          </w:divBdr>
          <w:divsChild>
            <w:div w:id="1702316824">
              <w:marLeft w:val="0"/>
              <w:marRight w:val="0"/>
              <w:marTop w:val="0"/>
              <w:marBottom w:val="0"/>
              <w:divBdr>
                <w:top w:val="none" w:sz="0" w:space="0" w:color="auto"/>
                <w:left w:val="none" w:sz="0" w:space="0" w:color="auto"/>
                <w:bottom w:val="none" w:sz="0" w:space="0" w:color="auto"/>
                <w:right w:val="none" w:sz="0" w:space="0" w:color="auto"/>
              </w:divBdr>
              <w:divsChild>
                <w:div w:id="183906290">
                  <w:marLeft w:val="0"/>
                  <w:marRight w:val="0"/>
                  <w:marTop w:val="0"/>
                  <w:marBottom w:val="0"/>
                  <w:divBdr>
                    <w:top w:val="none" w:sz="0" w:space="0" w:color="auto"/>
                    <w:left w:val="none" w:sz="0" w:space="0" w:color="auto"/>
                    <w:bottom w:val="none" w:sz="0" w:space="0" w:color="auto"/>
                    <w:right w:val="none" w:sz="0" w:space="0" w:color="auto"/>
                  </w:divBdr>
                  <w:divsChild>
                    <w:div w:id="11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429">
      <w:bodyDiv w:val="1"/>
      <w:marLeft w:val="0"/>
      <w:marRight w:val="0"/>
      <w:marTop w:val="0"/>
      <w:marBottom w:val="0"/>
      <w:divBdr>
        <w:top w:val="none" w:sz="0" w:space="0" w:color="auto"/>
        <w:left w:val="none" w:sz="0" w:space="0" w:color="auto"/>
        <w:bottom w:val="none" w:sz="0" w:space="0" w:color="auto"/>
        <w:right w:val="none" w:sz="0" w:space="0" w:color="auto"/>
      </w:divBdr>
      <w:divsChild>
        <w:div w:id="205408768">
          <w:marLeft w:val="0"/>
          <w:marRight w:val="0"/>
          <w:marTop w:val="0"/>
          <w:marBottom w:val="270"/>
          <w:divBdr>
            <w:top w:val="none" w:sz="0" w:space="0" w:color="auto"/>
            <w:left w:val="none" w:sz="0" w:space="0" w:color="auto"/>
            <w:bottom w:val="none" w:sz="0" w:space="0" w:color="auto"/>
            <w:right w:val="none" w:sz="0" w:space="0" w:color="auto"/>
          </w:divBdr>
        </w:div>
        <w:div w:id="501505985">
          <w:marLeft w:val="0"/>
          <w:marRight w:val="0"/>
          <w:marTop w:val="0"/>
          <w:marBottom w:val="270"/>
          <w:divBdr>
            <w:top w:val="none" w:sz="0" w:space="0" w:color="auto"/>
            <w:left w:val="none" w:sz="0" w:space="0" w:color="auto"/>
            <w:bottom w:val="none" w:sz="0" w:space="0" w:color="auto"/>
            <w:right w:val="none" w:sz="0" w:space="0" w:color="auto"/>
          </w:divBdr>
        </w:div>
        <w:div w:id="912131537">
          <w:marLeft w:val="0"/>
          <w:marRight w:val="0"/>
          <w:marTop w:val="0"/>
          <w:marBottom w:val="270"/>
          <w:divBdr>
            <w:top w:val="none" w:sz="0" w:space="0" w:color="auto"/>
            <w:left w:val="none" w:sz="0" w:space="0" w:color="auto"/>
            <w:bottom w:val="none" w:sz="0" w:space="0" w:color="auto"/>
            <w:right w:val="none" w:sz="0" w:space="0" w:color="auto"/>
          </w:divBdr>
        </w:div>
        <w:div w:id="1117984358">
          <w:marLeft w:val="0"/>
          <w:marRight w:val="0"/>
          <w:marTop w:val="0"/>
          <w:marBottom w:val="200"/>
          <w:divBdr>
            <w:top w:val="none" w:sz="0" w:space="0" w:color="auto"/>
            <w:left w:val="none" w:sz="0" w:space="0" w:color="auto"/>
            <w:bottom w:val="none" w:sz="0" w:space="0" w:color="auto"/>
            <w:right w:val="none" w:sz="0" w:space="0" w:color="auto"/>
          </w:divBdr>
        </w:div>
        <w:div w:id="1288777122">
          <w:marLeft w:val="0"/>
          <w:marRight w:val="0"/>
          <w:marTop w:val="0"/>
          <w:marBottom w:val="200"/>
          <w:divBdr>
            <w:top w:val="none" w:sz="0" w:space="0" w:color="auto"/>
            <w:left w:val="none" w:sz="0" w:space="0" w:color="auto"/>
            <w:bottom w:val="none" w:sz="0" w:space="0" w:color="auto"/>
            <w:right w:val="none" w:sz="0" w:space="0" w:color="auto"/>
          </w:divBdr>
        </w:div>
        <w:div w:id="1405185160">
          <w:marLeft w:val="0"/>
          <w:marRight w:val="0"/>
          <w:marTop w:val="0"/>
          <w:marBottom w:val="270"/>
          <w:divBdr>
            <w:top w:val="none" w:sz="0" w:space="0" w:color="auto"/>
            <w:left w:val="none" w:sz="0" w:space="0" w:color="auto"/>
            <w:bottom w:val="none" w:sz="0" w:space="0" w:color="auto"/>
            <w:right w:val="none" w:sz="0" w:space="0" w:color="auto"/>
          </w:divBdr>
        </w:div>
        <w:div w:id="1742211514">
          <w:marLeft w:val="0"/>
          <w:marRight w:val="0"/>
          <w:marTop w:val="0"/>
          <w:marBottom w:val="270"/>
          <w:divBdr>
            <w:top w:val="none" w:sz="0" w:space="0" w:color="auto"/>
            <w:left w:val="none" w:sz="0" w:space="0" w:color="auto"/>
            <w:bottom w:val="none" w:sz="0" w:space="0" w:color="auto"/>
            <w:right w:val="none" w:sz="0" w:space="0" w:color="auto"/>
          </w:divBdr>
        </w:div>
        <w:div w:id="1859419547">
          <w:marLeft w:val="0"/>
          <w:marRight w:val="0"/>
          <w:marTop w:val="0"/>
          <w:marBottom w:val="270"/>
          <w:divBdr>
            <w:top w:val="none" w:sz="0" w:space="0" w:color="auto"/>
            <w:left w:val="none" w:sz="0" w:space="0" w:color="auto"/>
            <w:bottom w:val="none" w:sz="0" w:space="0" w:color="auto"/>
            <w:right w:val="none" w:sz="0" w:space="0" w:color="auto"/>
          </w:divBdr>
        </w:div>
      </w:divsChild>
    </w:div>
    <w:div w:id="1558084363">
      <w:bodyDiv w:val="1"/>
      <w:marLeft w:val="0"/>
      <w:marRight w:val="0"/>
      <w:marTop w:val="0"/>
      <w:marBottom w:val="0"/>
      <w:divBdr>
        <w:top w:val="none" w:sz="0" w:space="0" w:color="auto"/>
        <w:left w:val="none" w:sz="0" w:space="0" w:color="auto"/>
        <w:bottom w:val="none" w:sz="0" w:space="0" w:color="auto"/>
        <w:right w:val="none" w:sz="0" w:space="0" w:color="auto"/>
      </w:divBdr>
    </w:div>
    <w:div w:id="1583031966">
      <w:bodyDiv w:val="1"/>
      <w:marLeft w:val="0"/>
      <w:marRight w:val="0"/>
      <w:marTop w:val="0"/>
      <w:marBottom w:val="0"/>
      <w:divBdr>
        <w:top w:val="none" w:sz="0" w:space="0" w:color="auto"/>
        <w:left w:val="none" w:sz="0" w:space="0" w:color="auto"/>
        <w:bottom w:val="none" w:sz="0" w:space="0" w:color="auto"/>
        <w:right w:val="none" w:sz="0" w:space="0" w:color="auto"/>
      </w:divBdr>
    </w:div>
    <w:div w:id="16295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982">
          <w:marLeft w:val="0"/>
          <w:marRight w:val="0"/>
          <w:marTop w:val="0"/>
          <w:marBottom w:val="0"/>
          <w:divBdr>
            <w:top w:val="none" w:sz="0" w:space="0" w:color="auto"/>
            <w:left w:val="none" w:sz="0" w:space="0" w:color="auto"/>
            <w:bottom w:val="none" w:sz="0" w:space="0" w:color="auto"/>
            <w:right w:val="none" w:sz="0" w:space="0" w:color="auto"/>
          </w:divBdr>
          <w:divsChild>
            <w:div w:id="591158765">
              <w:marLeft w:val="0"/>
              <w:marRight w:val="0"/>
              <w:marTop w:val="0"/>
              <w:marBottom w:val="0"/>
              <w:divBdr>
                <w:top w:val="none" w:sz="0" w:space="0" w:color="auto"/>
                <w:left w:val="none" w:sz="0" w:space="0" w:color="auto"/>
                <w:bottom w:val="none" w:sz="0" w:space="0" w:color="auto"/>
                <w:right w:val="none" w:sz="0" w:space="0" w:color="auto"/>
              </w:divBdr>
              <w:divsChild>
                <w:div w:id="860364316">
                  <w:marLeft w:val="0"/>
                  <w:marRight w:val="0"/>
                  <w:marTop w:val="0"/>
                  <w:marBottom w:val="0"/>
                  <w:divBdr>
                    <w:top w:val="none" w:sz="0" w:space="0" w:color="auto"/>
                    <w:left w:val="none" w:sz="0" w:space="0" w:color="auto"/>
                    <w:bottom w:val="none" w:sz="0" w:space="0" w:color="auto"/>
                    <w:right w:val="none" w:sz="0" w:space="0" w:color="auto"/>
                  </w:divBdr>
                  <w:divsChild>
                    <w:div w:id="1032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8554">
      <w:bodyDiv w:val="1"/>
      <w:marLeft w:val="0"/>
      <w:marRight w:val="0"/>
      <w:marTop w:val="0"/>
      <w:marBottom w:val="0"/>
      <w:divBdr>
        <w:top w:val="none" w:sz="0" w:space="0" w:color="auto"/>
        <w:left w:val="none" w:sz="0" w:space="0" w:color="auto"/>
        <w:bottom w:val="none" w:sz="0" w:space="0" w:color="auto"/>
        <w:right w:val="none" w:sz="0" w:space="0" w:color="auto"/>
      </w:divBdr>
      <w:divsChild>
        <w:div w:id="109782712">
          <w:marLeft w:val="0"/>
          <w:marRight w:val="0"/>
          <w:marTop w:val="0"/>
          <w:marBottom w:val="270"/>
          <w:divBdr>
            <w:top w:val="none" w:sz="0" w:space="0" w:color="auto"/>
            <w:left w:val="none" w:sz="0" w:space="0" w:color="auto"/>
            <w:bottom w:val="none" w:sz="0" w:space="0" w:color="auto"/>
            <w:right w:val="none" w:sz="0" w:space="0" w:color="auto"/>
          </w:divBdr>
        </w:div>
        <w:div w:id="1316374312">
          <w:marLeft w:val="0"/>
          <w:marRight w:val="0"/>
          <w:marTop w:val="0"/>
          <w:marBottom w:val="270"/>
          <w:divBdr>
            <w:top w:val="none" w:sz="0" w:space="0" w:color="auto"/>
            <w:left w:val="none" w:sz="0" w:space="0" w:color="auto"/>
            <w:bottom w:val="none" w:sz="0" w:space="0" w:color="auto"/>
            <w:right w:val="none" w:sz="0" w:space="0" w:color="auto"/>
          </w:divBdr>
        </w:div>
        <w:div w:id="1396047959">
          <w:marLeft w:val="0"/>
          <w:marRight w:val="0"/>
          <w:marTop w:val="0"/>
          <w:marBottom w:val="270"/>
          <w:divBdr>
            <w:top w:val="none" w:sz="0" w:space="0" w:color="auto"/>
            <w:left w:val="none" w:sz="0" w:space="0" w:color="auto"/>
            <w:bottom w:val="none" w:sz="0" w:space="0" w:color="auto"/>
            <w:right w:val="none" w:sz="0" w:space="0" w:color="auto"/>
          </w:divBdr>
        </w:div>
        <w:div w:id="1676222215">
          <w:marLeft w:val="0"/>
          <w:marRight w:val="0"/>
          <w:marTop w:val="0"/>
          <w:marBottom w:val="200"/>
          <w:divBdr>
            <w:top w:val="none" w:sz="0" w:space="0" w:color="auto"/>
            <w:left w:val="none" w:sz="0" w:space="0" w:color="auto"/>
            <w:bottom w:val="none" w:sz="0" w:space="0" w:color="auto"/>
            <w:right w:val="none" w:sz="0" w:space="0" w:color="auto"/>
          </w:divBdr>
        </w:div>
        <w:div w:id="1785466894">
          <w:marLeft w:val="0"/>
          <w:marRight w:val="0"/>
          <w:marTop w:val="0"/>
          <w:marBottom w:val="200"/>
          <w:divBdr>
            <w:top w:val="none" w:sz="0" w:space="0" w:color="auto"/>
            <w:left w:val="none" w:sz="0" w:space="0" w:color="auto"/>
            <w:bottom w:val="none" w:sz="0" w:space="0" w:color="auto"/>
            <w:right w:val="none" w:sz="0" w:space="0" w:color="auto"/>
          </w:divBdr>
        </w:div>
        <w:div w:id="1818450466">
          <w:marLeft w:val="0"/>
          <w:marRight w:val="0"/>
          <w:marTop w:val="0"/>
          <w:marBottom w:val="270"/>
          <w:divBdr>
            <w:top w:val="none" w:sz="0" w:space="0" w:color="auto"/>
            <w:left w:val="none" w:sz="0" w:space="0" w:color="auto"/>
            <w:bottom w:val="none" w:sz="0" w:space="0" w:color="auto"/>
            <w:right w:val="none" w:sz="0" w:space="0" w:color="auto"/>
          </w:divBdr>
        </w:div>
        <w:div w:id="1852136103">
          <w:marLeft w:val="0"/>
          <w:marRight w:val="0"/>
          <w:marTop w:val="0"/>
          <w:marBottom w:val="270"/>
          <w:divBdr>
            <w:top w:val="none" w:sz="0" w:space="0" w:color="auto"/>
            <w:left w:val="none" w:sz="0" w:space="0" w:color="auto"/>
            <w:bottom w:val="none" w:sz="0" w:space="0" w:color="auto"/>
            <w:right w:val="none" w:sz="0" w:space="0" w:color="auto"/>
          </w:divBdr>
        </w:div>
        <w:div w:id="2033141938">
          <w:marLeft w:val="0"/>
          <w:marRight w:val="0"/>
          <w:marTop w:val="0"/>
          <w:marBottom w:val="270"/>
          <w:divBdr>
            <w:top w:val="none" w:sz="0" w:space="0" w:color="auto"/>
            <w:left w:val="none" w:sz="0" w:space="0" w:color="auto"/>
            <w:bottom w:val="none" w:sz="0" w:space="0" w:color="auto"/>
            <w:right w:val="none" w:sz="0" w:space="0" w:color="auto"/>
          </w:divBdr>
        </w:div>
      </w:divsChild>
    </w:div>
    <w:div w:id="1710832874">
      <w:bodyDiv w:val="1"/>
      <w:marLeft w:val="0"/>
      <w:marRight w:val="0"/>
      <w:marTop w:val="0"/>
      <w:marBottom w:val="0"/>
      <w:divBdr>
        <w:top w:val="none" w:sz="0" w:space="0" w:color="auto"/>
        <w:left w:val="none" w:sz="0" w:space="0" w:color="auto"/>
        <w:bottom w:val="none" w:sz="0" w:space="0" w:color="auto"/>
        <w:right w:val="none" w:sz="0" w:space="0" w:color="auto"/>
      </w:divBdr>
    </w:div>
    <w:div w:id="1746102527">
      <w:bodyDiv w:val="1"/>
      <w:marLeft w:val="0"/>
      <w:marRight w:val="0"/>
      <w:marTop w:val="0"/>
      <w:marBottom w:val="0"/>
      <w:divBdr>
        <w:top w:val="none" w:sz="0" w:space="0" w:color="auto"/>
        <w:left w:val="none" w:sz="0" w:space="0" w:color="auto"/>
        <w:bottom w:val="none" w:sz="0" w:space="0" w:color="auto"/>
        <w:right w:val="none" w:sz="0" w:space="0" w:color="auto"/>
      </w:divBdr>
    </w:div>
    <w:div w:id="1811358741">
      <w:bodyDiv w:val="1"/>
      <w:marLeft w:val="0"/>
      <w:marRight w:val="0"/>
      <w:marTop w:val="0"/>
      <w:marBottom w:val="0"/>
      <w:divBdr>
        <w:top w:val="none" w:sz="0" w:space="0" w:color="auto"/>
        <w:left w:val="none" w:sz="0" w:space="0" w:color="auto"/>
        <w:bottom w:val="none" w:sz="0" w:space="0" w:color="auto"/>
        <w:right w:val="none" w:sz="0" w:space="0" w:color="auto"/>
      </w:divBdr>
    </w:div>
    <w:div w:id="1933198542">
      <w:bodyDiv w:val="1"/>
      <w:marLeft w:val="0"/>
      <w:marRight w:val="0"/>
      <w:marTop w:val="0"/>
      <w:marBottom w:val="0"/>
      <w:divBdr>
        <w:top w:val="none" w:sz="0" w:space="0" w:color="auto"/>
        <w:left w:val="none" w:sz="0" w:space="0" w:color="auto"/>
        <w:bottom w:val="none" w:sz="0" w:space="0" w:color="auto"/>
        <w:right w:val="none" w:sz="0" w:space="0" w:color="auto"/>
      </w:divBdr>
    </w:div>
    <w:div w:id="211721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klader.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C02C14CA7FF4797D562A3BA5B4133" ma:contentTypeVersion="13" ma:contentTypeDescription="Skapa ett nytt dokument." ma:contentTypeScope="" ma:versionID="d6834e7bf059070bb200cb543e2628cb">
  <xsd:schema xmlns:xsd="http://www.w3.org/2001/XMLSchema" xmlns:xs="http://www.w3.org/2001/XMLSchema" xmlns:p="http://schemas.microsoft.com/office/2006/metadata/properties" xmlns:ns2="b2914b5e-4aba-4365-a1a1-85e25ddd6050" xmlns:ns3="e30f52b4-93e5-43d8-bbb0-603eb60b2df7" targetNamespace="http://schemas.microsoft.com/office/2006/metadata/properties" ma:root="true" ma:fieldsID="060c22d46ce58e186f69efc75070d2fa" ns2:_="" ns3:_="">
    <xsd:import namespace="b2914b5e-4aba-4365-a1a1-85e25ddd6050"/>
    <xsd:import namespace="e30f52b4-93e5-43d8-bbb0-603eb60b2d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14b5e-4aba-4365-a1a1-85e25ddd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52b4-93e5-43d8-bbb0-603eb60b2df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F1C9-B90C-4013-B341-3548E3FEDB50}">
  <ds:schemaRefs>
    <ds:schemaRef ds:uri="http://schemas.microsoft.com/sharepoint/v3/contenttype/forms"/>
  </ds:schemaRefs>
</ds:datastoreItem>
</file>

<file path=customXml/itemProps2.xml><?xml version="1.0" encoding="utf-8"?>
<ds:datastoreItem xmlns:ds="http://schemas.openxmlformats.org/officeDocument/2006/customXml" ds:itemID="{FBB2D1CE-68EE-4907-82A5-79A5B7ECD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50F5B-A17B-4341-BF7E-BCD5BDE1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14b5e-4aba-4365-a1a1-85e25ddd6050"/>
    <ds:schemaRef ds:uri="e30f52b4-93e5-43d8-bbb0-603eb60b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ED259-9C14-40AE-BB35-DACE855A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PRESSMEDDELANDE</vt:lpstr>
    </vt:vector>
  </TitlesOfParts>
  <Company>Perspective</Company>
  <LinksUpToDate>false</LinksUpToDate>
  <CharactersWithSpaces>3325</CharactersWithSpaces>
  <SharedDoc>false</SharedDoc>
  <HLinks>
    <vt:vector size="6" baseType="variant">
      <vt:variant>
        <vt:i4>6029373</vt:i4>
      </vt:variant>
      <vt:variant>
        <vt:i4>0</vt:i4>
      </vt:variant>
      <vt:variant>
        <vt:i4>0</vt:i4>
      </vt:variant>
      <vt:variant>
        <vt:i4>5</vt:i4>
      </vt:variant>
      <vt:variant>
        <vt:lpwstr>mailto:anders.carlsson@blaklader.com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Lars Sjögrell</dc:creator>
  <cp:keywords/>
  <cp:lastModifiedBy>Lisa Sole</cp:lastModifiedBy>
  <cp:revision>30</cp:revision>
  <cp:lastPrinted>2018-11-22T16:02:00Z</cp:lastPrinted>
  <dcterms:created xsi:type="dcterms:W3CDTF">2018-12-28T14:32:00Z</dcterms:created>
  <dcterms:modified xsi:type="dcterms:W3CDTF">2020-10-09T06:19:00Z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0x01010027EC02C14CA7FF4797D562A3BA5B4133</vt:lpwstr>
  </property>
  <property fmtid="{D5CDD505-2E9C-101B-9397-08002B2CF9AE}" pid="3" name="Order">
    <vt:r8>100</vt:r8>
  </property>
</Properties>
</file>