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Pr="00226F9F" w:rsidRDefault="006B0346">
      <w:pPr>
        <w:rPr>
          <w:rFonts w:ascii="Verdana" w:hAnsi="Verdana" w:cs="Verdana"/>
          <w:b/>
          <w:sz w:val="22"/>
          <w:szCs w:val="22"/>
        </w:rPr>
      </w:pPr>
      <w:r w:rsidRPr="00226F9F">
        <w:rPr>
          <w:rFonts w:ascii="Verdana" w:hAnsi="Verdana" w:cs="Verdana"/>
        </w:rPr>
        <w:t xml:space="preserve"> </w:t>
      </w:r>
    </w:p>
    <w:p w:rsidR="006B0346" w:rsidRPr="00226F9F" w:rsidRDefault="006B0346">
      <w:pPr>
        <w:rPr>
          <w:rFonts w:ascii="Verdana" w:hAnsi="Verdana" w:cs="Verdana"/>
          <w:b/>
          <w:sz w:val="22"/>
          <w:szCs w:val="22"/>
        </w:rPr>
      </w:pPr>
    </w:p>
    <w:p w:rsidR="006B0346" w:rsidRPr="00226F9F" w:rsidRDefault="006B0346">
      <w:pPr>
        <w:rPr>
          <w:rFonts w:ascii="Arial" w:hAnsi="Arial" w:cs="Arial"/>
          <w:b/>
          <w:sz w:val="21"/>
          <w:szCs w:val="21"/>
          <w:u w:val="single"/>
        </w:rPr>
      </w:pPr>
      <w:r w:rsidRPr="00226F9F">
        <w:rPr>
          <w:rFonts w:ascii="Arial" w:hAnsi="Arial" w:cs="Arial"/>
          <w:sz w:val="21"/>
          <w:szCs w:val="21"/>
        </w:rPr>
        <w:t>P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r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s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26F9F">
        <w:rPr>
          <w:rFonts w:ascii="Arial" w:hAnsi="Arial" w:cs="Arial"/>
          <w:sz w:val="21"/>
          <w:szCs w:val="21"/>
        </w:rPr>
        <w:t>s</w:t>
      </w:r>
      <w:proofErr w:type="spellEnd"/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m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l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d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u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n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g</w:t>
      </w:r>
    </w:p>
    <w:p w:rsidR="0040584C" w:rsidRPr="00226F9F" w:rsidRDefault="0040584C">
      <w:pPr>
        <w:spacing w:line="288" w:lineRule="auto"/>
        <w:rPr>
          <w:rFonts w:ascii="Arial" w:hAnsi="Arial" w:cs="Arial"/>
          <w:b/>
          <w:szCs w:val="28"/>
        </w:rPr>
      </w:pPr>
    </w:p>
    <w:p w:rsidR="00E03EF0" w:rsidRDefault="00C92FEA" w:rsidP="00E03EF0">
      <w:pPr>
        <w:pStyle w:val="berschrift2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Darmkrebsmonat März: </w:t>
      </w:r>
      <w:r w:rsidR="00E03EF0">
        <w:rPr>
          <w:rFonts w:ascii="Arial" w:hAnsi="Arial" w:cs="Arial"/>
          <w:i w:val="0"/>
          <w:sz w:val="32"/>
          <w:szCs w:val="32"/>
        </w:rPr>
        <w:t xml:space="preserve"> </w:t>
      </w:r>
      <w:r w:rsidR="00B23049">
        <w:rPr>
          <w:rFonts w:ascii="Arial" w:hAnsi="Arial" w:cs="Arial"/>
          <w:i w:val="0"/>
          <w:sz w:val="32"/>
          <w:szCs w:val="32"/>
        </w:rPr>
        <w:br/>
      </w:r>
      <w:r w:rsidR="0080710E">
        <w:rPr>
          <w:rFonts w:ascii="Arial" w:hAnsi="Arial" w:cs="Arial"/>
          <w:i w:val="0"/>
          <w:sz w:val="32"/>
          <w:szCs w:val="32"/>
        </w:rPr>
        <w:t>„Lass Darmkrebs nicht Dein Schicksal sein!“</w:t>
      </w:r>
    </w:p>
    <w:p w:rsidR="00E03EF0" w:rsidRPr="00E03EF0" w:rsidRDefault="00E03EF0" w:rsidP="00E03EF0">
      <w:pPr>
        <w:rPr>
          <w:lang w:eastAsia="en-US"/>
        </w:rPr>
      </w:pPr>
    </w:p>
    <w:p w:rsidR="005C4183" w:rsidRDefault="005C4183" w:rsidP="005C4183">
      <w:pPr>
        <w:pStyle w:val="KeinLeerraum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München, </w:t>
      </w:r>
      <w:r w:rsidR="00F426AB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05</w:t>
      </w:r>
      <w:r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.02.2018 – </w:t>
      </w:r>
      <w:r w:rsidR="0080710E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Zum 17. Mal </w:t>
      </w:r>
      <w:r w:rsidR="00CF55BF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macht der</w:t>
      </w:r>
      <w:r w:rsidR="0080710E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 Darmkrebsmonat März </w:t>
      </w:r>
      <w:r w:rsidR="008A081C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in Kürze </w:t>
      </w:r>
      <w:r w:rsidR="0080710E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bundesweit auf die Darmkrebsvorsorge aufmerksam</w:t>
      </w:r>
      <w:r w:rsidR="00B23049">
        <w:rPr>
          <w:rFonts w:ascii="Arial" w:hAnsi="Arial" w:cs="Arial"/>
          <w:b/>
          <w:sz w:val="23"/>
          <w:szCs w:val="23"/>
        </w:rPr>
        <w:t>.</w:t>
      </w:r>
      <w:r w:rsidR="0080710E">
        <w:rPr>
          <w:rFonts w:ascii="Arial" w:hAnsi="Arial" w:cs="Arial"/>
          <w:b/>
          <w:sz w:val="23"/>
          <w:szCs w:val="23"/>
        </w:rPr>
        <w:t xml:space="preserve"> Unter dem Motto „Lass Darmkrebs nicht Dein Schicksal sein!“ </w:t>
      </w:r>
      <w:r w:rsidR="00CF55BF">
        <w:rPr>
          <w:rFonts w:ascii="Arial" w:hAnsi="Arial" w:cs="Arial"/>
          <w:b/>
          <w:sz w:val="23"/>
          <w:szCs w:val="23"/>
        </w:rPr>
        <w:t>wird</w:t>
      </w:r>
      <w:r w:rsidR="0080710E">
        <w:rPr>
          <w:rFonts w:ascii="Arial" w:hAnsi="Arial" w:cs="Arial"/>
          <w:b/>
          <w:sz w:val="23"/>
          <w:szCs w:val="23"/>
        </w:rPr>
        <w:t xml:space="preserve"> auf d</w:t>
      </w:r>
      <w:r w:rsidR="00CF55BF">
        <w:rPr>
          <w:rFonts w:ascii="Arial" w:hAnsi="Arial" w:cs="Arial"/>
          <w:b/>
          <w:sz w:val="23"/>
          <w:szCs w:val="23"/>
        </w:rPr>
        <w:t>ie Eigenverantwortung und die  großen Chancen hingewiesen</w:t>
      </w:r>
      <w:r w:rsidR="0080710E">
        <w:rPr>
          <w:rFonts w:ascii="Arial" w:hAnsi="Arial" w:cs="Arial"/>
          <w:b/>
          <w:sz w:val="23"/>
          <w:szCs w:val="23"/>
        </w:rPr>
        <w:t xml:space="preserve">, diesen Krebs zu verhüten. Die Vorsorge-Darmspiegelung hat bereits 120.000 Todesfälle verhindert.  </w:t>
      </w:r>
      <w:r w:rsidR="00B23049">
        <w:rPr>
          <w:rFonts w:ascii="Arial" w:hAnsi="Arial" w:cs="Arial"/>
          <w:b/>
          <w:sz w:val="23"/>
          <w:szCs w:val="23"/>
        </w:rPr>
        <w:t xml:space="preserve"> </w:t>
      </w:r>
    </w:p>
    <w:p w:rsidR="00B23049" w:rsidRDefault="00B23049" w:rsidP="005C4183">
      <w:pPr>
        <w:pStyle w:val="KeinLeerraum"/>
        <w:spacing w:line="276" w:lineRule="auto"/>
        <w:jc w:val="both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bookmarkStart w:id="0" w:name="_GoBack"/>
      <w:bookmarkEnd w:id="0"/>
    </w:p>
    <w:p w:rsidR="004F141C" w:rsidRPr="00696CB1" w:rsidRDefault="0080710E" w:rsidP="00696CB1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  <w:vertAlign w:val="superscript"/>
        </w:rPr>
      </w:pP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Darmkrebs ist bei Männern die dritthäufigste und bei Frauen die zweithäufigste Tumorerkrankung in Deutschland. Im Durchschnitt erkranken 1</w:t>
      </w:r>
      <w:r w:rsidR="003440FD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67</w:t>
      </w: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Menschen pro Tag! </w:t>
      </w:r>
      <w:r w:rsidR="004F141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Jedes Jahr </w:t>
      </w:r>
      <w:r w:rsidR="00965C9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rund </w:t>
      </w:r>
      <w:r w:rsidR="004F141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6</w:t>
      </w:r>
      <w:r w:rsidR="00965C9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1</w:t>
      </w:r>
      <w:r w:rsidR="004F141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.000 – so viele Betroffene, wie beispielsweise Einwohner in Rosenheim leben. </w:t>
      </w:r>
      <w:r w:rsidR="004F141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br/>
        <w:t>Bis 2008 war die Zahl der Neuerkrankungen gestiegen – seitdem geht sie sowohl bei Männern als auch bei Frauen leicht zurück. Auch die Prognose des Robert Koch-Instituts (RKI) geht von einem weiteren Rückgang der Inzidenz in diesem Jahr aus.</w:t>
      </w:r>
      <w:r w:rsidR="00696CB1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  <w:vertAlign w:val="superscript"/>
        </w:rPr>
        <w:t>1</w:t>
      </w:r>
      <w:r w:rsidR="004F141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  <w:r w:rsid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br/>
      </w:r>
      <w:r w:rsidR="007B08B3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Und selbst für die Anzahl der Sterbefälle </w:t>
      </w:r>
      <w:r w:rsid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ist ein </w:t>
      </w:r>
      <w:r w:rsidR="007B08B3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weitere</w:t>
      </w:r>
      <w:r w:rsid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r</w:t>
      </w:r>
      <w:r w:rsidR="007B08B3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leichte</w:t>
      </w:r>
      <w:r w:rsid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r</w:t>
      </w:r>
      <w:r w:rsidR="007B08B3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Rückgang </w:t>
      </w:r>
      <w:r w:rsid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zu sehen</w:t>
      </w:r>
      <w:r w:rsidR="007B08B3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.</w:t>
      </w:r>
      <w:r w:rsid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Von zuletzt  25.512 auf nun 25.418 Tote.</w:t>
      </w:r>
    </w:p>
    <w:p w:rsidR="00965C9C" w:rsidRPr="00696CB1" w:rsidRDefault="003440FD" w:rsidP="00696CB1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br/>
      </w:r>
      <w:r w:rsidR="00965C9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Diese positive Entwicklung wird vor allem auf die gesetzliche Darmkrebsvorsorge zurückgeführt. </w:t>
      </w:r>
      <w:r w:rsidR="008A081C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br/>
      </w:r>
      <w:r w:rsidR="000549F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Hier hat insbesondere die Vorsorge-</w:t>
      </w:r>
      <w:r w:rsidR="00696CB1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Darmspiegelung</w:t>
      </w:r>
      <w:r w:rsidR="000549F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dafür gesorgt, dass Darmkrebs </w:t>
      </w: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in zahlreichen Familien </w:t>
      </w:r>
      <w:r w:rsidR="000549F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nicht zum Schicksalsschlag wurde. Seit Einführung der Vorsorgekoloskopie im Jahr 2002 haben</w:t>
      </w: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  <w:r w:rsidR="000549F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bereits über 6,5 Millionen Menschen an dieser Präventionsmaßnahme teilgenommen. </w:t>
      </w:r>
      <w:r w:rsidR="000549FC" w:rsidRPr="008A081C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Dadurch konnten bis heute circa 120.000 Todesfälle und 250.000 Neuerkrankungen verhindert werden</w:t>
      </w:r>
      <w:r w:rsidR="000549F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.</w:t>
      </w:r>
      <w:r w:rsidR="00696CB1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  <w:vertAlign w:val="superscript"/>
        </w:rPr>
        <w:t>2</w:t>
      </w:r>
      <w:r w:rsidR="00696CB1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  <w:r w:rsidR="00965C9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„Die Früherkennung und -behandlung von Darmkrebs zählen zu den Maßnahmen, die nachweislich in der Lage sind, die Sterblichkeit auf Bevölkerungsebene zu senken“, so</w:t>
      </w:r>
      <w:r w:rsidR="00696CB1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das Robert Koch-Institut</w:t>
      </w:r>
      <w:r w:rsidR="00965C9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  <w:r w:rsidR="00696CB1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im</w:t>
      </w:r>
      <w:r w:rsidR="00965C9C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Bericht zum Krebsgeschehen in Deutschland 2016.</w:t>
      </w:r>
    </w:p>
    <w:p w:rsidR="003440FD" w:rsidRPr="00696CB1" w:rsidRDefault="003440FD" w:rsidP="00696CB1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</w:p>
    <w:p w:rsidR="007E159F" w:rsidRPr="00696CB1" w:rsidRDefault="007E159F" w:rsidP="00696CB1">
      <w:pPr>
        <w:rPr>
          <w:rFonts w:ascii="Arial" w:hAnsi="Arial" w:cs="Arial"/>
          <w:sz w:val="20"/>
          <w:szCs w:val="20"/>
        </w:rPr>
      </w:pPr>
      <w:r w:rsidRPr="00696CB1">
        <w:rPr>
          <w:rFonts w:ascii="Arial" w:hAnsi="Arial" w:cs="Arial"/>
          <w:sz w:val="20"/>
          <w:szCs w:val="20"/>
        </w:rPr>
        <w:t xml:space="preserve">Wenn die Vorsorge </w:t>
      </w:r>
      <w:r w:rsidR="00696CB1" w:rsidRPr="00696CB1">
        <w:rPr>
          <w:rFonts w:ascii="Arial" w:hAnsi="Arial" w:cs="Arial"/>
          <w:sz w:val="20"/>
          <w:szCs w:val="20"/>
        </w:rPr>
        <w:t xml:space="preserve">dagegen </w:t>
      </w:r>
      <w:r w:rsidRPr="00696CB1">
        <w:rPr>
          <w:rFonts w:ascii="Arial" w:hAnsi="Arial" w:cs="Arial"/>
          <w:sz w:val="20"/>
          <w:szCs w:val="20"/>
        </w:rPr>
        <w:t xml:space="preserve">aber so lange hinausgezögert wurde, bis der Darmkrebs zu weit fortgeschritten ist, wird die Aussicht auf Heilung zunehmend schwieriger. </w:t>
      </w:r>
    </w:p>
    <w:p w:rsidR="007E159F" w:rsidRPr="002312D5" w:rsidRDefault="007E159F" w:rsidP="00696CB1">
      <w:pPr>
        <w:rPr>
          <w:rFonts w:ascii="Arial" w:hAnsi="Arial" w:cs="Arial"/>
          <w:b/>
          <w:sz w:val="20"/>
          <w:szCs w:val="20"/>
        </w:rPr>
      </w:pPr>
      <w:r w:rsidRPr="002312D5">
        <w:rPr>
          <w:rFonts w:ascii="Arial" w:hAnsi="Arial" w:cs="Arial"/>
          <w:b/>
          <w:sz w:val="20"/>
          <w:szCs w:val="20"/>
        </w:rPr>
        <w:t xml:space="preserve">Daher </w:t>
      </w:r>
      <w:r w:rsidR="00696CB1" w:rsidRPr="002312D5">
        <w:rPr>
          <w:rFonts w:ascii="Arial" w:hAnsi="Arial" w:cs="Arial"/>
          <w:b/>
          <w:sz w:val="20"/>
          <w:szCs w:val="20"/>
        </w:rPr>
        <w:t>ruft</w:t>
      </w:r>
      <w:r w:rsidRPr="002312D5">
        <w:rPr>
          <w:rFonts w:ascii="Arial" w:hAnsi="Arial" w:cs="Arial"/>
          <w:b/>
          <w:sz w:val="20"/>
          <w:szCs w:val="20"/>
        </w:rPr>
        <w:t xml:space="preserve"> die Felix Burda Stiftung zum aktiven Handeln auf: Unter dem Motto „Lass Darmkrebs nicht Dein Schicksal sein!“, </w:t>
      </w:r>
      <w:r w:rsidR="00696CB1" w:rsidRPr="002312D5">
        <w:rPr>
          <w:rFonts w:ascii="Arial" w:hAnsi="Arial" w:cs="Arial"/>
          <w:b/>
          <w:sz w:val="20"/>
          <w:szCs w:val="20"/>
        </w:rPr>
        <w:t xml:space="preserve">begeistert </w:t>
      </w:r>
      <w:r w:rsidRPr="002312D5">
        <w:rPr>
          <w:rFonts w:ascii="Arial" w:hAnsi="Arial" w:cs="Arial"/>
          <w:b/>
          <w:sz w:val="20"/>
          <w:szCs w:val="20"/>
        </w:rPr>
        <w:t>sie wieder hunderttausende von gesunden Menschen in Deutschland für die Prävention und motivier</w:t>
      </w:r>
      <w:r w:rsidR="00696CB1" w:rsidRPr="002312D5">
        <w:rPr>
          <w:rFonts w:ascii="Arial" w:hAnsi="Arial" w:cs="Arial"/>
          <w:b/>
          <w:sz w:val="20"/>
          <w:szCs w:val="20"/>
        </w:rPr>
        <w:t>t sie</w:t>
      </w:r>
      <w:r w:rsidRPr="002312D5">
        <w:rPr>
          <w:rFonts w:ascii="Arial" w:hAnsi="Arial" w:cs="Arial"/>
          <w:b/>
          <w:sz w:val="20"/>
          <w:szCs w:val="20"/>
        </w:rPr>
        <w:t xml:space="preserve">, die gesetzlichen Leistungen gegen Darmkrebs in Anspruch zu nehmen. </w:t>
      </w:r>
    </w:p>
    <w:p w:rsidR="00BE5C45" w:rsidRPr="00696CB1" w:rsidRDefault="00BE5C45" w:rsidP="00696CB1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</w:p>
    <w:p w:rsidR="002312D5" w:rsidRDefault="007E159F" w:rsidP="00696CB1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G</w:t>
      </w:r>
      <w:r w:rsidR="00BE5C45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esetzlich Versicherte ab 50 Jahren </w:t>
      </w: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haben </w:t>
      </w:r>
      <w:r w:rsidR="00BE5C45"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Anspruch auf </w:t>
      </w:r>
      <w:r w:rsidR="00BE5C45" w:rsidRPr="00696CB1">
        <w:rPr>
          <w:rFonts w:ascii="Arial" w:hAnsi="Arial" w:cs="Arial"/>
          <w:color w:val="000000"/>
          <w:sz w:val="20"/>
          <w:szCs w:val="20"/>
          <w:shd w:val="clear" w:color="auto" w:fill="FFFFFF"/>
        </w:rPr>
        <w:t>eine</w:t>
      </w:r>
      <w:r w:rsidRPr="00696CB1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BE5C45" w:rsidRPr="00696C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jährlichen Test auf verstecktes Blut im Stuhl (immunologischer </w:t>
      </w:r>
      <w:proofErr w:type="spellStart"/>
      <w:r w:rsidR="00BE5C45" w:rsidRPr="00696CB1">
        <w:rPr>
          <w:rFonts w:ascii="Arial" w:hAnsi="Arial" w:cs="Arial"/>
          <w:color w:val="000000"/>
          <w:sz w:val="20"/>
          <w:szCs w:val="20"/>
          <w:shd w:val="clear" w:color="auto" w:fill="FFFFFF"/>
        </w:rPr>
        <w:t>Okkultbluttest</w:t>
      </w:r>
      <w:proofErr w:type="spellEnd"/>
      <w:r w:rsidR="00BE5C45" w:rsidRPr="00696CB1">
        <w:rPr>
          <w:rFonts w:ascii="Arial" w:hAnsi="Arial" w:cs="Arial"/>
          <w:color w:val="000000"/>
          <w:sz w:val="20"/>
          <w:szCs w:val="20"/>
          <w:shd w:val="clear" w:color="auto" w:fill="FFFFFF"/>
        </w:rPr>
        <w:t>). Ab 55 Jahren haben Versicherte Anspruch auf die Durchführung von zwei Darmspiegelungen im Abstand von mindestens zehn Jahren. Wer sich gegen die Darmspiegelung entscheidet, kann stattdessen alle 2 Jahre einen Stuhltest durchführen lassen. Anders verhält es sich dagegen, wenn ein </w:t>
      </w:r>
      <w:r w:rsidR="00BE5C45" w:rsidRPr="00696CB1">
        <w:rPr>
          <w:rFonts w:ascii="Arial" w:hAnsi="Arial" w:cs="Arial"/>
          <w:sz w:val="20"/>
          <w:szCs w:val="20"/>
          <w:shd w:val="clear" w:color="auto" w:fill="FFFFFF"/>
        </w:rPr>
        <w:t>familiäres Risiko</w:t>
      </w:r>
      <w:r w:rsidR="00BE5C45" w:rsidRPr="00696C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für Darmkrebs vorliegt: In einem solchen Fall kann bereits ab dem 25. Lebensjahr eine Darmspiegelung lebensrettend sein. Die gesetzlichen Krankenkassen übernehmen dann auch </w:t>
      </w:r>
      <w:r w:rsidR="00696C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hierfür </w:t>
      </w:r>
      <w:r w:rsidR="00BE5C45" w:rsidRPr="00696CB1">
        <w:rPr>
          <w:rFonts w:ascii="Arial" w:hAnsi="Arial" w:cs="Arial"/>
          <w:color w:val="000000"/>
          <w:sz w:val="20"/>
          <w:szCs w:val="20"/>
          <w:shd w:val="clear" w:color="auto" w:fill="FFFFFF"/>
        </w:rPr>
        <w:t>die Kosten im jüngeren Alter.</w:t>
      </w:r>
      <w:r w:rsidR="002312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312D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312D5" w:rsidRDefault="002312D5" w:rsidP="00696CB1">
      <w:pPr>
        <w:pStyle w:val="KeinLeerraum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Schnelle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Antworten zum persönlichen Risiko für Darmkrebs liefert der Online-Test der Felix Burda Stiftung unter </w:t>
      </w:r>
      <w:hyperlink r:id="rId9" w:history="1">
        <w:r w:rsidRPr="00587B4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www.schnellcheck-darmkrebs.de</w:t>
        </w:r>
      </w:hyperlink>
    </w:p>
    <w:p w:rsidR="0080710E" w:rsidRPr="00696CB1" w:rsidRDefault="004F141C" w:rsidP="00696CB1">
      <w:pPr>
        <w:pStyle w:val="KeinLeerraum"/>
        <w:spacing w:line="276" w:lineRule="auto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 w:rsidRPr="00696CB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   </w:t>
      </w:r>
    </w:p>
    <w:p w:rsidR="00E03EF0" w:rsidRPr="007D6923" w:rsidRDefault="00E03EF0" w:rsidP="005C4183">
      <w:pPr>
        <w:rPr>
          <w:rFonts w:ascii="Arial" w:hAnsi="Arial" w:cs="Arial"/>
          <w:sz w:val="20"/>
          <w:szCs w:val="20"/>
        </w:rPr>
      </w:pPr>
    </w:p>
    <w:p w:rsidR="009D6DC3" w:rsidRDefault="009D6DC3" w:rsidP="000A6F9D">
      <w:pPr>
        <w:spacing w:line="288" w:lineRule="auto"/>
        <w:rPr>
          <w:rFonts w:ascii="Arial" w:hAnsi="Arial" w:cs="Arial"/>
          <w:sz w:val="16"/>
          <w:szCs w:val="16"/>
        </w:rPr>
      </w:pPr>
    </w:p>
    <w:p w:rsidR="007B08B3" w:rsidRPr="00696CB1" w:rsidRDefault="009D6DC3" w:rsidP="00696CB1">
      <w:pPr>
        <w:spacing w:line="288" w:lineRule="auto"/>
        <w:rPr>
          <w:rFonts w:ascii="Arial" w:hAnsi="Arial" w:cs="Arial"/>
          <w:sz w:val="16"/>
          <w:szCs w:val="16"/>
        </w:rPr>
      </w:pPr>
      <w:r w:rsidRPr="00696CB1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7B08B3" w:rsidRPr="00696CB1">
        <w:rPr>
          <w:rFonts w:ascii="Arial" w:hAnsi="Arial" w:cs="Arial"/>
          <w:sz w:val="16"/>
          <w:szCs w:val="16"/>
        </w:rPr>
        <w:t>Krebs in Deutschland für 2013/2014. Robert Koch-Institut. Zentrum für Krebsregisterdaten.</w:t>
      </w:r>
    </w:p>
    <w:p w:rsidR="009D6DC3" w:rsidRPr="00696CB1" w:rsidRDefault="007B08B3" w:rsidP="00696CB1">
      <w:pPr>
        <w:spacing w:line="288" w:lineRule="auto"/>
        <w:rPr>
          <w:rFonts w:ascii="Arial" w:hAnsi="Arial" w:cs="Arial"/>
          <w:sz w:val="16"/>
          <w:szCs w:val="16"/>
        </w:rPr>
      </w:pPr>
      <w:r w:rsidRPr="00696CB1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9D6DC3" w:rsidRPr="00696CB1">
        <w:rPr>
          <w:rFonts w:ascii="Arial" w:hAnsi="Arial" w:cs="Arial"/>
          <w:sz w:val="16"/>
          <w:szCs w:val="16"/>
        </w:rPr>
        <w:t>Hochrechnung der Felix Burda Stiftung auf Basis der ZI-Daten von 2003 bis 2012.</w:t>
      </w:r>
    </w:p>
    <w:p w:rsidR="009D6DC3" w:rsidRDefault="009D6DC3" w:rsidP="000A6F9D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A6F9D" w:rsidRPr="00D74079" w:rsidRDefault="000A6F9D" w:rsidP="000A6F9D">
      <w:pPr>
        <w:spacing w:line="288" w:lineRule="auto"/>
        <w:rPr>
          <w:rFonts w:ascii="Arial" w:hAnsi="Arial" w:cs="Arial"/>
          <w:sz w:val="16"/>
          <w:szCs w:val="16"/>
        </w:rPr>
      </w:pPr>
      <w:r w:rsidRPr="00D74079">
        <w:rPr>
          <w:rFonts w:ascii="Arial" w:hAnsi="Arial" w:cs="Arial"/>
          <w:sz w:val="16"/>
          <w:szCs w:val="16"/>
        </w:rPr>
        <w:t xml:space="preserve">Der Darmkrebsmonat März – eine gemeinsame Initiative der Felix Burda Stiftung, der Stiftung </w:t>
      </w:r>
      <w:proofErr w:type="spellStart"/>
      <w:r w:rsidRPr="00D74079">
        <w:rPr>
          <w:rFonts w:ascii="Arial" w:hAnsi="Arial" w:cs="Arial"/>
          <w:sz w:val="16"/>
          <w:szCs w:val="16"/>
        </w:rPr>
        <w:t>LebensBlicke</w:t>
      </w:r>
      <w:proofErr w:type="spellEnd"/>
      <w:r w:rsidRPr="00D74079">
        <w:rPr>
          <w:rFonts w:ascii="Arial" w:hAnsi="Arial" w:cs="Arial"/>
          <w:sz w:val="16"/>
          <w:szCs w:val="16"/>
        </w:rPr>
        <w:t xml:space="preserve"> und des Netzwerk gegen Darmkrebs e.V. – ist der bundesweite Aktionsm</w:t>
      </w:r>
      <w:r w:rsidR="00F7381A">
        <w:rPr>
          <w:rFonts w:ascii="Arial" w:hAnsi="Arial" w:cs="Arial"/>
          <w:sz w:val="16"/>
          <w:szCs w:val="16"/>
        </w:rPr>
        <w:t>onat für die Darmkrebsvorsorge, der in diesem Jahr unter dem Motto steht: „Lass Darmkrebs nicht Dein Schicksal sein!“.</w:t>
      </w:r>
      <w:r w:rsidRPr="00D74079">
        <w:rPr>
          <w:rFonts w:ascii="Arial" w:hAnsi="Arial" w:cs="Arial"/>
          <w:sz w:val="16"/>
          <w:szCs w:val="16"/>
        </w:rPr>
        <w:br/>
        <w:t xml:space="preserve">Obwohl umfangreiche Präventions-Angebote bestehen, sterben jährlich rund </w:t>
      </w:r>
      <w:r w:rsidR="00F7381A">
        <w:rPr>
          <w:rFonts w:ascii="Arial" w:hAnsi="Arial" w:cs="Arial"/>
          <w:sz w:val="16"/>
          <w:szCs w:val="16"/>
        </w:rPr>
        <w:t>2</w:t>
      </w:r>
      <w:r w:rsidR="000B3C8A">
        <w:rPr>
          <w:rFonts w:ascii="Arial" w:hAnsi="Arial" w:cs="Arial"/>
          <w:sz w:val="16"/>
          <w:szCs w:val="16"/>
        </w:rPr>
        <w:t>5</w:t>
      </w:r>
      <w:r w:rsidR="00F7381A">
        <w:rPr>
          <w:rFonts w:ascii="Arial" w:hAnsi="Arial" w:cs="Arial"/>
          <w:sz w:val="16"/>
          <w:szCs w:val="16"/>
        </w:rPr>
        <w:t>.</w:t>
      </w:r>
      <w:r w:rsidR="000B3C8A">
        <w:rPr>
          <w:rFonts w:ascii="Arial" w:hAnsi="Arial" w:cs="Arial"/>
          <w:sz w:val="16"/>
          <w:szCs w:val="16"/>
        </w:rPr>
        <w:t>4</w:t>
      </w:r>
      <w:r w:rsidRPr="00D74079">
        <w:rPr>
          <w:rFonts w:ascii="Arial" w:hAnsi="Arial" w:cs="Arial"/>
          <w:sz w:val="16"/>
          <w:szCs w:val="16"/>
        </w:rPr>
        <w:t xml:space="preserve">00 Menschen an diesem Krebs, der als einziger verhindert bzw. geheilt werden kann, wenn er frühzeitig erkannt wird.  </w:t>
      </w:r>
    </w:p>
    <w:p w:rsidR="0044180F" w:rsidRDefault="0044180F" w:rsidP="00E40A9A">
      <w:pPr>
        <w:rPr>
          <w:rFonts w:ascii="Arial" w:hAnsi="Arial" w:cs="Arial"/>
          <w:b/>
          <w:sz w:val="22"/>
        </w:rPr>
      </w:pPr>
    </w:p>
    <w:p w:rsidR="00696CB1" w:rsidRDefault="00696CB1" w:rsidP="00E40A9A">
      <w:pPr>
        <w:rPr>
          <w:rFonts w:ascii="Arial" w:hAnsi="Arial" w:cs="Arial"/>
          <w:b/>
          <w:sz w:val="22"/>
        </w:rPr>
      </w:pPr>
    </w:p>
    <w:p w:rsidR="006B0346" w:rsidRPr="00C43E95" w:rsidRDefault="006B0346" w:rsidP="00E40A9A">
      <w:pPr>
        <w:rPr>
          <w:rFonts w:ascii="Arial" w:hAnsi="Arial" w:cs="Arial"/>
          <w:b/>
          <w:sz w:val="22"/>
        </w:rPr>
      </w:pPr>
      <w:r w:rsidRPr="00C43E95">
        <w:rPr>
          <w:rFonts w:ascii="Arial" w:hAnsi="Arial" w:cs="Arial"/>
          <w:b/>
          <w:sz w:val="22"/>
        </w:rPr>
        <w:t>Pressekontakt:</w:t>
      </w:r>
    </w:p>
    <w:p w:rsidR="00DD3A10" w:rsidRPr="00DF5179" w:rsidRDefault="00DD3A10" w:rsidP="00DD3A10">
      <w:pPr>
        <w:spacing w:line="288" w:lineRule="auto"/>
        <w:rPr>
          <w:rStyle w:val="Hyperlink"/>
          <w:rFonts w:ascii="Arial" w:hAnsi="Arial" w:cs="Arial"/>
          <w:sz w:val="18"/>
          <w:szCs w:val="18"/>
        </w:rPr>
      </w:pPr>
      <w:r w:rsidRPr="00856131">
        <w:rPr>
          <w:rStyle w:val="Fett"/>
          <w:rFonts w:ascii="Arial" w:hAnsi="Arial" w:cs="Arial"/>
          <w:b w:val="0"/>
          <w:bCs w:val="0"/>
          <w:sz w:val="18"/>
          <w:szCs w:val="18"/>
        </w:rPr>
        <w:t>Carsten Frederik Buchert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Leiter Marketing &amp; Communications</w:t>
      </w:r>
      <w:r>
        <w:rPr>
          <w:rFonts w:ascii="Arial" w:hAnsi="Arial" w:cs="Arial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Felix Burda Stiftung</w:t>
      </w:r>
      <w:r>
        <w:rPr>
          <w:rFonts w:ascii="Arial" w:hAnsi="Arial" w:cs="Arial"/>
          <w:sz w:val="18"/>
          <w:szCs w:val="18"/>
        </w:rPr>
        <w:br/>
      </w:r>
      <w:r w:rsidRPr="00B36DFD">
        <w:rPr>
          <w:rFonts w:ascii="Arial" w:hAnsi="Arial" w:cs="Arial"/>
          <w:sz w:val="18"/>
          <w:szCs w:val="18"/>
        </w:rPr>
        <w:t>Tel.: +49(0)89 9250 2710</w:t>
      </w:r>
      <w:r w:rsidRPr="00B36DFD">
        <w:rPr>
          <w:rFonts w:ascii="Arial" w:hAnsi="Arial" w:cs="Arial"/>
          <w:sz w:val="18"/>
          <w:szCs w:val="18"/>
        </w:rPr>
        <w:br/>
        <w:t>F</w:t>
      </w:r>
      <w:r w:rsidRPr="001E0ACB">
        <w:rPr>
          <w:rFonts w:ascii="Arial" w:hAnsi="Arial" w:cs="Arial"/>
          <w:sz w:val="18"/>
          <w:szCs w:val="18"/>
        </w:rPr>
        <w:t>ax: +4</w:t>
      </w:r>
      <w:r w:rsidRPr="00DF5179">
        <w:rPr>
          <w:rFonts w:ascii="Arial" w:hAnsi="Arial" w:cs="Arial"/>
          <w:sz w:val="18"/>
          <w:szCs w:val="18"/>
        </w:rPr>
        <w:t xml:space="preserve">9(0)89 9250 2713 </w:t>
      </w:r>
    </w:p>
    <w:p w:rsidR="0013781D" w:rsidRPr="00C43E95" w:rsidRDefault="00F426AB" w:rsidP="00226F9F">
      <w:pPr>
        <w:spacing w:line="264" w:lineRule="auto"/>
        <w:rPr>
          <w:rFonts w:ascii="Arial" w:hAnsi="Arial" w:cs="Arial"/>
          <w:sz w:val="22"/>
        </w:rPr>
      </w:pPr>
      <w:hyperlink r:id="rId10" w:history="1">
        <w:r w:rsidR="00DD3A10" w:rsidRPr="00DF5179">
          <w:rPr>
            <w:rStyle w:val="Hyperlink"/>
            <w:rFonts w:ascii="Arial" w:hAnsi="Arial" w:cs="Arial"/>
            <w:sz w:val="18"/>
            <w:szCs w:val="18"/>
          </w:rPr>
          <w:t>carsten.buchert@felix-burda-stiftung.de</w:t>
        </w:r>
      </w:hyperlink>
      <w:r w:rsidR="00DD3A10" w:rsidRPr="00DF5179">
        <w:rPr>
          <w:rStyle w:val="Hyperlink"/>
          <w:rFonts w:ascii="Arial" w:hAnsi="Arial" w:cs="Arial"/>
          <w:sz w:val="18"/>
          <w:szCs w:val="18"/>
        </w:rPr>
        <w:br/>
      </w:r>
      <w:hyperlink r:id="rId11" w:history="1">
        <w:r w:rsidR="00DD3A10" w:rsidRPr="00DD3A10">
          <w:rPr>
            <w:rStyle w:val="Hyperlink"/>
            <w:rFonts w:ascii="Arial" w:hAnsi="Arial" w:cs="Arial"/>
            <w:b/>
            <w:sz w:val="18"/>
            <w:szCs w:val="18"/>
          </w:rPr>
          <w:t>http://www.felix-burda-stiftung.de/presse</w:t>
        </w:r>
      </w:hyperlink>
    </w:p>
    <w:sectPr w:rsidR="0013781D" w:rsidRPr="00C43E95">
      <w:headerReference w:type="default" r:id="rId12"/>
      <w:footerReference w:type="default" r:id="rId13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37" w:rsidRDefault="008D6237">
      <w:r>
        <w:separator/>
      </w:r>
    </w:p>
  </w:endnote>
  <w:endnote w:type="continuationSeparator" w:id="0">
    <w:p w:rsidR="008D6237" w:rsidRDefault="008D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C5 Light">
    <w:altName w:val="TheSans C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26AB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F426AB">
                      <w:rPr>
                        <w:rStyle w:val="Seitenzah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37" w:rsidRDefault="008D6237">
      <w:r>
        <w:separator/>
      </w:r>
    </w:p>
  </w:footnote>
  <w:footnote w:type="continuationSeparator" w:id="0">
    <w:p w:rsidR="008D6237" w:rsidRDefault="008D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226F9F" w:rsidP="00891107">
    <w:pPr>
      <w:pStyle w:val="Kopfzeile"/>
      <w:jc w:val="right"/>
      <w:rPr>
        <w:lang w:eastAsia="de-DE"/>
      </w:rPr>
    </w:pPr>
    <w:r w:rsidRPr="00226F9F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EB337B4" wp14:editId="1C6CD31A">
          <wp:simplePos x="0" y="0"/>
          <wp:positionH relativeFrom="column">
            <wp:posOffset>4724400</wp:posOffset>
          </wp:positionH>
          <wp:positionV relativeFrom="paragraph">
            <wp:posOffset>-167640</wp:posOffset>
          </wp:positionV>
          <wp:extent cx="1493520" cy="597535"/>
          <wp:effectExtent l="0" t="0" r="0" b="0"/>
          <wp:wrapNone/>
          <wp:docPr id="3" name="Bild 3" descr="FB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0" b="21715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330" w:rsidRPr="00226F9F">
      <w:rPr>
        <w:lang w:eastAsia="de-DE"/>
      </w:rPr>
      <w:t xml:space="preserve">    </w:t>
    </w:r>
    <w:r w:rsidR="00440330" w:rsidRPr="00226F9F">
      <w:rPr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21211"/>
    <w:rsid w:val="00033383"/>
    <w:rsid w:val="000549FC"/>
    <w:rsid w:val="00076252"/>
    <w:rsid w:val="000A1623"/>
    <w:rsid w:val="000A3542"/>
    <w:rsid w:val="000A6F9D"/>
    <w:rsid w:val="000B3C8A"/>
    <w:rsid w:val="000B66B0"/>
    <w:rsid w:val="000C1854"/>
    <w:rsid w:val="000C2EEB"/>
    <w:rsid w:val="000D23C1"/>
    <w:rsid w:val="000D6F77"/>
    <w:rsid w:val="000D7636"/>
    <w:rsid w:val="001100D7"/>
    <w:rsid w:val="00137289"/>
    <w:rsid w:val="0013781D"/>
    <w:rsid w:val="00144F89"/>
    <w:rsid w:val="00147A35"/>
    <w:rsid w:val="00155074"/>
    <w:rsid w:val="00162DD5"/>
    <w:rsid w:val="00196558"/>
    <w:rsid w:val="001A7588"/>
    <w:rsid w:val="001A7BE1"/>
    <w:rsid w:val="001C0CC8"/>
    <w:rsid w:val="001E4D0E"/>
    <w:rsid w:val="001F556A"/>
    <w:rsid w:val="002223D2"/>
    <w:rsid w:val="00226F9F"/>
    <w:rsid w:val="002312D5"/>
    <w:rsid w:val="00236EBD"/>
    <w:rsid w:val="002452EF"/>
    <w:rsid w:val="002930D3"/>
    <w:rsid w:val="002A0B2D"/>
    <w:rsid w:val="002C471B"/>
    <w:rsid w:val="002D53EB"/>
    <w:rsid w:val="002F4FF7"/>
    <w:rsid w:val="0030389D"/>
    <w:rsid w:val="003440FD"/>
    <w:rsid w:val="00361A15"/>
    <w:rsid w:val="003744C1"/>
    <w:rsid w:val="00383E64"/>
    <w:rsid w:val="00384C92"/>
    <w:rsid w:val="003A180B"/>
    <w:rsid w:val="003A2B11"/>
    <w:rsid w:val="003B4914"/>
    <w:rsid w:val="003B5B47"/>
    <w:rsid w:val="003E516C"/>
    <w:rsid w:val="00404C88"/>
    <w:rsid w:val="0040584C"/>
    <w:rsid w:val="00423A27"/>
    <w:rsid w:val="00440330"/>
    <w:rsid w:val="00440D50"/>
    <w:rsid w:val="0044180F"/>
    <w:rsid w:val="004445D2"/>
    <w:rsid w:val="0044473F"/>
    <w:rsid w:val="004602E7"/>
    <w:rsid w:val="00481D1D"/>
    <w:rsid w:val="004C07E8"/>
    <w:rsid w:val="004C0C59"/>
    <w:rsid w:val="004C20C0"/>
    <w:rsid w:val="004C651E"/>
    <w:rsid w:val="004E6456"/>
    <w:rsid w:val="004F141C"/>
    <w:rsid w:val="004F5E7A"/>
    <w:rsid w:val="005057F5"/>
    <w:rsid w:val="00516BA7"/>
    <w:rsid w:val="00537B88"/>
    <w:rsid w:val="005423AD"/>
    <w:rsid w:val="00570D1B"/>
    <w:rsid w:val="00591633"/>
    <w:rsid w:val="005B20AC"/>
    <w:rsid w:val="005C0134"/>
    <w:rsid w:val="005C4183"/>
    <w:rsid w:val="005D1632"/>
    <w:rsid w:val="005D30CF"/>
    <w:rsid w:val="005E20AE"/>
    <w:rsid w:val="005F2061"/>
    <w:rsid w:val="00636DDB"/>
    <w:rsid w:val="00641D95"/>
    <w:rsid w:val="00646123"/>
    <w:rsid w:val="00655BE0"/>
    <w:rsid w:val="00683332"/>
    <w:rsid w:val="00687D13"/>
    <w:rsid w:val="00695D52"/>
    <w:rsid w:val="00696CB1"/>
    <w:rsid w:val="006A7DB6"/>
    <w:rsid w:val="006B0346"/>
    <w:rsid w:val="006B4718"/>
    <w:rsid w:val="006C02F8"/>
    <w:rsid w:val="006C2E69"/>
    <w:rsid w:val="006E329A"/>
    <w:rsid w:val="00712D91"/>
    <w:rsid w:val="00715375"/>
    <w:rsid w:val="00737F07"/>
    <w:rsid w:val="00753EC2"/>
    <w:rsid w:val="0075404E"/>
    <w:rsid w:val="00775447"/>
    <w:rsid w:val="007964DF"/>
    <w:rsid w:val="007B08B3"/>
    <w:rsid w:val="007E159F"/>
    <w:rsid w:val="007F4971"/>
    <w:rsid w:val="00800A78"/>
    <w:rsid w:val="0080264B"/>
    <w:rsid w:val="0080710E"/>
    <w:rsid w:val="00816405"/>
    <w:rsid w:val="00827B44"/>
    <w:rsid w:val="00833423"/>
    <w:rsid w:val="00855B14"/>
    <w:rsid w:val="00880315"/>
    <w:rsid w:val="00891107"/>
    <w:rsid w:val="008A081C"/>
    <w:rsid w:val="008B2260"/>
    <w:rsid w:val="008C3028"/>
    <w:rsid w:val="008D5D67"/>
    <w:rsid w:val="008D6237"/>
    <w:rsid w:val="008E5DCD"/>
    <w:rsid w:val="008F7AAB"/>
    <w:rsid w:val="008F7E06"/>
    <w:rsid w:val="0090530E"/>
    <w:rsid w:val="00906B3F"/>
    <w:rsid w:val="0091256D"/>
    <w:rsid w:val="00914305"/>
    <w:rsid w:val="00934FA3"/>
    <w:rsid w:val="00936BDA"/>
    <w:rsid w:val="00944229"/>
    <w:rsid w:val="00944ED7"/>
    <w:rsid w:val="00945B6B"/>
    <w:rsid w:val="00957A63"/>
    <w:rsid w:val="00965C9C"/>
    <w:rsid w:val="00981C33"/>
    <w:rsid w:val="009A0C71"/>
    <w:rsid w:val="009A4556"/>
    <w:rsid w:val="009A5B48"/>
    <w:rsid w:val="009D6DC3"/>
    <w:rsid w:val="00A044C9"/>
    <w:rsid w:val="00A15EE4"/>
    <w:rsid w:val="00A33A86"/>
    <w:rsid w:val="00A373D8"/>
    <w:rsid w:val="00A37B44"/>
    <w:rsid w:val="00A5299E"/>
    <w:rsid w:val="00A9668D"/>
    <w:rsid w:val="00A970EF"/>
    <w:rsid w:val="00AA36D9"/>
    <w:rsid w:val="00AB2AF9"/>
    <w:rsid w:val="00AC42EB"/>
    <w:rsid w:val="00AC574B"/>
    <w:rsid w:val="00AD2856"/>
    <w:rsid w:val="00B203A8"/>
    <w:rsid w:val="00B23049"/>
    <w:rsid w:val="00B26A2E"/>
    <w:rsid w:val="00B67949"/>
    <w:rsid w:val="00BA13E4"/>
    <w:rsid w:val="00BE5C45"/>
    <w:rsid w:val="00C1752E"/>
    <w:rsid w:val="00C3671D"/>
    <w:rsid w:val="00C43E95"/>
    <w:rsid w:val="00C92FEA"/>
    <w:rsid w:val="00CB23A3"/>
    <w:rsid w:val="00CC7C4F"/>
    <w:rsid w:val="00CD43EF"/>
    <w:rsid w:val="00CF55BF"/>
    <w:rsid w:val="00D0223F"/>
    <w:rsid w:val="00D14DFB"/>
    <w:rsid w:val="00D173CE"/>
    <w:rsid w:val="00D210B3"/>
    <w:rsid w:val="00D32493"/>
    <w:rsid w:val="00D5690A"/>
    <w:rsid w:val="00D75AD9"/>
    <w:rsid w:val="00D87B2C"/>
    <w:rsid w:val="00D92DE2"/>
    <w:rsid w:val="00DA268D"/>
    <w:rsid w:val="00DD3A10"/>
    <w:rsid w:val="00DE2700"/>
    <w:rsid w:val="00DF2159"/>
    <w:rsid w:val="00DF5179"/>
    <w:rsid w:val="00DF64B4"/>
    <w:rsid w:val="00E03EF0"/>
    <w:rsid w:val="00E048B5"/>
    <w:rsid w:val="00E238FA"/>
    <w:rsid w:val="00E27225"/>
    <w:rsid w:val="00E377EF"/>
    <w:rsid w:val="00E407AF"/>
    <w:rsid w:val="00E40A9A"/>
    <w:rsid w:val="00E4314A"/>
    <w:rsid w:val="00E54433"/>
    <w:rsid w:val="00E82BBD"/>
    <w:rsid w:val="00EB6BDB"/>
    <w:rsid w:val="00ED03D5"/>
    <w:rsid w:val="00ED4A97"/>
    <w:rsid w:val="00EE1948"/>
    <w:rsid w:val="00EE4807"/>
    <w:rsid w:val="00EF2F51"/>
    <w:rsid w:val="00F01ED4"/>
    <w:rsid w:val="00F14D7C"/>
    <w:rsid w:val="00F26FB3"/>
    <w:rsid w:val="00F426AB"/>
    <w:rsid w:val="00F64E66"/>
    <w:rsid w:val="00F7323D"/>
    <w:rsid w:val="00F7381A"/>
    <w:rsid w:val="00F75A41"/>
    <w:rsid w:val="00FB5C4C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Pa1">
    <w:name w:val="Pa1"/>
    <w:basedOn w:val="Standard"/>
    <w:next w:val="Standard"/>
    <w:uiPriority w:val="99"/>
    <w:rsid w:val="00B23049"/>
    <w:pPr>
      <w:suppressAutoHyphens w:val="0"/>
      <w:autoSpaceDE w:val="0"/>
      <w:autoSpaceDN w:val="0"/>
      <w:adjustRightInd w:val="0"/>
      <w:spacing w:line="241" w:lineRule="atLeast"/>
    </w:pPr>
    <w:rPr>
      <w:rFonts w:ascii="TheSans C5 Light" w:hAnsi="TheSans C5 Light"/>
      <w:lang w:eastAsia="de-DE"/>
    </w:rPr>
  </w:style>
  <w:style w:type="character" w:customStyle="1" w:styleId="A2">
    <w:name w:val="A2"/>
    <w:uiPriority w:val="99"/>
    <w:rsid w:val="00B23049"/>
    <w:rPr>
      <w:rFonts w:cs="TheSans C5 Light"/>
      <w:color w:val="4C4C4E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Pa1">
    <w:name w:val="Pa1"/>
    <w:basedOn w:val="Standard"/>
    <w:next w:val="Standard"/>
    <w:uiPriority w:val="99"/>
    <w:rsid w:val="00B23049"/>
    <w:pPr>
      <w:suppressAutoHyphens w:val="0"/>
      <w:autoSpaceDE w:val="0"/>
      <w:autoSpaceDN w:val="0"/>
      <w:adjustRightInd w:val="0"/>
      <w:spacing w:line="241" w:lineRule="atLeast"/>
    </w:pPr>
    <w:rPr>
      <w:rFonts w:ascii="TheSans C5 Light" w:hAnsi="TheSans C5 Light"/>
      <w:lang w:eastAsia="de-DE"/>
    </w:rPr>
  </w:style>
  <w:style w:type="character" w:customStyle="1" w:styleId="A2">
    <w:name w:val="A2"/>
    <w:uiPriority w:val="99"/>
    <w:rsid w:val="00B23049"/>
    <w:rPr>
      <w:rFonts w:cs="TheSans C5 Light"/>
      <w:color w:val="4C4C4E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lix-burda-stiftung.de/pres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sten.buchert@felix-burda-stiftun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nellcheck-darmkreb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EA17-DC9B-40B5-BC8F-9C731E42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4115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12</cp:revision>
  <cp:lastPrinted>2011-02-25T09:15:00Z</cp:lastPrinted>
  <dcterms:created xsi:type="dcterms:W3CDTF">2018-01-29T15:48:00Z</dcterms:created>
  <dcterms:modified xsi:type="dcterms:W3CDTF">2018-02-05T14:31:00Z</dcterms:modified>
</cp:coreProperties>
</file>