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338D9690" w:rsidR="004D14BB" w:rsidRPr="006F71FD" w:rsidRDefault="00B64EAC">
      <w:pPr>
        <w:rPr>
          <w:i/>
          <w:iCs/>
          <w:color w:val="FF0000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 w:rsidRPr="00840B45">
        <w:tab/>
      </w:r>
      <w:r w:rsidR="00B909B0">
        <w:t>1. februar 2023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77777777" w:rsidR="00071F6A" w:rsidRDefault="008B6360" w:rsidP="002806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09B1B0E" w14:textId="5652DCEB" w:rsidR="008E0CBD" w:rsidRDefault="00280614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Ny direktør </w:t>
      </w:r>
      <w:r w:rsidR="00B1644E">
        <w:rPr>
          <w:b/>
          <w:bCs/>
          <w:sz w:val="32"/>
          <w:szCs w:val="32"/>
        </w:rPr>
        <w:t>vil opbygge en ’Bygma-familie’ i Svendborg</w:t>
      </w:r>
    </w:p>
    <w:p w14:paraId="1AB4A229" w14:textId="5CBC7DF9" w:rsidR="00F35881" w:rsidRDefault="00F35881" w:rsidP="008E0CBD">
      <w:pPr>
        <w:rPr>
          <w:b/>
          <w:bCs/>
        </w:rPr>
      </w:pPr>
    </w:p>
    <w:p w14:paraId="386E2563" w14:textId="3F82BA9C" w:rsidR="00A40F91" w:rsidRPr="006F71FD" w:rsidRDefault="006F71FD" w:rsidP="006F71FD">
      <w:r w:rsidRPr="006F71FD">
        <w:rPr>
          <w:b/>
          <w:bCs/>
        </w:rPr>
        <w:t xml:space="preserve">Thomas </w:t>
      </w:r>
      <w:proofErr w:type="spellStart"/>
      <w:r w:rsidRPr="006F71FD">
        <w:rPr>
          <w:b/>
          <w:bCs/>
        </w:rPr>
        <w:t>Skovlund</w:t>
      </w:r>
      <w:proofErr w:type="spellEnd"/>
      <w:r w:rsidRPr="006F71FD">
        <w:rPr>
          <w:b/>
          <w:bCs/>
        </w:rPr>
        <w:t xml:space="preserve"> Madsen (5</w:t>
      </w:r>
      <w:r w:rsidR="001220AD">
        <w:rPr>
          <w:b/>
          <w:bCs/>
        </w:rPr>
        <w:t>4</w:t>
      </w:r>
      <w:r w:rsidRPr="006F71FD">
        <w:rPr>
          <w:b/>
          <w:bCs/>
        </w:rPr>
        <w:t>) er p</w:t>
      </w:r>
      <w:r>
        <w:rPr>
          <w:b/>
          <w:bCs/>
        </w:rPr>
        <w:t xml:space="preserve">r. 1. februar ansat som direktør for </w:t>
      </w:r>
      <w:r w:rsidR="009D257C">
        <w:rPr>
          <w:b/>
          <w:bCs/>
        </w:rPr>
        <w:t xml:space="preserve">det nye trælast- og logistikcenter </w:t>
      </w:r>
      <w:r>
        <w:rPr>
          <w:b/>
          <w:bCs/>
        </w:rPr>
        <w:t xml:space="preserve">Bygma Svendborg, der p.t. er under opførelse. Han kommer senest fra en stilling som direktør i Jens Schultz </w:t>
      </w:r>
      <w:r w:rsidR="001220AD">
        <w:rPr>
          <w:b/>
          <w:bCs/>
        </w:rPr>
        <w:t>A/S</w:t>
      </w:r>
      <w:r w:rsidR="00B43610">
        <w:rPr>
          <w:b/>
          <w:bCs/>
        </w:rPr>
        <w:t>.</w:t>
      </w:r>
    </w:p>
    <w:p w14:paraId="74ED359B" w14:textId="5D78DDA1" w:rsidR="00F5187D" w:rsidRDefault="00B43610" w:rsidP="006F71FD">
      <w:r w:rsidRPr="00B43610">
        <w:t xml:space="preserve">Thomas </w:t>
      </w:r>
      <w:proofErr w:type="spellStart"/>
      <w:r w:rsidRPr="00B43610">
        <w:t>Skovlund</w:t>
      </w:r>
      <w:proofErr w:type="spellEnd"/>
      <w:r w:rsidRPr="00B43610">
        <w:t xml:space="preserve"> Madsen kommer med en alsidig baggrund og stor erfaring inden for både trælast og ledelse. </w:t>
      </w:r>
      <w:r>
        <w:t xml:space="preserve">Han er håndværksuddannet og startede som smed, inden han læste videre og blev ansat </w:t>
      </w:r>
      <w:r w:rsidR="00E02AFB">
        <w:t>på</w:t>
      </w:r>
      <w:r>
        <w:t xml:space="preserve"> </w:t>
      </w:r>
      <w:r w:rsidR="00F5187D">
        <w:t>Faber</w:t>
      </w:r>
      <w:r w:rsidR="00E02AFB">
        <w:t xml:space="preserve">s fabrikker i </w:t>
      </w:r>
      <w:proofErr w:type="spellStart"/>
      <w:r w:rsidR="00E02AFB">
        <w:t>Rysling</w:t>
      </w:r>
      <w:proofErr w:type="spellEnd"/>
      <w:r w:rsidR="00F5187D">
        <w:t xml:space="preserve">; først som udvikler, siden som IT-chef.  </w:t>
      </w:r>
    </w:p>
    <w:p w14:paraId="2DC0AE32" w14:textId="5BBD37AE" w:rsidR="009D257C" w:rsidRDefault="00A34AA2" w:rsidP="006F71FD">
      <w:r>
        <w:rPr>
          <w:b/>
          <w:bCs/>
        </w:rPr>
        <w:t>Optimering og opbygning</w:t>
      </w:r>
      <w:r w:rsidR="00732B8B">
        <w:br/>
      </w:r>
      <w:r w:rsidR="00F5187D">
        <w:t xml:space="preserve">Thomas viste sig at have flair for optimering af forretningsgange. Det </w:t>
      </w:r>
      <w:r w:rsidR="00732B8B">
        <w:t xml:space="preserve">førte </w:t>
      </w:r>
      <w:r w:rsidR="00381E45">
        <w:t xml:space="preserve">også </w:t>
      </w:r>
      <w:r w:rsidR="00F5187D">
        <w:t>til en 15-år lang karriere i Jens Schultz trælast i Svendborg. ”Jeg var kunde i forretningen” fortæller han, ”</w:t>
      </w:r>
      <w:r w:rsidR="00732B8B">
        <w:t xml:space="preserve">men jeg blev fristet af et job som </w:t>
      </w:r>
      <w:r w:rsidR="00F5187D">
        <w:t>sælger</w:t>
      </w:r>
      <w:r w:rsidR="00732B8B">
        <w:t xml:space="preserve">, og snart var </w:t>
      </w:r>
      <w:r w:rsidR="00F5187D">
        <w:t xml:space="preserve">jeg med til at modernisere </w:t>
      </w:r>
      <w:r w:rsidR="00732B8B">
        <w:t xml:space="preserve">procedurerne i </w:t>
      </w:r>
      <w:r w:rsidR="00F5187D">
        <w:t xml:space="preserve">forretningen. </w:t>
      </w:r>
      <w:r w:rsidR="00732B8B">
        <w:t xml:space="preserve">Thomas </w:t>
      </w:r>
      <w:proofErr w:type="spellStart"/>
      <w:r w:rsidR="00732B8B">
        <w:t>Skovlund</w:t>
      </w:r>
      <w:proofErr w:type="spellEnd"/>
      <w:r w:rsidR="00732B8B">
        <w:t xml:space="preserve"> Madsen blev udnævnt til souschef og et par år senere overtog han ledelsen af trælasten</w:t>
      </w:r>
      <w:r w:rsidR="00067D3F">
        <w:t>.</w:t>
      </w:r>
      <w:r w:rsidR="00B1644E">
        <w:t xml:space="preserve"> </w:t>
      </w:r>
    </w:p>
    <w:p w14:paraId="0ABF18FE" w14:textId="09E80379" w:rsidR="00067D3F" w:rsidRDefault="00067D3F" w:rsidP="006F71FD">
      <w:r>
        <w:t xml:space="preserve">I forbindelse med et ejerskifte, valgte Thomas </w:t>
      </w:r>
      <w:proofErr w:type="spellStart"/>
      <w:r>
        <w:t>Skovlund</w:t>
      </w:r>
      <w:proofErr w:type="spellEnd"/>
      <w:r>
        <w:t xml:space="preserve"> Madsen at forlade Jens Schultz. ”Jeg foretrækker at arbejde for en </w:t>
      </w:r>
      <w:proofErr w:type="spellStart"/>
      <w:r>
        <w:t>ejerledet</w:t>
      </w:r>
      <w:proofErr w:type="spellEnd"/>
      <w:r w:rsidR="00C95791">
        <w:t>, agil</w:t>
      </w:r>
      <w:r>
        <w:t xml:space="preserve"> virksomhed</w:t>
      </w:r>
      <w:r w:rsidR="00C95791">
        <w:t>. D</w:t>
      </w:r>
      <w:r>
        <w:t xml:space="preserve">erfor finder jeg Bygma </w:t>
      </w:r>
      <w:r w:rsidR="00C95791">
        <w:t>-</w:t>
      </w:r>
      <w:r>
        <w:t xml:space="preserve"> </w:t>
      </w:r>
      <w:r w:rsidR="00C95791">
        <w:t>med sin familieejede struktur</w:t>
      </w:r>
      <w:r>
        <w:t xml:space="preserve"> </w:t>
      </w:r>
      <w:r w:rsidR="00A47EB3" w:rsidRPr="00E02AFB">
        <w:t>og fokus på det gode købmandskab</w:t>
      </w:r>
      <w:r w:rsidR="00A47EB3">
        <w:t xml:space="preserve"> </w:t>
      </w:r>
      <w:r>
        <w:t>- utroligt interessant</w:t>
      </w:r>
      <w:r w:rsidR="009D257C">
        <w:t xml:space="preserve">. </w:t>
      </w:r>
      <w:r w:rsidR="00E02AFB">
        <w:t xml:space="preserve">At Bygma er en danskejet virksomhed med styr på værdierne har absolut også spillet en væsentlig rolle. </w:t>
      </w:r>
      <w:r w:rsidR="009D257C">
        <w:t>J</w:t>
      </w:r>
      <w:r w:rsidR="00C95791">
        <w:t xml:space="preserve">eg ser frem til at være med til at bygge en helt ny </w:t>
      </w:r>
      <w:r w:rsidR="009D257C">
        <w:t xml:space="preserve">og toptunet </w:t>
      </w:r>
      <w:proofErr w:type="spellStart"/>
      <w:r w:rsidR="009D257C">
        <w:t>proff</w:t>
      </w:r>
      <w:proofErr w:type="spellEnd"/>
      <w:r w:rsidR="009D257C">
        <w:t>-</w:t>
      </w:r>
      <w:r w:rsidR="00C95791">
        <w:t>forretning</w:t>
      </w:r>
      <w:r w:rsidR="009D257C">
        <w:t xml:space="preserve">, hvor vi har både </w:t>
      </w:r>
      <w:r w:rsidR="008D3753">
        <w:t>logistik, afhentning af varer, stor tilgængelighed og kundefokus med masser af service”.</w:t>
      </w:r>
    </w:p>
    <w:p w14:paraId="3A41780E" w14:textId="02CEBA14" w:rsidR="00596DBB" w:rsidRDefault="00A34AA2" w:rsidP="006F71FD">
      <w:r>
        <w:rPr>
          <w:b/>
          <w:bCs/>
        </w:rPr>
        <w:t>Lokal rekruttering</w:t>
      </w:r>
      <w:r w:rsidR="00D63CE7">
        <w:rPr>
          <w:b/>
          <w:bCs/>
        </w:rPr>
        <w:br/>
      </w:r>
      <w:r w:rsidR="00D63CE7">
        <w:t xml:space="preserve">Når Thomas </w:t>
      </w:r>
      <w:proofErr w:type="spellStart"/>
      <w:r w:rsidR="00D63CE7">
        <w:t>Skovlund</w:t>
      </w:r>
      <w:proofErr w:type="spellEnd"/>
      <w:r w:rsidR="00D63CE7">
        <w:t xml:space="preserve"> Madsen sætter sig i direktørstolen</w:t>
      </w:r>
      <w:r w:rsidR="009D257C">
        <w:t xml:space="preserve"> for Bygma Svendborg</w:t>
      </w:r>
      <w:r w:rsidR="00D63CE7">
        <w:t>, bliver det ikke på byggepladsen, men i kontoret på Løvholm</w:t>
      </w:r>
      <w:r w:rsidR="004F43AA">
        <w:t>en 4</w:t>
      </w:r>
      <w:r w:rsidR="00D63CE7">
        <w:t xml:space="preserve"> tæt på byggeriet. ”Her sidder </w:t>
      </w:r>
      <w:r w:rsidR="00E02AFB">
        <w:t>der</w:t>
      </w:r>
      <w:r w:rsidR="00D63CE7">
        <w:t xml:space="preserve"> 7-8 mand lige nu. Men inden opstarten håber jeg, at medarbejderstyrken er oppe på ca. 15-20 medarbejdere. </w:t>
      </w:r>
    </w:p>
    <w:p w14:paraId="45266065" w14:textId="3C979A3A" w:rsidR="00D63CE7" w:rsidRDefault="006507D1" w:rsidP="006F71FD">
      <w:r w:rsidRPr="00E02AFB">
        <w:t xml:space="preserve">Bygma har en ambition om at gøre Bygma til branchens bedste arbejdsplads, og her i Svendborg vil jeg have </w:t>
      </w:r>
      <w:r w:rsidR="00D63CE7" w:rsidRPr="00E02AFB">
        <w:t>stort fokus på at sætte det rette hold</w:t>
      </w:r>
      <w:r w:rsidR="00E02AFB">
        <w:t>, og skabe de bedste forhold for både kunder og samarbejdspartnere</w:t>
      </w:r>
      <w:r w:rsidRPr="00E02AFB">
        <w:t>. J</w:t>
      </w:r>
      <w:r w:rsidR="00D63CE7" w:rsidRPr="00E02AFB">
        <w:t>eg</w:t>
      </w:r>
      <w:r w:rsidR="00D63CE7">
        <w:t xml:space="preserve"> håber at vi kan tiltrække endnu mere dygtig lokal arbejdskraft</w:t>
      </w:r>
      <w:r w:rsidR="008D3753">
        <w:t xml:space="preserve"> og</w:t>
      </w:r>
      <w:r w:rsidR="009D257C">
        <w:t xml:space="preserve"> gerne flere unge mennesker</w:t>
      </w:r>
      <w:r w:rsidR="008D3753">
        <w:t xml:space="preserve"> - l</w:t>
      </w:r>
      <w:r w:rsidR="009D257C">
        <w:t xml:space="preserve">ige nu har vi bl.a. tre ledige elevstillinger. Min ambition er at opbygge en ny lille ”Bygma-familie” her i Svendborg. </w:t>
      </w:r>
      <w:r w:rsidR="00596DBB">
        <w:t xml:space="preserve">Jeg vil selvfølgelig også have fokus på at få færdiggjort byggeriet </w:t>
      </w:r>
      <w:r w:rsidR="00225E76">
        <w:t xml:space="preserve">og satser på, </w:t>
      </w:r>
      <w:r w:rsidR="00596DBB">
        <w:t xml:space="preserve">at vi kan åbne inden sommerferien” slutter Thomas </w:t>
      </w:r>
      <w:proofErr w:type="spellStart"/>
      <w:r w:rsidR="00596DBB">
        <w:t>Skovlund</w:t>
      </w:r>
      <w:proofErr w:type="spellEnd"/>
      <w:r w:rsidR="00596DBB">
        <w:t xml:space="preserve"> Madsen.  </w:t>
      </w:r>
      <w:r w:rsidR="00A34AA2">
        <w:br/>
      </w:r>
    </w:p>
    <w:p w14:paraId="246C3E9E" w14:textId="199A2EE3" w:rsidR="00A6578D" w:rsidRPr="00A6578D" w:rsidRDefault="00A6578D" w:rsidP="006F71FD">
      <w:pPr>
        <w:rPr>
          <w:i/>
          <w:iCs/>
        </w:rPr>
      </w:pPr>
      <w:r w:rsidRPr="00A6578D">
        <w:rPr>
          <w:i/>
          <w:iCs/>
        </w:rPr>
        <w:t xml:space="preserve">Thomas </w:t>
      </w:r>
      <w:proofErr w:type="spellStart"/>
      <w:r w:rsidRPr="00A6578D">
        <w:rPr>
          <w:i/>
          <w:iCs/>
        </w:rPr>
        <w:t>Skovlund</w:t>
      </w:r>
      <w:proofErr w:type="spellEnd"/>
      <w:r w:rsidRPr="00A6578D">
        <w:rPr>
          <w:i/>
          <w:iCs/>
        </w:rPr>
        <w:t xml:space="preserve"> Madsen bor i Vester </w:t>
      </w:r>
      <w:proofErr w:type="spellStart"/>
      <w:r w:rsidRPr="00A6578D">
        <w:rPr>
          <w:i/>
          <w:iCs/>
        </w:rPr>
        <w:t>Skjerninge</w:t>
      </w:r>
      <w:proofErr w:type="spellEnd"/>
      <w:r w:rsidRPr="00A6578D">
        <w:rPr>
          <w:i/>
          <w:iCs/>
        </w:rPr>
        <w:t xml:space="preserve"> uden for Svendborg, hvor han også er født og opvokset. Sammen med hustruen Kirsten har han 4 børn, hvoraf 2 fortsat er hjemmeboende. Thomas’ store passion er jagt, som han dyrker, når tiden tillader det. Som tidligere håndboldspiller går han meget op i denne sport; dog </w:t>
      </w:r>
      <w:r>
        <w:rPr>
          <w:i/>
          <w:iCs/>
        </w:rPr>
        <w:t>nu kun</w:t>
      </w:r>
      <w:r w:rsidRPr="00A6578D">
        <w:rPr>
          <w:i/>
          <w:iCs/>
        </w:rPr>
        <w:t xml:space="preserve"> fra tilskuerrækkerne. </w:t>
      </w:r>
    </w:p>
    <w:p w14:paraId="6D0D7FAB" w14:textId="51F960C6" w:rsidR="00571A88" w:rsidRDefault="00571A88" w:rsidP="00DA5F3F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E7A80DE" wp14:editId="15A09C1E">
            <wp:simplePos x="0" y="0"/>
            <wp:positionH relativeFrom="column">
              <wp:posOffset>2893695</wp:posOffset>
            </wp:positionH>
            <wp:positionV relativeFrom="page">
              <wp:posOffset>1115695</wp:posOffset>
            </wp:positionV>
            <wp:extent cx="3239135" cy="2145030"/>
            <wp:effectExtent l="0" t="0" r="0" b="762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C325A48" wp14:editId="45414A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4950" cy="2198370"/>
            <wp:effectExtent l="0" t="0" r="635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E77E" w14:textId="003537F0" w:rsidR="00DA5F3F" w:rsidRDefault="00B80B86" w:rsidP="00DA5F3F">
      <w:pPr>
        <w:rPr>
          <w:rFonts w:cstheme="minorHAnsi"/>
          <w:i/>
          <w:color w:val="222222"/>
        </w:rPr>
      </w:pPr>
      <w:r>
        <w:rPr>
          <w:u w:val="single"/>
        </w:rPr>
        <w:t>B</w:t>
      </w:r>
      <w:r w:rsidR="00DA5F3F" w:rsidRPr="00DA5F3F">
        <w:rPr>
          <w:u w:val="single"/>
        </w:rPr>
        <w:t>illedtekst:</w:t>
      </w:r>
      <w:r w:rsidR="00571A88" w:rsidRPr="00571A88">
        <w:rPr>
          <w:noProof/>
          <w:u w:val="single"/>
        </w:rPr>
        <w:t xml:space="preserve"> </w:t>
      </w:r>
      <w:r w:rsidR="00A6578D">
        <w:rPr>
          <w:u w:val="single"/>
        </w:rPr>
        <w:br/>
      </w:r>
      <w:r w:rsidR="00A6578D">
        <w:t xml:space="preserve">Thomas </w:t>
      </w:r>
      <w:proofErr w:type="spellStart"/>
      <w:r w:rsidR="00A6578D">
        <w:t>Skovlund</w:t>
      </w:r>
      <w:proofErr w:type="spellEnd"/>
      <w:r w:rsidR="00A6578D">
        <w:t xml:space="preserve"> Madsen tiltræder som direktør for Bygma Svendborg den 1. februar 2023. </w:t>
      </w:r>
      <w:r w:rsidR="00DA5F3F">
        <w:rPr>
          <w:b/>
          <w:bCs/>
        </w:rPr>
        <w:br/>
      </w:r>
    </w:p>
    <w:p w14:paraId="7B9C4E1F" w14:textId="2FFDC25B" w:rsidR="00B80B86" w:rsidRDefault="00B80B86" w:rsidP="00DA5F3F">
      <w:pPr>
        <w:rPr>
          <w:rFonts w:cstheme="minorHAnsi"/>
          <w:i/>
          <w:color w:val="222222"/>
        </w:rPr>
      </w:pPr>
    </w:p>
    <w:p w14:paraId="4B2C72B8" w14:textId="52FE1D93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5B1C7004" w:rsidR="0041014D" w:rsidRDefault="0041014D" w:rsidP="00280614"/>
    <w:p w14:paraId="2CCF7027" w14:textId="5D3C0640" w:rsidR="00241595" w:rsidRDefault="00241595" w:rsidP="00280614"/>
    <w:p w14:paraId="19B090F9" w14:textId="5935B360" w:rsidR="00241595" w:rsidRDefault="00241595" w:rsidP="00280614"/>
    <w:p w14:paraId="0AA32750" w14:textId="67FC7623" w:rsidR="00FD1A14" w:rsidRPr="001F1466" w:rsidRDefault="00FD1A14" w:rsidP="00280614"/>
    <w:p w14:paraId="386C3E5E" w14:textId="798CC0F0" w:rsidR="00BA27AC" w:rsidRDefault="00BA27AC" w:rsidP="00280614"/>
    <w:p w14:paraId="336CE968" w14:textId="310A2A7D" w:rsidR="00CA0AB9" w:rsidRDefault="00CA0AB9">
      <w:pPr>
        <w:rPr>
          <w:rFonts w:cstheme="minorHAnsi"/>
          <w:i/>
          <w:color w:val="222222"/>
        </w:rPr>
      </w:pPr>
    </w:p>
    <w:p w14:paraId="4AE59BAB" w14:textId="0F556E76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23D8B"/>
    <w:rsid w:val="00035E08"/>
    <w:rsid w:val="00040209"/>
    <w:rsid w:val="0004261B"/>
    <w:rsid w:val="00051172"/>
    <w:rsid w:val="00067D3F"/>
    <w:rsid w:val="00071F6A"/>
    <w:rsid w:val="0007722A"/>
    <w:rsid w:val="000A20FD"/>
    <w:rsid w:val="000C5593"/>
    <w:rsid w:val="000D2DA0"/>
    <w:rsid w:val="000E1355"/>
    <w:rsid w:val="000F30B2"/>
    <w:rsid w:val="00100D7D"/>
    <w:rsid w:val="00106E99"/>
    <w:rsid w:val="00120CD4"/>
    <w:rsid w:val="001220AD"/>
    <w:rsid w:val="00130E7A"/>
    <w:rsid w:val="001420A2"/>
    <w:rsid w:val="0015202E"/>
    <w:rsid w:val="00164D61"/>
    <w:rsid w:val="0016594A"/>
    <w:rsid w:val="00170BAE"/>
    <w:rsid w:val="00184F47"/>
    <w:rsid w:val="001D2EB3"/>
    <w:rsid w:val="001D5285"/>
    <w:rsid w:val="001E7D83"/>
    <w:rsid w:val="001F1466"/>
    <w:rsid w:val="0020089C"/>
    <w:rsid w:val="00202937"/>
    <w:rsid w:val="00204CDB"/>
    <w:rsid w:val="00225E76"/>
    <w:rsid w:val="00231AD4"/>
    <w:rsid w:val="00241595"/>
    <w:rsid w:val="00267C6B"/>
    <w:rsid w:val="00273B88"/>
    <w:rsid w:val="002765F8"/>
    <w:rsid w:val="00280614"/>
    <w:rsid w:val="002A715C"/>
    <w:rsid w:val="002C22AD"/>
    <w:rsid w:val="002C34C5"/>
    <w:rsid w:val="00310016"/>
    <w:rsid w:val="00310CE3"/>
    <w:rsid w:val="00315FD8"/>
    <w:rsid w:val="0032642C"/>
    <w:rsid w:val="00343640"/>
    <w:rsid w:val="00381E45"/>
    <w:rsid w:val="003911F8"/>
    <w:rsid w:val="003931FC"/>
    <w:rsid w:val="00393D9C"/>
    <w:rsid w:val="003E18AE"/>
    <w:rsid w:val="0040261D"/>
    <w:rsid w:val="0041014D"/>
    <w:rsid w:val="00412DE0"/>
    <w:rsid w:val="00422C6F"/>
    <w:rsid w:val="004375C8"/>
    <w:rsid w:val="004D1623"/>
    <w:rsid w:val="004F43AA"/>
    <w:rsid w:val="004F6476"/>
    <w:rsid w:val="005221E3"/>
    <w:rsid w:val="00551331"/>
    <w:rsid w:val="00551ED5"/>
    <w:rsid w:val="00553B79"/>
    <w:rsid w:val="00563DA9"/>
    <w:rsid w:val="00571A88"/>
    <w:rsid w:val="00596DBB"/>
    <w:rsid w:val="005A2B41"/>
    <w:rsid w:val="005C7109"/>
    <w:rsid w:val="005C7706"/>
    <w:rsid w:val="005D25D8"/>
    <w:rsid w:val="005D299B"/>
    <w:rsid w:val="005E7C89"/>
    <w:rsid w:val="0060071C"/>
    <w:rsid w:val="00621136"/>
    <w:rsid w:val="0062530A"/>
    <w:rsid w:val="0063254B"/>
    <w:rsid w:val="0063447E"/>
    <w:rsid w:val="00647A05"/>
    <w:rsid w:val="006507D1"/>
    <w:rsid w:val="0066724B"/>
    <w:rsid w:val="0069564F"/>
    <w:rsid w:val="006B5B25"/>
    <w:rsid w:val="006D159E"/>
    <w:rsid w:val="006D3157"/>
    <w:rsid w:val="006F71FD"/>
    <w:rsid w:val="00703C1B"/>
    <w:rsid w:val="00721888"/>
    <w:rsid w:val="00724C2C"/>
    <w:rsid w:val="007262D9"/>
    <w:rsid w:val="00732B8B"/>
    <w:rsid w:val="007404F6"/>
    <w:rsid w:val="007471CF"/>
    <w:rsid w:val="00761B68"/>
    <w:rsid w:val="00776FDF"/>
    <w:rsid w:val="00790E06"/>
    <w:rsid w:val="007F3890"/>
    <w:rsid w:val="007F5A20"/>
    <w:rsid w:val="0080290E"/>
    <w:rsid w:val="00811EDF"/>
    <w:rsid w:val="00835FD4"/>
    <w:rsid w:val="00840B45"/>
    <w:rsid w:val="008744F6"/>
    <w:rsid w:val="00892D5D"/>
    <w:rsid w:val="00896ACA"/>
    <w:rsid w:val="008A4867"/>
    <w:rsid w:val="008B2B82"/>
    <w:rsid w:val="008B6360"/>
    <w:rsid w:val="008C337B"/>
    <w:rsid w:val="008D3753"/>
    <w:rsid w:val="008D54DE"/>
    <w:rsid w:val="008E0CBD"/>
    <w:rsid w:val="0091469C"/>
    <w:rsid w:val="009244A4"/>
    <w:rsid w:val="0093103F"/>
    <w:rsid w:val="0093456C"/>
    <w:rsid w:val="009379AC"/>
    <w:rsid w:val="00954D93"/>
    <w:rsid w:val="00970C2D"/>
    <w:rsid w:val="00996798"/>
    <w:rsid w:val="009A1929"/>
    <w:rsid w:val="009A2200"/>
    <w:rsid w:val="009A4DC6"/>
    <w:rsid w:val="009A5BC5"/>
    <w:rsid w:val="009C2675"/>
    <w:rsid w:val="009C6373"/>
    <w:rsid w:val="009D257C"/>
    <w:rsid w:val="009E1B22"/>
    <w:rsid w:val="00A34AA2"/>
    <w:rsid w:val="00A40F91"/>
    <w:rsid w:val="00A47EB3"/>
    <w:rsid w:val="00A6578D"/>
    <w:rsid w:val="00A77F65"/>
    <w:rsid w:val="00AA6681"/>
    <w:rsid w:val="00AC4C57"/>
    <w:rsid w:val="00AD2B56"/>
    <w:rsid w:val="00AD2E7A"/>
    <w:rsid w:val="00AD6762"/>
    <w:rsid w:val="00AF7B62"/>
    <w:rsid w:val="00B1644E"/>
    <w:rsid w:val="00B274A8"/>
    <w:rsid w:val="00B43610"/>
    <w:rsid w:val="00B569A3"/>
    <w:rsid w:val="00B64EAC"/>
    <w:rsid w:val="00B80B86"/>
    <w:rsid w:val="00B909B0"/>
    <w:rsid w:val="00BA27AC"/>
    <w:rsid w:val="00BB06D0"/>
    <w:rsid w:val="00BB45D6"/>
    <w:rsid w:val="00BB64A8"/>
    <w:rsid w:val="00BC5030"/>
    <w:rsid w:val="00BF365C"/>
    <w:rsid w:val="00C32D3E"/>
    <w:rsid w:val="00C40876"/>
    <w:rsid w:val="00C411E8"/>
    <w:rsid w:val="00C561E9"/>
    <w:rsid w:val="00C607AD"/>
    <w:rsid w:val="00C95791"/>
    <w:rsid w:val="00CA0AB9"/>
    <w:rsid w:val="00CA57C0"/>
    <w:rsid w:val="00CA7CFD"/>
    <w:rsid w:val="00D231DB"/>
    <w:rsid w:val="00D32DE9"/>
    <w:rsid w:val="00D3390D"/>
    <w:rsid w:val="00D46646"/>
    <w:rsid w:val="00D4675E"/>
    <w:rsid w:val="00D47F40"/>
    <w:rsid w:val="00D55A23"/>
    <w:rsid w:val="00D62F8B"/>
    <w:rsid w:val="00D63B09"/>
    <w:rsid w:val="00D63CE7"/>
    <w:rsid w:val="00DA5F3F"/>
    <w:rsid w:val="00DB5A22"/>
    <w:rsid w:val="00DD2C64"/>
    <w:rsid w:val="00DE4C5C"/>
    <w:rsid w:val="00DF1DB5"/>
    <w:rsid w:val="00E02AFB"/>
    <w:rsid w:val="00E12459"/>
    <w:rsid w:val="00E21010"/>
    <w:rsid w:val="00E33728"/>
    <w:rsid w:val="00E436E9"/>
    <w:rsid w:val="00E44B80"/>
    <w:rsid w:val="00E456DD"/>
    <w:rsid w:val="00E500FA"/>
    <w:rsid w:val="00E50E96"/>
    <w:rsid w:val="00E52163"/>
    <w:rsid w:val="00E56F50"/>
    <w:rsid w:val="00E75624"/>
    <w:rsid w:val="00EB6C88"/>
    <w:rsid w:val="00EC4D67"/>
    <w:rsid w:val="00ED0E0A"/>
    <w:rsid w:val="00EE0EF4"/>
    <w:rsid w:val="00EF04A6"/>
    <w:rsid w:val="00F00B7F"/>
    <w:rsid w:val="00F07771"/>
    <w:rsid w:val="00F2263E"/>
    <w:rsid w:val="00F2384D"/>
    <w:rsid w:val="00F246D2"/>
    <w:rsid w:val="00F30EA3"/>
    <w:rsid w:val="00F324E2"/>
    <w:rsid w:val="00F32F55"/>
    <w:rsid w:val="00F34578"/>
    <w:rsid w:val="00F35881"/>
    <w:rsid w:val="00F5187D"/>
    <w:rsid w:val="00F63FC5"/>
    <w:rsid w:val="00F6699F"/>
    <w:rsid w:val="00F71E4A"/>
    <w:rsid w:val="00F83495"/>
    <w:rsid w:val="00F875D6"/>
    <w:rsid w:val="00FB2417"/>
    <w:rsid w:val="00FB512F"/>
    <w:rsid w:val="00FD19DD"/>
    <w:rsid w:val="00FD1A14"/>
    <w:rsid w:val="00FE6420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cp:lastPrinted>2022-12-07T10:14:00Z</cp:lastPrinted>
  <dcterms:created xsi:type="dcterms:W3CDTF">2023-02-01T08:56:00Z</dcterms:created>
  <dcterms:modified xsi:type="dcterms:W3CDTF">2023-02-01T09:02:00Z</dcterms:modified>
</cp:coreProperties>
</file>