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0" w:rsidRDefault="002745C0" w:rsidP="002745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9264" behindDoc="1" locked="0" layoutInCell="1" allowOverlap="1" wp14:anchorId="3A8B80B5" wp14:editId="14D57A32">
            <wp:simplePos x="0" y="0"/>
            <wp:positionH relativeFrom="column">
              <wp:posOffset>-591185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Pr="00F20933" w:rsidRDefault="002745C0" w:rsidP="002745C0">
      <w:pPr>
        <w:spacing w:after="0" w:line="240" w:lineRule="auto"/>
        <w:rPr>
          <w:rFonts w:cstheme="minorHAnsi"/>
          <w:sz w:val="24"/>
          <w:szCs w:val="20"/>
        </w:rPr>
      </w:pPr>
      <w:r w:rsidRPr="00F20933">
        <w:rPr>
          <w:rFonts w:cstheme="minorHAnsi"/>
          <w:sz w:val="24"/>
          <w:szCs w:val="20"/>
        </w:rPr>
        <w:t>Pressinformation</w:t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="00DE679D" w:rsidRPr="00F20933">
        <w:rPr>
          <w:rFonts w:cstheme="minorHAnsi"/>
          <w:sz w:val="24"/>
          <w:szCs w:val="20"/>
        </w:rPr>
        <w:t>2012-03-22</w:t>
      </w: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5C0" w:rsidRDefault="002745C0" w:rsidP="002745C0">
      <w:pPr>
        <w:pStyle w:val="Rubrik1"/>
      </w:pPr>
    </w:p>
    <w:p w:rsidR="002745C0" w:rsidRPr="002745C0" w:rsidRDefault="002745C0" w:rsidP="002745C0">
      <w:pPr>
        <w:pStyle w:val="Rubrik1"/>
      </w:pPr>
      <w:r w:rsidRPr="002745C0">
        <w:t xml:space="preserve">Arcona bygger Sandviks </w:t>
      </w:r>
      <w:r w:rsidR="006C7FC0">
        <w:t xml:space="preserve">nya </w:t>
      </w:r>
      <w:r w:rsidRPr="002745C0">
        <w:t>huvudkontor</w:t>
      </w:r>
    </w:p>
    <w:p w:rsidR="002745C0" w:rsidRDefault="002745C0">
      <w:pPr>
        <w:rPr>
          <w:rFonts w:cstheme="minorHAnsi"/>
        </w:rPr>
      </w:pPr>
    </w:p>
    <w:p w:rsidR="00230DCB" w:rsidRPr="00F20933" w:rsidRDefault="003E60EB">
      <w:pPr>
        <w:rPr>
          <w:rFonts w:cstheme="minorHAnsi"/>
          <w:b/>
          <w:sz w:val="24"/>
          <w:szCs w:val="24"/>
        </w:rPr>
      </w:pPr>
      <w:r w:rsidRPr="00F20933">
        <w:rPr>
          <w:rFonts w:cstheme="minorHAnsi"/>
          <w:b/>
          <w:sz w:val="24"/>
          <w:szCs w:val="24"/>
        </w:rPr>
        <w:t>Arco</w:t>
      </w:r>
      <w:r w:rsidR="00CD42D8" w:rsidRPr="00F20933">
        <w:rPr>
          <w:rFonts w:cstheme="minorHAnsi"/>
          <w:b/>
          <w:sz w:val="24"/>
          <w:szCs w:val="24"/>
        </w:rPr>
        <w:t>na har fått i uppdrag av Alecta</w:t>
      </w:r>
      <w:r w:rsidRPr="00F20933">
        <w:rPr>
          <w:rFonts w:cstheme="minorHAnsi"/>
          <w:b/>
          <w:sz w:val="24"/>
          <w:szCs w:val="24"/>
        </w:rPr>
        <w:t xml:space="preserve"> att utföra en </w:t>
      </w:r>
      <w:r w:rsidR="0033364D" w:rsidRPr="00F20933">
        <w:rPr>
          <w:rFonts w:cstheme="minorHAnsi"/>
          <w:b/>
          <w:sz w:val="24"/>
          <w:szCs w:val="24"/>
        </w:rPr>
        <w:t>hyresgästanpassning för Sandvik</w:t>
      </w:r>
      <w:r w:rsidR="00CD42D8" w:rsidRPr="00F20933">
        <w:rPr>
          <w:rFonts w:cstheme="minorHAnsi"/>
          <w:b/>
          <w:sz w:val="24"/>
          <w:szCs w:val="24"/>
        </w:rPr>
        <w:t>s nya huvudkontor</w:t>
      </w:r>
      <w:r w:rsidR="0033364D" w:rsidRPr="00F20933">
        <w:rPr>
          <w:rFonts w:cstheme="minorHAnsi"/>
          <w:b/>
          <w:sz w:val="24"/>
          <w:szCs w:val="24"/>
        </w:rPr>
        <w:t xml:space="preserve"> i World </w:t>
      </w:r>
      <w:proofErr w:type="spellStart"/>
      <w:r w:rsidR="0033364D" w:rsidRPr="00F20933">
        <w:rPr>
          <w:rFonts w:cstheme="minorHAnsi"/>
          <w:b/>
          <w:sz w:val="24"/>
          <w:szCs w:val="24"/>
        </w:rPr>
        <w:t>Trade</w:t>
      </w:r>
      <w:proofErr w:type="spellEnd"/>
      <w:r w:rsidR="0033364D" w:rsidRPr="00F20933">
        <w:rPr>
          <w:rFonts w:cstheme="minorHAnsi"/>
          <w:b/>
          <w:sz w:val="24"/>
          <w:szCs w:val="24"/>
        </w:rPr>
        <w:t xml:space="preserve"> Center. </w:t>
      </w:r>
    </w:p>
    <w:p w:rsidR="00BF6F86" w:rsidRPr="00BF6F86" w:rsidRDefault="00CD42D8" w:rsidP="00BF6F86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BF6F86">
        <w:rPr>
          <w:rFonts w:asciiTheme="minorHAnsi" w:hAnsiTheme="minorHAnsi" w:cstheme="minorHAnsi"/>
        </w:rPr>
        <w:t>rcona bygger om</w:t>
      </w:r>
      <w:r>
        <w:rPr>
          <w:rFonts w:asciiTheme="minorHAnsi" w:hAnsiTheme="minorHAnsi" w:cstheme="minorHAnsi"/>
        </w:rPr>
        <w:t xml:space="preserve"> de</w:t>
      </w:r>
      <w:r w:rsidRPr="00BF6F86">
        <w:rPr>
          <w:rFonts w:asciiTheme="minorHAnsi" w:hAnsiTheme="minorHAnsi" w:cstheme="minorHAnsi"/>
        </w:rPr>
        <w:t> 2500 kvm</w:t>
      </w:r>
      <w:r>
        <w:rPr>
          <w:rFonts w:asciiTheme="minorHAnsi" w:hAnsiTheme="minorHAnsi" w:cstheme="minorHAnsi"/>
        </w:rPr>
        <w:t>,</w:t>
      </w:r>
      <w:r w:rsidRPr="00BF6F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fördelade på två huskroppar, som Sandvik</w:t>
      </w:r>
      <w:r w:rsidR="002745C0">
        <w:rPr>
          <w:rFonts w:asciiTheme="minorHAnsi" w:hAnsiTheme="minorHAnsi" w:cstheme="minorHAnsi"/>
        </w:rPr>
        <w:t>s huvudkontor</w:t>
      </w:r>
      <w:r>
        <w:rPr>
          <w:rFonts w:asciiTheme="minorHAnsi" w:hAnsiTheme="minorHAnsi" w:cstheme="minorHAnsi"/>
        </w:rPr>
        <w:t xml:space="preserve"> flyttar in i efter sommaren. Byggprojektet startar i slutet av mars</w:t>
      </w:r>
      <w:r w:rsidRPr="00BF6F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och beräknas</w:t>
      </w:r>
      <w:r w:rsidRPr="00BF6F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vara färdigställt till september 2012. </w:t>
      </w:r>
    </w:p>
    <w:p w:rsidR="00BF6F86" w:rsidRPr="00BF6F86" w:rsidRDefault="00BF6F86" w:rsidP="00BF6F86">
      <w:pPr>
        <w:pStyle w:val="Normalwebb"/>
        <w:rPr>
          <w:rFonts w:asciiTheme="minorHAnsi" w:hAnsiTheme="minorHAnsi" w:cstheme="minorHAnsi"/>
        </w:rPr>
      </w:pPr>
      <w:r w:rsidRPr="00BF6F86">
        <w:rPr>
          <w:rFonts w:asciiTheme="minorHAnsi" w:hAnsiTheme="minorHAnsi" w:cstheme="minorHAnsi"/>
        </w:rPr>
        <w:t>Projektc</w:t>
      </w:r>
      <w:r w:rsidR="00CD42D8">
        <w:rPr>
          <w:rFonts w:asciiTheme="minorHAnsi" w:hAnsiTheme="minorHAnsi" w:cstheme="minorHAnsi"/>
        </w:rPr>
        <w:t xml:space="preserve">hef för Arcona är </w:t>
      </w:r>
      <w:r w:rsidR="00CD42D8" w:rsidRPr="00F20933">
        <w:rPr>
          <w:rFonts w:asciiTheme="minorHAnsi" w:hAnsiTheme="minorHAnsi" w:cstheme="minorHAnsi"/>
          <w:i/>
        </w:rPr>
        <w:t>Per Karlsten</w:t>
      </w:r>
      <w:r w:rsidR="00CD42D8">
        <w:rPr>
          <w:rFonts w:asciiTheme="minorHAnsi" w:hAnsiTheme="minorHAnsi" w:cstheme="minorHAnsi"/>
        </w:rPr>
        <w:t xml:space="preserve"> som </w:t>
      </w:r>
      <w:r w:rsidR="002745C0">
        <w:rPr>
          <w:rFonts w:asciiTheme="minorHAnsi" w:hAnsiTheme="minorHAnsi" w:cstheme="minorHAnsi"/>
        </w:rPr>
        <w:t xml:space="preserve">tidigare </w:t>
      </w:r>
      <w:r w:rsidR="00CD42D8">
        <w:rPr>
          <w:rFonts w:asciiTheme="minorHAnsi" w:hAnsiTheme="minorHAnsi" w:cstheme="minorHAnsi"/>
        </w:rPr>
        <w:t xml:space="preserve">ansvarat för fler av de byggprojekt Arcona </w:t>
      </w:r>
      <w:r w:rsidR="002745C0">
        <w:rPr>
          <w:rFonts w:asciiTheme="minorHAnsi" w:hAnsiTheme="minorHAnsi" w:cstheme="minorHAnsi"/>
        </w:rPr>
        <w:t>utfört</w:t>
      </w:r>
      <w:r w:rsidR="00CD42D8">
        <w:rPr>
          <w:rFonts w:asciiTheme="minorHAnsi" w:hAnsiTheme="minorHAnsi" w:cstheme="minorHAnsi"/>
        </w:rPr>
        <w:t xml:space="preserve"> </w:t>
      </w:r>
      <w:r w:rsidR="002745C0">
        <w:rPr>
          <w:rFonts w:asciiTheme="minorHAnsi" w:hAnsiTheme="minorHAnsi" w:cstheme="minorHAnsi"/>
        </w:rPr>
        <w:t xml:space="preserve">åt </w:t>
      </w:r>
      <w:r w:rsidR="00CD42D8">
        <w:rPr>
          <w:rFonts w:asciiTheme="minorHAnsi" w:hAnsiTheme="minorHAnsi" w:cstheme="minorHAnsi"/>
        </w:rPr>
        <w:t>Alecta/</w:t>
      </w:r>
      <w:proofErr w:type="spellStart"/>
      <w:r w:rsidR="00CD42D8">
        <w:rPr>
          <w:rFonts w:asciiTheme="minorHAnsi" w:hAnsiTheme="minorHAnsi" w:cstheme="minorHAnsi"/>
        </w:rPr>
        <w:t>Newsec</w:t>
      </w:r>
      <w:proofErr w:type="spellEnd"/>
      <w:r w:rsidR="00CD42D8">
        <w:rPr>
          <w:rFonts w:asciiTheme="minorHAnsi" w:hAnsiTheme="minorHAnsi" w:cstheme="minorHAnsi"/>
        </w:rPr>
        <w:t>. För närvarande byggs också kvarteret Skravelberget Större 19</w:t>
      </w:r>
      <w:r w:rsidR="002745C0">
        <w:rPr>
          <w:rFonts w:asciiTheme="minorHAnsi" w:hAnsiTheme="minorHAnsi" w:cstheme="minorHAnsi"/>
        </w:rPr>
        <w:t xml:space="preserve"> om och på under ledning av Karlsten.</w:t>
      </w:r>
    </w:p>
    <w:p w:rsidR="00BF6F86" w:rsidRPr="002745C0" w:rsidRDefault="002745C0" w:rsidP="00BF6F86">
      <w:pPr>
        <w:pStyle w:val="Normalwebb"/>
        <w:rPr>
          <w:rFonts w:asciiTheme="minorHAnsi" w:hAnsiTheme="minorHAnsi" w:cstheme="minorHAnsi"/>
        </w:rPr>
      </w:pPr>
      <w:r w:rsidRPr="002745C0">
        <w:rPr>
          <w:rFonts w:asciiTheme="minorHAnsi" w:hAnsiTheme="minorHAnsi" w:cstheme="minorHAnsi"/>
        </w:rPr>
        <w:t>Byggherreombud:</w:t>
      </w:r>
      <w:r w:rsidR="00BF6F86" w:rsidRPr="002745C0">
        <w:rPr>
          <w:rFonts w:asciiTheme="minorHAnsi" w:hAnsiTheme="minorHAnsi" w:cstheme="minorHAnsi"/>
        </w:rPr>
        <w:t xml:space="preserve"> </w:t>
      </w:r>
      <w:r w:rsidR="00CD42D8" w:rsidRPr="002745C0">
        <w:rPr>
          <w:rFonts w:asciiTheme="minorHAnsi" w:hAnsiTheme="minorHAnsi" w:cstheme="minorHAnsi"/>
        </w:rPr>
        <w:t xml:space="preserve">Mikael </w:t>
      </w:r>
      <w:proofErr w:type="spellStart"/>
      <w:r w:rsidR="00CD42D8" w:rsidRPr="002745C0">
        <w:rPr>
          <w:rFonts w:asciiTheme="minorHAnsi" w:hAnsiTheme="minorHAnsi" w:cstheme="minorHAnsi"/>
        </w:rPr>
        <w:t>Lockner</w:t>
      </w:r>
      <w:proofErr w:type="spellEnd"/>
      <w:r w:rsidRPr="002745C0">
        <w:rPr>
          <w:rFonts w:asciiTheme="minorHAnsi" w:hAnsiTheme="minorHAnsi" w:cstheme="minorHAnsi"/>
        </w:rPr>
        <w:t xml:space="preserve"> - regionchef på Fastighetsutveckling &amp; Projekt vid </w:t>
      </w:r>
      <w:r w:rsidRPr="002745C0">
        <w:rPr>
          <w:rFonts w:asciiTheme="minorHAnsi" w:hAnsiTheme="minorHAnsi" w:cstheme="minorHAnsi"/>
          <w:lang w:val="da-DK"/>
        </w:rPr>
        <w:t>Newsec Asset Management</w:t>
      </w:r>
    </w:p>
    <w:p w:rsidR="002745C0" w:rsidRDefault="002745C0" w:rsidP="00BF6F86">
      <w:pPr>
        <w:pStyle w:val="Normalwebb"/>
        <w:rPr>
          <w:rFonts w:asciiTheme="minorHAnsi" w:hAnsiTheme="minorHAnsi" w:cstheme="minorHAnsi"/>
        </w:rPr>
      </w:pPr>
    </w:p>
    <w:p w:rsidR="00BF6F86" w:rsidRDefault="002745C0" w:rsidP="00BF6F86">
      <w:pPr>
        <w:pStyle w:val="Normalwebb"/>
        <w:rPr>
          <w:rFonts w:asciiTheme="minorHAnsi" w:hAnsiTheme="minorHAnsi" w:cstheme="minorHAnsi"/>
        </w:rPr>
      </w:pPr>
      <w:r w:rsidRPr="00F20933">
        <w:rPr>
          <w:rFonts w:asciiTheme="minorHAnsi" w:hAnsiTheme="minorHAnsi" w:cstheme="minorHAnsi"/>
          <w:b/>
        </w:rPr>
        <w:t>För mer information:</w:t>
      </w:r>
      <w:r w:rsidRPr="00F20933">
        <w:rPr>
          <w:rFonts w:asciiTheme="minorHAnsi" w:hAnsiTheme="minorHAnsi" w:cstheme="minorHAnsi"/>
          <w:b/>
        </w:rPr>
        <w:br/>
      </w:r>
      <w:r w:rsidR="00BF6F86" w:rsidRPr="002745C0">
        <w:rPr>
          <w:rFonts w:asciiTheme="minorHAnsi" w:hAnsiTheme="minorHAnsi" w:cstheme="minorHAnsi"/>
        </w:rPr>
        <w:t>Per Karlsten</w:t>
      </w:r>
      <w:r>
        <w:rPr>
          <w:rFonts w:asciiTheme="minorHAnsi" w:hAnsiTheme="minorHAnsi" w:cstheme="minorHAnsi"/>
        </w:rPr>
        <w:t>, projektchef</w:t>
      </w:r>
      <w:r w:rsidR="00BF6F86" w:rsidRPr="00BF6F86">
        <w:rPr>
          <w:rFonts w:asciiTheme="minorHAnsi" w:hAnsiTheme="minorHAnsi" w:cstheme="minorHAnsi"/>
        </w:rPr>
        <w:t xml:space="preserve">, </w:t>
      </w:r>
      <w:proofErr w:type="spellStart"/>
      <w:r w:rsidR="00BF6F86" w:rsidRPr="00BF6F86">
        <w:rPr>
          <w:rFonts w:asciiTheme="minorHAnsi" w:hAnsiTheme="minorHAnsi" w:cstheme="minorHAnsi"/>
        </w:rPr>
        <w:t>tel</w:t>
      </w:r>
      <w:proofErr w:type="spellEnd"/>
      <w:r w:rsidR="00BF6F86" w:rsidRPr="00BF6F86">
        <w:rPr>
          <w:rFonts w:asciiTheme="minorHAnsi" w:hAnsiTheme="minorHAnsi" w:cstheme="minorHAnsi"/>
        </w:rPr>
        <w:t xml:space="preserve"> 08-601 21 44</w:t>
      </w:r>
      <w:r>
        <w:rPr>
          <w:rFonts w:asciiTheme="minorHAnsi" w:hAnsiTheme="minorHAnsi" w:cstheme="minorHAnsi"/>
        </w:rPr>
        <w:t xml:space="preserve">, e-post: </w:t>
      </w:r>
      <w:hyperlink r:id="rId7" w:history="1">
        <w:r w:rsidR="00DE679D" w:rsidRPr="00574C1D">
          <w:rPr>
            <w:rStyle w:val="Hyperlnk"/>
            <w:rFonts w:asciiTheme="minorHAnsi" w:hAnsiTheme="minorHAnsi" w:cstheme="minorHAnsi"/>
          </w:rPr>
          <w:t>per.karlsten@arcona.se</w:t>
        </w:r>
      </w:hyperlink>
    </w:p>
    <w:p w:rsidR="00DE679D" w:rsidRDefault="00DE679D" w:rsidP="00BF6F86">
      <w:pPr>
        <w:pStyle w:val="Normalwebb"/>
        <w:rPr>
          <w:rFonts w:asciiTheme="minorHAnsi" w:hAnsiTheme="minorHAnsi" w:cstheme="minorHAnsi"/>
        </w:rPr>
      </w:pPr>
    </w:p>
    <w:p w:rsidR="00DE679D" w:rsidRPr="00DE679D" w:rsidRDefault="00DE679D" w:rsidP="00DE679D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</w:rPr>
      </w:pPr>
      <w:r w:rsidRPr="00DE679D">
        <w:rPr>
          <w:rStyle w:val="Stark"/>
          <w:rFonts w:cstheme="minorHAnsi"/>
          <w:iCs/>
        </w:rPr>
        <w:t>Om Arcona:</w:t>
      </w:r>
    </w:p>
    <w:p w:rsidR="00DE679D" w:rsidRPr="00DE679D" w:rsidRDefault="00DE679D" w:rsidP="00DE679D">
      <w:pPr>
        <w:spacing w:line="240" w:lineRule="auto"/>
        <w:rPr>
          <w:rStyle w:val="Betoning"/>
          <w:rFonts w:cstheme="minorHAnsi"/>
          <w:i w:val="0"/>
          <w:iCs w:val="0"/>
        </w:rPr>
      </w:pPr>
      <w:r w:rsidRPr="00DE679D">
        <w:rPr>
          <w:rStyle w:val="Stark"/>
          <w:rFonts w:cstheme="minorHAnsi"/>
          <w:i/>
        </w:rPr>
        <w:t>Arcona</w:t>
      </w:r>
      <w:r w:rsidRPr="00DE679D">
        <w:rPr>
          <w:rStyle w:val="Betoning"/>
          <w:rFonts w:cstheme="minorHAnsi"/>
          <w:b/>
          <w:bCs/>
        </w:rPr>
        <w:t xml:space="preserve"> </w:t>
      </w:r>
      <w:r w:rsidRPr="00DE679D">
        <w:rPr>
          <w:rStyle w:val="Betoning"/>
          <w:rFonts w:cstheme="minorHAnsi"/>
        </w:rPr>
        <w:t xml:space="preserve">är ett Stockholmsbaserat företag som bygger och utvecklar fastigheter i Stockholm och Mälardalen. Verksamheten är organiserad i tre affärsområden. </w:t>
      </w:r>
      <w:r w:rsidRPr="00DE679D">
        <w:rPr>
          <w:rStyle w:val="Stark"/>
          <w:rFonts w:cstheme="minorHAnsi"/>
          <w:i/>
        </w:rPr>
        <w:t xml:space="preserve">Arcona Lean Construction </w:t>
      </w:r>
      <w:r w:rsidRPr="00DE679D">
        <w:rPr>
          <w:rStyle w:val="Betoning"/>
          <w:rFonts w:cstheme="minorHAnsi"/>
        </w:rPr>
        <w:t xml:space="preserve">projekterar och bygger i nära samarbete med både kunder och leverantörer enligt metoden Lean Construction, som bland annat innebär att man - utifrån en fördjupad förståelse för kundens verksamhet - från tidiga skeden kan ta ett helhetsansvar för projektet på ett effektivt sätt. </w:t>
      </w:r>
      <w:r w:rsidRPr="00DE679D">
        <w:rPr>
          <w:rStyle w:val="Stark"/>
          <w:rFonts w:cstheme="minorHAnsi"/>
          <w:i/>
        </w:rPr>
        <w:t>Arcona Concept</w:t>
      </w:r>
      <w:r w:rsidRPr="00DE679D">
        <w:rPr>
          <w:rStyle w:val="Betoning"/>
          <w:rFonts w:cstheme="minorHAnsi"/>
        </w:rPr>
        <w:t xml:space="preserve"> arbetar med fastighetsutveckling, både i egen regi, med partners och som konsulter. </w:t>
      </w:r>
      <w:r w:rsidRPr="00DE679D">
        <w:rPr>
          <w:rStyle w:val="Stark"/>
          <w:rFonts w:cstheme="minorHAnsi"/>
          <w:i/>
        </w:rPr>
        <w:t>Arcona Living</w:t>
      </w:r>
      <w:r w:rsidRPr="00DE679D">
        <w:rPr>
          <w:rStyle w:val="Betoning"/>
          <w:rFonts w:cstheme="minorHAnsi"/>
        </w:rPr>
        <w:t xml:space="preserve"> utvecklar och genomför Arconas bostadsprojekt från idé till slutförsäljning. BSK Arkitekter och Exengo Installationskonsult AB ingår också som strategiska resurser i koncernen. Arconakoncernen omsatte 201</w:t>
      </w:r>
      <w:r w:rsidR="00E17A3B">
        <w:rPr>
          <w:rStyle w:val="Betoning"/>
          <w:rFonts w:cstheme="minorHAnsi"/>
        </w:rPr>
        <w:t>1 ca 9</w:t>
      </w:r>
      <w:bookmarkStart w:id="0" w:name="_GoBack"/>
      <w:bookmarkEnd w:id="0"/>
      <w:r w:rsidRPr="00DE679D">
        <w:rPr>
          <w:rStyle w:val="Betoning"/>
          <w:rFonts w:cstheme="minorHAnsi"/>
        </w:rPr>
        <w:t>50 MSEK.</w:t>
      </w:r>
    </w:p>
    <w:sectPr w:rsidR="00DE679D" w:rsidRPr="00DE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D"/>
    <w:rsid w:val="001D5565"/>
    <w:rsid w:val="00230DCB"/>
    <w:rsid w:val="002745C0"/>
    <w:rsid w:val="0033364D"/>
    <w:rsid w:val="00372CA3"/>
    <w:rsid w:val="003E60EB"/>
    <w:rsid w:val="006C7FC0"/>
    <w:rsid w:val="009410A4"/>
    <w:rsid w:val="00BF6F86"/>
    <w:rsid w:val="00CD42D8"/>
    <w:rsid w:val="00DE679D"/>
    <w:rsid w:val="00E17A3B"/>
    <w:rsid w:val="00F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.karlsten@arco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cona.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Sallmander Prien ARCONA</dc:creator>
  <cp:lastModifiedBy>Catherine Sallmander Prien ARCONA</cp:lastModifiedBy>
  <cp:revision>5</cp:revision>
  <cp:lastPrinted>2012-03-22T08:27:00Z</cp:lastPrinted>
  <dcterms:created xsi:type="dcterms:W3CDTF">2012-03-22T08:24:00Z</dcterms:created>
  <dcterms:modified xsi:type="dcterms:W3CDTF">2012-03-22T12:43:00Z</dcterms:modified>
</cp:coreProperties>
</file>