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19897DD6" w:rsidR="00F53DC1" w:rsidRPr="00680566" w:rsidRDefault="00517962" w:rsidP="004A5D50">
      <w:pPr>
        <w:spacing w:line="240" w:lineRule="auto"/>
        <w:jc w:val="right"/>
        <w:rPr>
          <w:rFonts w:ascii="Arial" w:hAnsi="Arial" w:cs="Arial"/>
          <w:noProof/>
          <w:color w:val="141414"/>
          <w:sz w:val="17"/>
          <w:szCs w:val="17"/>
        </w:rPr>
      </w:pPr>
      <w:r>
        <w:rPr>
          <w:rFonts w:ascii="Arial" w:hAnsi="Arial"/>
          <w:noProof/>
          <w:color w:val="141414"/>
          <w:sz w:val="17"/>
        </w:rPr>
        <w:t>02</w:t>
      </w:r>
      <w:r w:rsidR="00F437F0" w:rsidRPr="004E13C9">
        <w:rPr>
          <w:rFonts w:ascii="Arial" w:hAnsi="Arial"/>
          <w:noProof/>
          <w:color w:val="141414"/>
          <w:sz w:val="17"/>
        </w:rPr>
        <w:t>.</w:t>
      </w:r>
      <w:r>
        <w:rPr>
          <w:rFonts w:ascii="Arial" w:hAnsi="Arial"/>
          <w:noProof/>
          <w:color w:val="141414"/>
          <w:sz w:val="17"/>
        </w:rPr>
        <w:t>10</w:t>
      </w:r>
      <w:r w:rsidR="00F437F0" w:rsidRPr="004E13C9">
        <w:rPr>
          <w:rFonts w:ascii="Arial" w:hAnsi="Arial"/>
          <w:noProof/>
          <w:color w:val="141414"/>
          <w:sz w:val="17"/>
        </w:rPr>
        <w:t>.</w:t>
      </w:r>
      <w:r w:rsidR="00A06838" w:rsidRPr="004E13C9">
        <w:rPr>
          <w:rFonts w:ascii="Arial" w:hAnsi="Arial"/>
          <w:noProof/>
          <w:color w:val="141414"/>
          <w:sz w:val="17"/>
        </w:rPr>
        <w:t>201</w:t>
      </w:r>
      <w:r w:rsidR="0011694C" w:rsidRPr="004E13C9">
        <w:rPr>
          <w:rFonts w:ascii="Arial" w:hAnsi="Arial"/>
          <w:noProof/>
          <w:color w:val="141414"/>
          <w:sz w:val="17"/>
        </w:rPr>
        <w:t>9</w:t>
      </w:r>
    </w:p>
    <w:p w14:paraId="426D13D1" w14:textId="30526633" w:rsidR="00551821" w:rsidRPr="00680566" w:rsidRDefault="002F3959" w:rsidP="00551821">
      <w:pPr>
        <w:spacing w:before="100" w:beforeAutospacing="1" w:after="100" w:afterAutospacing="1" w:line="240" w:lineRule="auto"/>
        <w:outlineLvl w:val="1"/>
        <w:rPr>
          <w:rFonts w:ascii="Arial" w:eastAsia="Times New Roman" w:hAnsi="Arial" w:cs="Arial"/>
          <w:bCs/>
          <w:color w:val="141414"/>
          <w:sz w:val="36"/>
          <w:szCs w:val="36"/>
        </w:rPr>
      </w:pPr>
      <w:proofErr w:type="spellStart"/>
      <w:r>
        <w:rPr>
          <w:rFonts w:ascii="Arial" w:hAnsi="Arial" w:cs="Arial"/>
          <w:color w:val="141414"/>
          <w:sz w:val="36"/>
        </w:rPr>
        <w:t>Lehdistötiedote</w:t>
      </w:r>
      <w:proofErr w:type="spellEnd"/>
    </w:p>
    <w:p w14:paraId="4E9CE849" w14:textId="47CEE957" w:rsidR="004E13C9" w:rsidRPr="004E13C9" w:rsidRDefault="004E13C9" w:rsidP="004E13C9">
      <w:pPr>
        <w:rPr>
          <w:rFonts w:ascii="Arial" w:hAnsi="Arial" w:cs="Arial"/>
          <w:b/>
          <w:sz w:val="32"/>
          <w:szCs w:val="32"/>
        </w:rPr>
      </w:pPr>
      <w:proofErr w:type="spellStart"/>
      <w:r w:rsidRPr="004E13C9">
        <w:rPr>
          <w:rFonts w:ascii="Arial" w:hAnsi="Arial" w:cs="Arial"/>
          <w:b/>
          <w:sz w:val="32"/>
          <w:szCs w:val="32"/>
          <w:lang w:val="fi-FI" w:bidi="fi-FI"/>
        </w:rPr>
        <w:t>Örjan</w:t>
      </w:r>
      <w:proofErr w:type="spellEnd"/>
      <w:r w:rsidRPr="004E13C9">
        <w:rPr>
          <w:rFonts w:ascii="Arial" w:hAnsi="Arial" w:cs="Arial"/>
          <w:b/>
          <w:sz w:val="32"/>
          <w:szCs w:val="32"/>
          <w:lang w:val="fi-FI" w:bidi="fi-FI"/>
        </w:rPr>
        <w:t xml:space="preserve"> voi edelleen ajaa kaivinkonetta </w:t>
      </w:r>
      <w:proofErr w:type="spellStart"/>
      <w:r w:rsidRPr="004E13C9">
        <w:rPr>
          <w:rFonts w:ascii="Arial" w:hAnsi="Arial" w:cs="Arial"/>
          <w:b/>
          <w:sz w:val="32"/>
          <w:szCs w:val="32"/>
          <w:lang w:val="fi-FI" w:bidi="fi-FI"/>
        </w:rPr>
        <w:t>Engconin</w:t>
      </w:r>
      <w:proofErr w:type="spellEnd"/>
      <w:r w:rsidRPr="004E13C9">
        <w:rPr>
          <w:rFonts w:ascii="Arial" w:hAnsi="Arial" w:cs="Arial"/>
          <w:b/>
          <w:sz w:val="32"/>
          <w:szCs w:val="32"/>
          <w:lang w:val="fi-FI" w:bidi="fi-FI"/>
        </w:rPr>
        <w:t xml:space="preserve"> ergonomisten hallintakahvojen avulla</w:t>
      </w:r>
    </w:p>
    <w:p w14:paraId="26AA7D43" w14:textId="67DA800D" w:rsidR="004E13C9" w:rsidRPr="004E13C9" w:rsidRDefault="004E13C9" w:rsidP="004E13C9">
      <w:pPr>
        <w:rPr>
          <w:rFonts w:ascii="Arial" w:hAnsi="Arial" w:cs="Arial"/>
          <w:b/>
        </w:rPr>
      </w:pPr>
      <w:r w:rsidRPr="004E13C9">
        <w:rPr>
          <w:rFonts w:ascii="Arial" w:hAnsi="Arial" w:cs="Arial"/>
          <w:b/>
          <w:lang w:val="fi-FI" w:bidi="fi-FI"/>
        </w:rPr>
        <w:t xml:space="preserve">Noin puoli vuotta sitten </w:t>
      </w:r>
      <w:proofErr w:type="spellStart"/>
      <w:r w:rsidRPr="004E13C9">
        <w:rPr>
          <w:rFonts w:ascii="Arial" w:hAnsi="Arial" w:cs="Arial"/>
          <w:b/>
          <w:lang w:val="fi-FI" w:bidi="fi-FI"/>
        </w:rPr>
        <w:t>Engcon</w:t>
      </w:r>
      <w:proofErr w:type="spellEnd"/>
      <w:r w:rsidRPr="004E13C9">
        <w:rPr>
          <w:rFonts w:ascii="Arial" w:hAnsi="Arial" w:cs="Arial"/>
          <w:b/>
          <w:lang w:val="fi-FI" w:bidi="fi-FI"/>
        </w:rPr>
        <w:t xml:space="preserve"> sai avunpyynnön </w:t>
      </w:r>
      <w:proofErr w:type="spellStart"/>
      <w:r w:rsidRPr="004E13C9">
        <w:rPr>
          <w:rFonts w:ascii="Arial" w:hAnsi="Arial" w:cs="Arial"/>
          <w:b/>
          <w:lang w:val="fi-FI" w:bidi="fi-FI"/>
        </w:rPr>
        <w:t>Örjan</w:t>
      </w:r>
      <w:proofErr w:type="spellEnd"/>
      <w:r w:rsidRPr="004E13C9">
        <w:rPr>
          <w:rFonts w:ascii="Arial" w:hAnsi="Arial" w:cs="Arial"/>
          <w:b/>
          <w:lang w:val="fi-FI" w:bidi="fi-FI"/>
        </w:rPr>
        <w:t xml:space="preserve"> </w:t>
      </w:r>
      <w:proofErr w:type="spellStart"/>
      <w:r w:rsidRPr="004E13C9">
        <w:rPr>
          <w:rFonts w:ascii="Arial" w:hAnsi="Arial" w:cs="Arial"/>
          <w:b/>
          <w:lang w:val="fi-FI" w:bidi="fi-FI"/>
        </w:rPr>
        <w:t>Nordinilta</w:t>
      </w:r>
      <w:proofErr w:type="spellEnd"/>
      <w:r w:rsidRPr="004E13C9">
        <w:rPr>
          <w:rFonts w:ascii="Arial" w:hAnsi="Arial" w:cs="Arial"/>
          <w:b/>
          <w:lang w:val="fi-FI" w:bidi="fi-FI"/>
        </w:rPr>
        <w:t xml:space="preserve">, joka kuljettaa kaivinkonetta </w:t>
      </w:r>
      <w:proofErr w:type="spellStart"/>
      <w:r w:rsidRPr="004E13C9">
        <w:rPr>
          <w:rFonts w:ascii="Arial" w:hAnsi="Arial" w:cs="Arial"/>
          <w:b/>
          <w:lang w:val="fi-FI" w:bidi="fi-FI"/>
        </w:rPr>
        <w:t>EAG</w:t>
      </w:r>
      <w:proofErr w:type="spellEnd"/>
      <w:r w:rsidRPr="004E13C9">
        <w:rPr>
          <w:rFonts w:ascii="Arial" w:hAnsi="Arial" w:cs="Arial"/>
          <w:b/>
          <w:lang w:val="fi-FI" w:bidi="fi-FI"/>
        </w:rPr>
        <w:t xml:space="preserve"> </w:t>
      </w:r>
      <w:proofErr w:type="spellStart"/>
      <w:r w:rsidRPr="004E13C9">
        <w:rPr>
          <w:rFonts w:ascii="Arial" w:hAnsi="Arial" w:cs="Arial"/>
          <w:b/>
          <w:lang w:val="fi-FI" w:bidi="fi-FI"/>
        </w:rPr>
        <w:t>Entreprenadilla</w:t>
      </w:r>
      <w:proofErr w:type="spellEnd"/>
      <w:r w:rsidRPr="004E13C9">
        <w:rPr>
          <w:rFonts w:ascii="Arial" w:hAnsi="Arial" w:cs="Arial"/>
          <w:b/>
          <w:lang w:val="fi-FI" w:bidi="fi-FI"/>
        </w:rPr>
        <w:t xml:space="preserve">. </w:t>
      </w:r>
      <w:proofErr w:type="spellStart"/>
      <w:r w:rsidRPr="004E13C9">
        <w:rPr>
          <w:rFonts w:ascii="Arial" w:hAnsi="Arial" w:cs="Arial"/>
          <w:b/>
          <w:lang w:val="fi-FI" w:bidi="fi-FI"/>
        </w:rPr>
        <w:t>Örjan</w:t>
      </w:r>
      <w:proofErr w:type="spellEnd"/>
      <w:r w:rsidRPr="004E13C9">
        <w:rPr>
          <w:rFonts w:ascii="Arial" w:hAnsi="Arial" w:cs="Arial"/>
          <w:b/>
          <w:lang w:val="fi-FI" w:bidi="fi-FI"/>
        </w:rPr>
        <w:t xml:space="preserve"> kertoi joutuneensa sairauslomalle kovien rannekipujen vuoksi. </w:t>
      </w:r>
      <w:proofErr w:type="spellStart"/>
      <w:r w:rsidRPr="004E13C9">
        <w:rPr>
          <w:rFonts w:ascii="Arial" w:hAnsi="Arial" w:cs="Arial"/>
          <w:b/>
          <w:lang w:val="fi-FI" w:bidi="fi-FI"/>
        </w:rPr>
        <w:t>Örjan</w:t>
      </w:r>
      <w:proofErr w:type="spellEnd"/>
      <w:r w:rsidRPr="004E13C9">
        <w:rPr>
          <w:rFonts w:ascii="Arial" w:hAnsi="Arial" w:cs="Arial"/>
          <w:b/>
          <w:lang w:val="fi-FI" w:bidi="fi-FI"/>
        </w:rPr>
        <w:t xml:space="preserve"> palasi töihin kesäkuussa 2019 </w:t>
      </w:r>
      <w:proofErr w:type="spellStart"/>
      <w:r w:rsidRPr="004E13C9">
        <w:rPr>
          <w:rFonts w:ascii="Arial" w:hAnsi="Arial" w:cs="Arial"/>
          <w:b/>
          <w:lang w:val="fi-FI" w:bidi="fi-FI"/>
        </w:rPr>
        <w:t>Engconin</w:t>
      </w:r>
      <w:proofErr w:type="spellEnd"/>
      <w:r w:rsidRPr="004E13C9">
        <w:rPr>
          <w:rFonts w:ascii="Arial" w:hAnsi="Arial" w:cs="Arial"/>
          <w:b/>
          <w:lang w:val="fi-FI" w:bidi="fi-FI"/>
        </w:rPr>
        <w:t xml:space="preserve"> ergonomisten MIG2-kahvojen ansiosta. </w:t>
      </w:r>
    </w:p>
    <w:p w14:paraId="54D7B597" w14:textId="446F5D92" w:rsidR="004E13C9" w:rsidRPr="004E13C9" w:rsidRDefault="004E13C9" w:rsidP="004E13C9">
      <w:pPr>
        <w:rPr>
          <w:rFonts w:ascii="Arial" w:hAnsi="Arial" w:cs="Arial"/>
        </w:rPr>
      </w:pPr>
      <w:proofErr w:type="spellStart"/>
      <w:r w:rsidRPr="004E13C9">
        <w:rPr>
          <w:rFonts w:ascii="Arial" w:hAnsi="Arial" w:cs="Arial"/>
          <w:lang w:val="fi-FI" w:bidi="fi-FI"/>
        </w:rPr>
        <w:t>Örjan</w:t>
      </w:r>
      <w:proofErr w:type="spellEnd"/>
      <w:r w:rsidRPr="004E13C9">
        <w:rPr>
          <w:rFonts w:ascii="Arial" w:hAnsi="Arial" w:cs="Arial"/>
          <w:lang w:val="fi-FI" w:bidi="fi-FI"/>
        </w:rPr>
        <w:t xml:space="preserve"> oli lukenut </w:t>
      </w:r>
      <w:proofErr w:type="spellStart"/>
      <w:r w:rsidRPr="004E13C9">
        <w:rPr>
          <w:rFonts w:ascii="Arial" w:hAnsi="Arial" w:cs="Arial"/>
          <w:lang w:val="fi-FI" w:bidi="fi-FI"/>
        </w:rPr>
        <w:t>Engconin</w:t>
      </w:r>
      <w:proofErr w:type="spellEnd"/>
      <w:r w:rsidRPr="004E13C9">
        <w:rPr>
          <w:rFonts w:ascii="Arial" w:hAnsi="Arial" w:cs="Arial"/>
          <w:lang w:val="fi-FI" w:bidi="fi-FI"/>
        </w:rPr>
        <w:t xml:space="preserve"> ergonomisista kahvoista. Hän mietti, voisiko hän palata ajamaan kaivinkonetta käyttämällä niitä. </w:t>
      </w:r>
      <w:proofErr w:type="spellStart"/>
      <w:r w:rsidRPr="004E13C9">
        <w:rPr>
          <w:rFonts w:ascii="Arial" w:hAnsi="Arial" w:cs="Arial"/>
          <w:lang w:val="fi-FI" w:bidi="fi-FI"/>
        </w:rPr>
        <w:t>EAG:n</w:t>
      </w:r>
      <w:proofErr w:type="spellEnd"/>
      <w:r w:rsidRPr="004E13C9">
        <w:rPr>
          <w:rFonts w:ascii="Arial" w:hAnsi="Arial" w:cs="Arial"/>
          <w:lang w:val="fi-FI" w:bidi="fi-FI"/>
        </w:rPr>
        <w:t xml:space="preserve"> johto päätti kokeilla niitä. </w:t>
      </w:r>
      <w:proofErr w:type="spellStart"/>
      <w:r w:rsidRPr="004E13C9">
        <w:rPr>
          <w:rFonts w:ascii="Arial" w:hAnsi="Arial" w:cs="Arial"/>
          <w:lang w:val="fi-FI" w:bidi="fi-FI"/>
        </w:rPr>
        <w:t>Örjanin</w:t>
      </w:r>
      <w:proofErr w:type="spellEnd"/>
      <w:r w:rsidRPr="004E13C9">
        <w:rPr>
          <w:rFonts w:ascii="Arial" w:hAnsi="Arial" w:cs="Arial"/>
          <w:lang w:val="fi-FI" w:bidi="fi-FI"/>
        </w:rPr>
        <w:t xml:space="preserve"> kaivinkoneeseen asennettiin </w:t>
      </w:r>
      <w:proofErr w:type="spellStart"/>
      <w:r w:rsidRPr="004E13C9">
        <w:rPr>
          <w:rFonts w:ascii="Arial" w:hAnsi="Arial" w:cs="Arial"/>
          <w:lang w:val="fi-FI" w:bidi="fi-FI"/>
        </w:rPr>
        <w:t>Engconin</w:t>
      </w:r>
      <w:proofErr w:type="spellEnd"/>
      <w:r w:rsidRPr="004E13C9">
        <w:rPr>
          <w:rFonts w:ascii="Arial" w:hAnsi="Arial" w:cs="Arial"/>
          <w:lang w:val="fi-FI" w:bidi="fi-FI"/>
        </w:rPr>
        <w:t xml:space="preserve"> MIG2-kahvat vanhojen hallintakahvojen tilalle.</w:t>
      </w:r>
    </w:p>
    <w:p w14:paraId="24FF6382" w14:textId="7F6584A0" w:rsidR="004E13C9" w:rsidRPr="004E13C9" w:rsidRDefault="004E13C9" w:rsidP="004E13C9">
      <w:pPr>
        <w:rPr>
          <w:rFonts w:ascii="Arial" w:hAnsi="Arial" w:cs="Arial"/>
        </w:rPr>
      </w:pPr>
      <w:r w:rsidRPr="004E13C9">
        <w:rPr>
          <w:rFonts w:ascii="Arial" w:hAnsi="Arial" w:cs="Arial"/>
          <w:lang w:val="fi-FI" w:bidi="fi-FI"/>
        </w:rPr>
        <w:t xml:space="preserve">- En melkein usko tätä todeksi. Kun olin käyttänyt MIG2-kahvoja muutaman kuukauden, minulla ei ollut mitään kipuja ranteissa, kertoo </w:t>
      </w:r>
      <w:proofErr w:type="spellStart"/>
      <w:r w:rsidRPr="004E13C9">
        <w:rPr>
          <w:rFonts w:ascii="Arial" w:hAnsi="Arial" w:cs="Arial"/>
          <w:lang w:val="fi-FI" w:bidi="fi-FI"/>
        </w:rPr>
        <w:t>Örjan</w:t>
      </w:r>
      <w:proofErr w:type="spellEnd"/>
      <w:r w:rsidRPr="004E13C9">
        <w:rPr>
          <w:rFonts w:ascii="Arial" w:hAnsi="Arial" w:cs="Arial"/>
          <w:lang w:val="fi-FI" w:bidi="fi-FI"/>
        </w:rPr>
        <w:t>, kun tapaamme hänet tietöissä Itä-</w:t>
      </w:r>
      <w:proofErr w:type="spellStart"/>
      <w:r w:rsidRPr="004E13C9">
        <w:rPr>
          <w:rFonts w:ascii="Arial" w:hAnsi="Arial" w:cs="Arial"/>
          <w:lang w:val="fi-FI" w:bidi="fi-FI"/>
        </w:rPr>
        <w:t>Jämtlannissa</w:t>
      </w:r>
      <w:proofErr w:type="spellEnd"/>
      <w:r w:rsidRPr="004E13C9">
        <w:rPr>
          <w:rFonts w:ascii="Arial" w:hAnsi="Arial" w:cs="Arial"/>
          <w:lang w:val="fi-FI" w:bidi="fi-FI"/>
        </w:rPr>
        <w:t>.</w:t>
      </w:r>
    </w:p>
    <w:p w14:paraId="370B053B" w14:textId="749DDF1D" w:rsidR="004E13C9" w:rsidRPr="004E13C9" w:rsidRDefault="004E13C9" w:rsidP="004E13C9">
      <w:pPr>
        <w:rPr>
          <w:rFonts w:ascii="Arial" w:hAnsi="Arial" w:cs="Arial"/>
        </w:rPr>
      </w:pPr>
      <w:proofErr w:type="spellStart"/>
      <w:r w:rsidRPr="004E13C9">
        <w:rPr>
          <w:rFonts w:ascii="Arial" w:hAnsi="Arial" w:cs="Arial"/>
          <w:lang w:val="fi-FI" w:bidi="fi-FI"/>
        </w:rPr>
        <w:t>Örjan</w:t>
      </w:r>
      <w:proofErr w:type="spellEnd"/>
      <w:r w:rsidRPr="004E13C9">
        <w:rPr>
          <w:rFonts w:ascii="Arial" w:hAnsi="Arial" w:cs="Arial"/>
          <w:lang w:val="fi-FI" w:bidi="fi-FI"/>
        </w:rPr>
        <w:t xml:space="preserve"> kertoo, että ennen kahvojen vaihtamista hänellä oli jatkuvia kipuja. Sormet turposivat, joten yksi sormus oli leikattava irti ja hänen piti ottaa voimakkaita kipulääkkeitä. Tilanne oli niin vakava, että hänen piti käyttää rannetukia jonkin aikaa. Sairausloman jälkeen </w:t>
      </w:r>
      <w:proofErr w:type="spellStart"/>
      <w:r w:rsidRPr="004E13C9">
        <w:rPr>
          <w:rFonts w:ascii="Arial" w:hAnsi="Arial" w:cs="Arial"/>
          <w:lang w:val="fi-FI" w:bidi="fi-FI"/>
        </w:rPr>
        <w:t>Örjan</w:t>
      </w:r>
      <w:proofErr w:type="spellEnd"/>
      <w:r w:rsidRPr="004E13C9">
        <w:rPr>
          <w:rFonts w:ascii="Arial" w:hAnsi="Arial" w:cs="Arial"/>
          <w:lang w:val="fi-FI" w:bidi="fi-FI"/>
        </w:rPr>
        <w:t xml:space="preserve"> ei voinut palata kuljettamaan kaivinkonetta, vaan joutui vaihtamaan työtehtävää pyöräkuormaimen ajoon. Siinä </w:t>
      </w:r>
      <w:proofErr w:type="spellStart"/>
      <w:r w:rsidRPr="004E13C9">
        <w:rPr>
          <w:rFonts w:ascii="Arial" w:hAnsi="Arial" w:cs="Arial"/>
          <w:lang w:val="fi-FI" w:bidi="fi-FI"/>
        </w:rPr>
        <w:t>Örjanin</w:t>
      </w:r>
      <w:proofErr w:type="spellEnd"/>
      <w:r w:rsidRPr="004E13C9">
        <w:rPr>
          <w:rFonts w:ascii="Arial" w:hAnsi="Arial" w:cs="Arial"/>
          <w:lang w:val="fi-FI" w:bidi="fi-FI"/>
        </w:rPr>
        <w:t xml:space="preserve"> ei tarvinnut käyttää ranteitaan niin paljon.</w:t>
      </w:r>
    </w:p>
    <w:p w14:paraId="3C662DD5" w14:textId="67855870" w:rsidR="004E13C9" w:rsidRPr="004E13C9" w:rsidRDefault="004E13C9" w:rsidP="004E13C9">
      <w:pPr>
        <w:rPr>
          <w:rFonts w:ascii="Arial" w:hAnsi="Arial" w:cs="Arial"/>
        </w:rPr>
      </w:pPr>
      <w:r w:rsidRPr="004E13C9">
        <w:rPr>
          <w:rFonts w:ascii="Arial" w:hAnsi="Arial" w:cs="Arial"/>
          <w:lang w:val="fi-FI" w:bidi="fi-FI"/>
        </w:rPr>
        <w:t xml:space="preserve">- Halusin kuitenkin kovasti palata kaivinkoneen kuljettajaksi. Kun kysyin esimieheltäni, voimmeko kokeilla </w:t>
      </w:r>
      <w:proofErr w:type="spellStart"/>
      <w:r w:rsidRPr="004E13C9">
        <w:rPr>
          <w:rFonts w:ascii="Arial" w:hAnsi="Arial" w:cs="Arial"/>
          <w:lang w:val="fi-FI" w:bidi="fi-FI"/>
        </w:rPr>
        <w:t>Engconin</w:t>
      </w:r>
      <w:proofErr w:type="spellEnd"/>
      <w:r w:rsidRPr="004E13C9">
        <w:rPr>
          <w:rFonts w:ascii="Arial" w:hAnsi="Arial" w:cs="Arial"/>
          <w:lang w:val="fi-FI" w:bidi="fi-FI"/>
        </w:rPr>
        <w:t xml:space="preserve"> hallintakahvoja, hän suostui. Olen siitä iloinen, sanoo </w:t>
      </w:r>
      <w:proofErr w:type="spellStart"/>
      <w:r w:rsidRPr="004E13C9">
        <w:rPr>
          <w:rFonts w:ascii="Arial" w:hAnsi="Arial" w:cs="Arial"/>
          <w:lang w:val="fi-FI" w:bidi="fi-FI"/>
        </w:rPr>
        <w:t>Örjan</w:t>
      </w:r>
      <w:proofErr w:type="spellEnd"/>
      <w:r w:rsidRPr="004E13C9">
        <w:rPr>
          <w:rFonts w:ascii="Arial" w:hAnsi="Arial" w:cs="Arial"/>
          <w:lang w:val="fi-FI" w:bidi="fi-FI"/>
        </w:rPr>
        <w:t>. Hän on ajanut kaivinkoneita yli 25 vuotta.</w:t>
      </w:r>
    </w:p>
    <w:p w14:paraId="36F90AE3" w14:textId="77777777" w:rsidR="004E13C9" w:rsidRPr="004E13C9" w:rsidRDefault="004E13C9" w:rsidP="004E13C9">
      <w:pPr>
        <w:rPr>
          <w:rFonts w:ascii="Arial" w:hAnsi="Arial" w:cs="Arial"/>
          <w:b/>
        </w:rPr>
      </w:pPr>
      <w:r w:rsidRPr="004E13C9">
        <w:rPr>
          <w:rFonts w:ascii="Arial" w:hAnsi="Arial" w:cs="Arial"/>
          <w:b/>
          <w:lang w:val="fi-FI" w:bidi="fi-FI"/>
        </w:rPr>
        <w:t>Hallintakahvojen valinta uuteen kaivinkoneeseen oli itsestään selvä</w:t>
      </w:r>
    </w:p>
    <w:p w14:paraId="0B237D63" w14:textId="77777777" w:rsidR="004E13C9" w:rsidRPr="004E13C9" w:rsidRDefault="004E13C9" w:rsidP="004E13C9">
      <w:pPr>
        <w:rPr>
          <w:rFonts w:ascii="Arial" w:hAnsi="Arial" w:cs="Arial"/>
        </w:rPr>
      </w:pPr>
      <w:proofErr w:type="spellStart"/>
      <w:r w:rsidRPr="004E13C9">
        <w:rPr>
          <w:rFonts w:ascii="Arial" w:hAnsi="Arial" w:cs="Arial"/>
          <w:lang w:val="fi-FI" w:bidi="fi-FI"/>
        </w:rPr>
        <w:t>Engconin</w:t>
      </w:r>
      <w:proofErr w:type="spellEnd"/>
      <w:r w:rsidRPr="004E13C9">
        <w:rPr>
          <w:rFonts w:ascii="Arial" w:hAnsi="Arial" w:cs="Arial"/>
          <w:lang w:val="fi-FI" w:bidi="fi-FI"/>
        </w:rPr>
        <w:t xml:space="preserve"> </w:t>
      </w:r>
      <w:proofErr w:type="spellStart"/>
      <w:r w:rsidRPr="004E13C9">
        <w:rPr>
          <w:rFonts w:ascii="Arial" w:hAnsi="Arial" w:cs="Arial"/>
          <w:lang w:val="fi-FI" w:bidi="fi-FI"/>
        </w:rPr>
        <w:t>rototiltin</w:t>
      </w:r>
      <w:proofErr w:type="spellEnd"/>
      <w:r w:rsidRPr="004E13C9">
        <w:rPr>
          <w:rFonts w:ascii="Arial" w:hAnsi="Arial" w:cs="Arial"/>
          <w:lang w:val="fi-FI" w:bidi="fi-FI"/>
        </w:rPr>
        <w:t xml:space="preserve"> proportionaalisen ohjauksen lisäksi </w:t>
      </w:r>
      <w:proofErr w:type="spellStart"/>
      <w:r w:rsidRPr="004E13C9">
        <w:rPr>
          <w:rFonts w:ascii="Arial" w:hAnsi="Arial" w:cs="Arial"/>
          <w:lang w:val="fi-FI" w:bidi="fi-FI"/>
        </w:rPr>
        <w:t>Örjan</w:t>
      </w:r>
      <w:proofErr w:type="spellEnd"/>
      <w:r w:rsidRPr="004E13C9">
        <w:rPr>
          <w:rFonts w:ascii="Arial" w:hAnsi="Arial" w:cs="Arial"/>
          <w:lang w:val="fi-FI" w:bidi="fi-FI"/>
        </w:rPr>
        <w:t xml:space="preserve"> on kytkenyt MIG2-kahvoihin pyöräohjauksen ja hän kehuu erityisesti kahvojen ulkopinnan kämmentukea. Siksi hänen ei tarvitse pitää kahvoista niin lujasti kiinni ulospäin suuntautuvissa kahvan liikkeissä. </w:t>
      </w:r>
    </w:p>
    <w:p w14:paraId="3DE5BE61" w14:textId="019EB91A" w:rsidR="004E13C9" w:rsidRPr="004E13C9" w:rsidRDefault="004E13C9" w:rsidP="004E13C9">
      <w:pPr>
        <w:rPr>
          <w:rFonts w:ascii="Arial" w:hAnsi="Arial" w:cs="Arial"/>
        </w:rPr>
      </w:pPr>
      <w:r w:rsidRPr="004E13C9">
        <w:rPr>
          <w:rFonts w:ascii="Arial" w:hAnsi="Arial" w:cs="Arial"/>
          <w:lang w:val="fi-FI" w:bidi="fi-FI"/>
        </w:rPr>
        <w:t xml:space="preserve">Keväällä 2019 </w:t>
      </w:r>
      <w:proofErr w:type="spellStart"/>
      <w:r w:rsidRPr="004E13C9">
        <w:rPr>
          <w:rFonts w:ascii="Arial" w:hAnsi="Arial" w:cs="Arial"/>
          <w:lang w:val="fi-FI" w:bidi="fi-FI"/>
        </w:rPr>
        <w:t>Örjan</w:t>
      </w:r>
      <w:proofErr w:type="spellEnd"/>
      <w:r w:rsidRPr="004E13C9">
        <w:rPr>
          <w:rFonts w:ascii="Arial" w:hAnsi="Arial" w:cs="Arial"/>
          <w:lang w:val="fi-FI" w:bidi="fi-FI"/>
        </w:rPr>
        <w:t xml:space="preserve"> sai uuden kaivinkoneen. Siihen hankittavista kahvoista ei ollut epäilystäkään.</w:t>
      </w:r>
    </w:p>
    <w:p w14:paraId="7F3460B9" w14:textId="412FC9F3" w:rsidR="004E13C9" w:rsidRPr="004E13C9" w:rsidRDefault="004E13C9" w:rsidP="004E13C9">
      <w:pPr>
        <w:rPr>
          <w:rFonts w:ascii="Arial" w:hAnsi="Arial" w:cs="Arial"/>
        </w:rPr>
      </w:pPr>
      <w:r w:rsidRPr="004E13C9">
        <w:rPr>
          <w:rFonts w:ascii="Arial" w:hAnsi="Arial" w:cs="Arial"/>
          <w:lang w:val="fi-FI" w:bidi="fi-FI"/>
        </w:rPr>
        <w:t xml:space="preserve">- Jälleen kerran MIG2-kahvat osoittautuivat todella hyviksi. Kun kone vaihtui uuteen, jouduin ajamaan toista konetta jonkin aikaa. Silloin aiheutui ranneongelmia. Jos en olisi saanut koneeseeni MIG2-hallintakahvoja, en luultavasti olisi enää voinut käyttää kaivinkonetta, </w:t>
      </w:r>
      <w:proofErr w:type="spellStart"/>
      <w:r w:rsidRPr="004E13C9">
        <w:rPr>
          <w:rFonts w:ascii="Arial" w:hAnsi="Arial" w:cs="Arial"/>
          <w:lang w:val="fi-FI" w:bidi="fi-FI"/>
        </w:rPr>
        <w:t>Örjan</w:t>
      </w:r>
      <w:proofErr w:type="spellEnd"/>
      <w:r w:rsidRPr="004E13C9">
        <w:rPr>
          <w:rFonts w:ascii="Arial" w:hAnsi="Arial" w:cs="Arial"/>
          <w:lang w:val="fi-FI" w:bidi="fi-FI"/>
        </w:rPr>
        <w:t xml:space="preserve"> sanoo.</w:t>
      </w:r>
    </w:p>
    <w:p w14:paraId="176FA7A6" w14:textId="77777777" w:rsidR="004E13C9" w:rsidRPr="004E13C9" w:rsidRDefault="004E13C9" w:rsidP="004E13C9">
      <w:pPr>
        <w:rPr>
          <w:rFonts w:ascii="Arial" w:hAnsi="Arial" w:cs="Arial"/>
          <w:b/>
        </w:rPr>
      </w:pPr>
      <w:r w:rsidRPr="004E13C9">
        <w:rPr>
          <w:rFonts w:ascii="Arial" w:hAnsi="Arial" w:cs="Arial"/>
          <w:b/>
          <w:lang w:val="fi-FI" w:bidi="fi-FI"/>
        </w:rPr>
        <w:t xml:space="preserve">Ergonomia parantaa kuljettajien työympäristöä </w:t>
      </w:r>
    </w:p>
    <w:p w14:paraId="317F4A52" w14:textId="77777777" w:rsidR="004E13C9" w:rsidRPr="004E13C9" w:rsidRDefault="004E13C9" w:rsidP="004E13C9">
      <w:pPr>
        <w:rPr>
          <w:rFonts w:ascii="Arial" w:hAnsi="Arial" w:cs="Arial"/>
        </w:rPr>
      </w:pPr>
      <w:r w:rsidRPr="004E13C9">
        <w:rPr>
          <w:rFonts w:ascii="Arial" w:hAnsi="Arial" w:cs="Arial"/>
          <w:lang w:val="fi-FI" w:bidi="fi-FI"/>
        </w:rPr>
        <w:t xml:space="preserve">– Ergonomia ja mukavuus ovat tärkeitä keinoja välttää tuki- ja liikuntaelinten vammat. Erityisesti sellaiset ammatit ovat vaarallisia, joissa työskentelevien on tehtävä toistuvia ja samankaltaisina pysyviä liikkeitä. Olen iloinen siitä, että </w:t>
      </w:r>
      <w:proofErr w:type="spellStart"/>
      <w:r w:rsidRPr="004E13C9">
        <w:rPr>
          <w:rFonts w:ascii="Arial" w:hAnsi="Arial" w:cs="Arial"/>
          <w:lang w:val="fi-FI" w:bidi="fi-FI"/>
        </w:rPr>
        <w:t>Engcon</w:t>
      </w:r>
      <w:proofErr w:type="spellEnd"/>
      <w:r w:rsidRPr="004E13C9">
        <w:rPr>
          <w:rFonts w:ascii="Arial" w:hAnsi="Arial" w:cs="Arial"/>
          <w:lang w:val="fi-FI" w:bidi="fi-FI"/>
        </w:rPr>
        <w:t xml:space="preserve"> keskittyy ergonomiaan kehittäessään erilaisia työvälineitä. Ergonomia-asiantuntijana suhtaudun myönteisesti siihen, että </w:t>
      </w:r>
      <w:proofErr w:type="spellStart"/>
      <w:r w:rsidRPr="004E13C9">
        <w:rPr>
          <w:rFonts w:ascii="Arial" w:hAnsi="Arial" w:cs="Arial"/>
          <w:lang w:val="fi-FI" w:bidi="fi-FI"/>
        </w:rPr>
        <w:t>Engcon</w:t>
      </w:r>
      <w:proofErr w:type="spellEnd"/>
      <w:r w:rsidRPr="004E13C9">
        <w:rPr>
          <w:rFonts w:ascii="Arial" w:hAnsi="Arial" w:cs="Arial"/>
          <w:lang w:val="fi-FI" w:bidi="fi-FI"/>
        </w:rPr>
        <w:t xml:space="preserve"> keskittyy parantamaan kaivinkoneiden kuljettajien työympäristöä ja arkea, kertoo laillistettuna fysioterapeuttina, ergonomia-asiantuntijana ja </w:t>
      </w:r>
      <w:proofErr w:type="spellStart"/>
      <w:r w:rsidRPr="004E13C9">
        <w:rPr>
          <w:rFonts w:ascii="Arial" w:hAnsi="Arial" w:cs="Arial"/>
          <w:lang w:val="fi-FI" w:bidi="fi-FI"/>
        </w:rPr>
        <w:t>Hälsorumin</w:t>
      </w:r>
      <w:proofErr w:type="spellEnd"/>
      <w:r w:rsidRPr="004E13C9">
        <w:rPr>
          <w:rFonts w:ascii="Arial" w:hAnsi="Arial" w:cs="Arial"/>
          <w:lang w:val="fi-FI" w:bidi="fi-FI"/>
        </w:rPr>
        <w:t xml:space="preserve"> toimitusjohtajana työskentelevä Johan </w:t>
      </w:r>
      <w:proofErr w:type="spellStart"/>
      <w:r w:rsidRPr="004E13C9">
        <w:rPr>
          <w:rFonts w:ascii="Arial" w:hAnsi="Arial" w:cs="Arial"/>
          <w:lang w:val="fi-FI" w:bidi="fi-FI"/>
        </w:rPr>
        <w:t>Brännström</w:t>
      </w:r>
      <w:proofErr w:type="spellEnd"/>
      <w:r w:rsidRPr="004E13C9">
        <w:rPr>
          <w:rFonts w:ascii="Arial" w:hAnsi="Arial" w:cs="Arial"/>
          <w:lang w:val="fi-FI" w:bidi="fi-FI"/>
        </w:rPr>
        <w:t xml:space="preserve">. Hän jatkaa: </w:t>
      </w:r>
    </w:p>
    <w:p w14:paraId="64766916" w14:textId="2DAA4D3B" w:rsidR="004E13C9" w:rsidRPr="004E13C9" w:rsidRDefault="004E13C9" w:rsidP="004E13C9">
      <w:pPr>
        <w:rPr>
          <w:rFonts w:ascii="Arial" w:hAnsi="Arial" w:cs="Arial"/>
          <w:color w:val="000000" w:themeColor="text1"/>
          <w:lang w:val="fi-FI" w:bidi="fi-FI"/>
        </w:rPr>
      </w:pPr>
      <w:r w:rsidRPr="004E13C9">
        <w:rPr>
          <w:rFonts w:ascii="Arial" w:hAnsi="Arial" w:cs="Arial"/>
          <w:color w:val="000000" w:themeColor="text1"/>
          <w:lang w:val="fi-FI" w:bidi="fi-FI"/>
        </w:rPr>
        <w:lastRenderedPageBreak/>
        <w:t xml:space="preserve">- </w:t>
      </w:r>
      <w:proofErr w:type="spellStart"/>
      <w:r w:rsidRPr="004E13C9">
        <w:rPr>
          <w:rFonts w:ascii="Arial" w:hAnsi="Arial" w:cs="Arial"/>
          <w:color w:val="000000" w:themeColor="text1"/>
          <w:lang w:val="fi-FI" w:bidi="fi-FI"/>
        </w:rPr>
        <w:t>Engconin</w:t>
      </w:r>
      <w:proofErr w:type="spellEnd"/>
      <w:r w:rsidRPr="004E13C9">
        <w:rPr>
          <w:rFonts w:ascii="Arial" w:hAnsi="Arial" w:cs="Arial"/>
          <w:color w:val="000000" w:themeColor="text1"/>
          <w:lang w:val="fi-FI" w:bidi="fi-FI"/>
        </w:rPr>
        <w:t xml:space="preserve"> MIG2-kahvoissa on otettu huomioon toistuvat ja samankaltaiset ranteisiin kohdistuvat kuormitukset. Ne aiheuttavat merkittävän riskin työperäisten vammojen muodostumiselle. Hyvä työympäristö ja kunnolliset työvälineet tarjoavat edellytykset jatkaa ammatissa koko työelämän ajan. Ne vähentävät kivun ja muiden ongelmien vaaraa. </w:t>
      </w:r>
    </w:p>
    <w:p w14:paraId="5175F4CE" w14:textId="77777777" w:rsidR="004E13C9" w:rsidRPr="004E13C9" w:rsidRDefault="004E13C9" w:rsidP="004E13C9">
      <w:pPr>
        <w:rPr>
          <w:rFonts w:ascii="Arial" w:hAnsi="Arial" w:cs="Arial"/>
          <w:b/>
        </w:rPr>
      </w:pPr>
      <w:r w:rsidRPr="004E13C9">
        <w:rPr>
          <w:rFonts w:ascii="Arial" w:hAnsi="Arial" w:cs="Arial"/>
          <w:b/>
          <w:lang w:val="fi-FI" w:bidi="fi-FI"/>
        </w:rPr>
        <w:t>MIG2:</w:t>
      </w:r>
    </w:p>
    <w:p w14:paraId="353D76AD" w14:textId="77777777" w:rsidR="004E13C9" w:rsidRPr="004E13C9" w:rsidRDefault="004E13C9" w:rsidP="004E13C9">
      <w:pPr>
        <w:rPr>
          <w:rFonts w:ascii="Arial" w:hAnsi="Arial" w:cs="Arial"/>
        </w:rPr>
      </w:pPr>
      <w:r w:rsidRPr="004E13C9">
        <w:rPr>
          <w:rFonts w:ascii="Arial" w:hAnsi="Arial" w:cs="Arial"/>
          <w:lang w:val="fi-FI" w:bidi="fi-FI"/>
        </w:rPr>
        <w:t xml:space="preserve">MIG2 on kaivinkoneisiin tarkoitettu </w:t>
      </w:r>
      <w:proofErr w:type="spellStart"/>
      <w:r w:rsidRPr="004E13C9">
        <w:rPr>
          <w:rFonts w:ascii="Arial" w:hAnsi="Arial" w:cs="Arial"/>
          <w:lang w:val="fi-FI" w:bidi="fi-FI"/>
        </w:rPr>
        <w:t>Engconin</w:t>
      </w:r>
      <w:proofErr w:type="spellEnd"/>
      <w:r w:rsidRPr="004E13C9">
        <w:rPr>
          <w:rFonts w:ascii="Arial" w:hAnsi="Arial" w:cs="Arial"/>
          <w:lang w:val="fi-FI" w:bidi="fi-FI"/>
        </w:rPr>
        <w:t xml:space="preserve"> ergonominen hallintakahva. Ergonomisen muotoilun lisäksi kämmentuki keventää ulospäin suuntautuvia liikkeitä. Kahva voidaan varustaa jopa kolmella portaattomalla rullalla </w:t>
      </w:r>
      <w:proofErr w:type="spellStart"/>
      <w:r w:rsidRPr="004E13C9">
        <w:rPr>
          <w:rFonts w:ascii="Arial" w:hAnsi="Arial" w:cs="Arial"/>
          <w:lang w:val="fi-FI" w:bidi="fi-FI"/>
        </w:rPr>
        <w:t>rototiltin</w:t>
      </w:r>
      <w:proofErr w:type="spellEnd"/>
      <w:r w:rsidRPr="004E13C9">
        <w:rPr>
          <w:rFonts w:ascii="Arial" w:hAnsi="Arial" w:cs="Arial"/>
          <w:lang w:val="fi-FI" w:bidi="fi-FI"/>
        </w:rPr>
        <w:t xml:space="preserve"> tai muiden toimintojen ohjaamista varten, kuten kääntöpuomi tai </w:t>
      </w:r>
      <w:proofErr w:type="spellStart"/>
      <w:r w:rsidRPr="004E13C9">
        <w:rPr>
          <w:rFonts w:ascii="Arial" w:hAnsi="Arial" w:cs="Arial"/>
          <w:lang w:val="fi-FI" w:bidi="fi-FI"/>
        </w:rPr>
        <w:t>VA</w:t>
      </w:r>
      <w:proofErr w:type="spellEnd"/>
      <w:r w:rsidRPr="004E13C9">
        <w:rPr>
          <w:rFonts w:ascii="Arial" w:hAnsi="Arial" w:cs="Arial"/>
          <w:lang w:val="fi-FI" w:bidi="fi-FI"/>
        </w:rPr>
        <w:t>-puomi.</w:t>
      </w:r>
      <w:r w:rsidRPr="004E13C9">
        <w:rPr>
          <w:rFonts w:ascii="Arial" w:hAnsi="Arial" w:cs="Arial"/>
          <w:color w:val="1F497D"/>
          <w:sz w:val="32"/>
          <w:szCs w:val="32"/>
          <w:lang w:val="fi-FI" w:bidi="fi-FI"/>
        </w:rPr>
        <w:t xml:space="preserve"> </w:t>
      </w:r>
      <w:r w:rsidRPr="004E13C9">
        <w:rPr>
          <w:rFonts w:ascii="Arial" w:hAnsi="Arial" w:cs="Arial"/>
          <w:lang w:val="fi-FI" w:bidi="fi-FI"/>
        </w:rPr>
        <w:t>Lisäksi siihen voidaan kytkeä samaan ajosuuntaan vaikuttava pyöräohjaus eteen ja taakse ajettaessa, telaohjaus sekä jopa 7 päälle/</w:t>
      </w:r>
      <w:proofErr w:type="gramStart"/>
      <w:r w:rsidRPr="004E13C9">
        <w:rPr>
          <w:rFonts w:ascii="Arial" w:hAnsi="Arial" w:cs="Arial"/>
          <w:lang w:val="fi-FI" w:bidi="fi-FI"/>
        </w:rPr>
        <w:t>pois-painiketta</w:t>
      </w:r>
      <w:proofErr w:type="gramEnd"/>
      <w:r w:rsidRPr="004E13C9">
        <w:rPr>
          <w:rFonts w:ascii="Arial" w:hAnsi="Arial" w:cs="Arial"/>
          <w:lang w:val="fi-FI" w:bidi="fi-FI"/>
        </w:rPr>
        <w:t xml:space="preserve">. MIG2 on suunniteltu varsinkin </w:t>
      </w:r>
      <w:proofErr w:type="spellStart"/>
      <w:r w:rsidRPr="004E13C9">
        <w:rPr>
          <w:rFonts w:ascii="Arial" w:hAnsi="Arial" w:cs="Arial"/>
          <w:lang w:val="fi-FI" w:bidi="fi-FI"/>
        </w:rPr>
        <w:t>Engconin</w:t>
      </w:r>
      <w:proofErr w:type="spellEnd"/>
      <w:r w:rsidRPr="004E13C9">
        <w:rPr>
          <w:rFonts w:ascii="Arial" w:hAnsi="Arial" w:cs="Arial"/>
          <w:lang w:val="fi-FI" w:bidi="fi-FI"/>
        </w:rPr>
        <w:t xml:space="preserve"> proportionaaliseen DC2-ohjausjärjestelmään. </w:t>
      </w:r>
    </w:p>
    <w:p w14:paraId="139DF096" w14:textId="77777777" w:rsidR="004E13C9" w:rsidRDefault="004E13C9" w:rsidP="0075426D">
      <w:pPr>
        <w:rPr>
          <w:rFonts w:ascii="Arial" w:hAnsi="Arial"/>
          <w:b/>
        </w:rPr>
      </w:pPr>
    </w:p>
    <w:p w14:paraId="1F513B51" w14:textId="77777777" w:rsidR="0023597B" w:rsidRDefault="00517962" w:rsidP="0023597B">
      <w:pPr>
        <w:spacing w:after="0" w:line="240" w:lineRule="auto"/>
        <w:rPr>
          <w:rFonts w:ascii="Times New Roman" w:eastAsia="Times New Roman" w:hAnsi="Times New Roman" w:cs="Times New Roman"/>
          <w:sz w:val="24"/>
          <w:szCs w:val="24"/>
        </w:rPr>
      </w:pPr>
      <w:r w:rsidRPr="0023597B">
        <w:rPr>
          <w:rFonts w:ascii="Arial" w:hAnsi="Arial" w:cs="Arial"/>
          <w:b/>
          <w:bCs/>
          <w:lang w:val="sv-SE" w:bidi="en-GB"/>
        </w:rPr>
        <w:t xml:space="preserve">Video: </w:t>
      </w:r>
      <w:r w:rsidR="0023597B">
        <w:fldChar w:fldCharType="begin"/>
      </w:r>
      <w:r w:rsidR="0023597B">
        <w:instrText xml:space="preserve"> HYPERLINK "https://youtu.be/hURs1SeYXOE" \o "https://youtu.be/hURs1SeYXOE" </w:instrText>
      </w:r>
      <w:r w:rsidR="0023597B">
        <w:fldChar w:fldCharType="separate"/>
      </w:r>
      <w:r w:rsidR="0023597B" w:rsidRPr="0023597B">
        <w:rPr>
          <w:rStyle w:val="Hyperlnk"/>
          <w:rFonts w:ascii="Calibri" w:hAnsi="Calibri" w:cs="Calibri"/>
          <w:color w:val="954F72"/>
          <w:lang w:val="sv-SE"/>
        </w:rPr>
        <w:t>https://youtu.be/hUR</w:t>
      </w:r>
      <w:bookmarkStart w:id="0" w:name="_GoBack"/>
      <w:bookmarkEnd w:id="0"/>
      <w:r w:rsidR="0023597B" w:rsidRPr="0023597B">
        <w:rPr>
          <w:rStyle w:val="Hyperlnk"/>
          <w:rFonts w:ascii="Calibri" w:hAnsi="Calibri" w:cs="Calibri"/>
          <w:color w:val="954F72"/>
          <w:lang w:val="sv-SE"/>
        </w:rPr>
        <w:t>s</w:t>
      </w:r>
      <w:r w:rsidR="0023597B" w:rsidRPr="0023597B">
        <w:rPr>
          <w:rStyle w:val="Hyperlnk"/>
          <w:rFonts w:ascii="Calibri" w:hAnsi="Calibri" w:cs="Calibri"/>
          <w:color w:val="954F72"/>
          <w:lang w:val="sv-SE"/>
        </w:rPr>
        <w:t>1SeYXOE</w:t>
      </w:r>
      <w:r w:rsidR="0023597B">
        <w:fldChar w:fldCharType="end"/>
      </w:r>
    </w:p>
    <w:p w14:paraId="1FC8BA0F" w14:textId="2229CC90" w:rsidR="00C41E28" w:rsidRDefault="00C41E28" w:rsidP="00C41E28">
      <w:pPr>
        <w:spacing w:after="0" w:line="240" w:lineRule="auto"/>
        <w:rPr>
          <w:rFonts w:ascii="Times New Roman" w:eastAsia="Times New Roman" w:hAnsi="Times New Roman" w:cs="Times New Roman"/>
          <w:sz w:val="24"/>
          <w:szCs w:val="24"/>
        </w:rPr>
      </w:pPr>
    </w:p>
    <w:p w14:paraId="409F475A" w14:textId="7296A00C" w:rsidR="004E13C9" w:rsidRDefault="00C41E28" w:rsidP="00C41E28">
      <w:pPr>
        <w:rPr>
          <w:rFonts w:ascii="Arial" w:hAnsi="Arial"/>
          <w:b/>
        </w:rPr>
      </w:pPr>
      <w:r>
        <w:t xml:space="preserve"> </w:t>
      </w:r>
      <w:hyperlink r:id="rId7" w:tooltip="https://youtu.be/hURs1SeYXOE" w:history="1"/>
    </w:p>
    <w:p w14:paraId="2AB98D64" w14:textId="77777777" w:rsidR="004E13C9" w:rsidRDefault="004E13C9" w:rsidP="0075426D">
      <w:pPr>
        <w:rPr>
          <w:rFonts w:ascii="Arial" w:hAnsi="Arial"/>
          <w:b/>
        </w:rPr>
      </w:pPr>
    </w:p>
    <w:p w14:paraId="4EAED978" w14:textId="77777777" w:rsidR="004E13C9" w:rsidRDefault="004E13C9" w:rsidP="0075426D">
      <w:pPr>
        <w:rPr>
          <w:rFonts w:ascii="Arial" w:hAnsi="Arial"/>
          <w:b/>
        </w:rPr>
      </w:pPr>
    </w:p>
    <w:p w14:paraId="3484BA90" w14:textId="2B71FACA" w:rsidR="0075426D" w:rsidRPr="008411B2" w:rsidRDefault="0075426D" w:rsidP="0075426D">
      <w:pPr>
        <w:rPr>
          <w:rFonts w:ascii="Arial" w:hAnsi="Arial" w:cs="Arial"/>
        </w:rPr>
      </w:pPr>
      <w:proofErr w:type="spellStart"/>
      <w:r w:rsidRPr="006C1491">
        <w:rPr>
          <w:rFonts w:ascii="Arial" w:hAnsi="Arial"/>
          <w:b/>
        </w:rPr>
        <w:t>Yhteystiedot</w:t>
      </w:r>
      <w:proofErr w:type="spellEnd"/>
      <w:r w:rsidRPr="006C1491">
        <w:rPr>
          <w:rFonts w:ascii="Arial" w:hAnsi="Arial"/>
          <w:b/>
        </w:rPr>
        <w:t>:</w:t>
      </w:r>
      <w:r>
        <w:rPr>
          <w:rFonts w:ascii="Arial" w:hAnsi="Arial"/>
          <w:b/>
        </w:rPr>
        <w:br/>
      </w:r>
      <w:r w:rsidR="00EB738E">
        <w:rPr>
          <w:rFonts w:ascii="Arial" w:hAnsi="Arial"/>
        </w:rPr>
        <w:t xml:space="preserve">Sten </w:t>
      </w:r>
      <w:proofErr w:type="spellStart"/>
      <w:r w:rsidR="00EB738E">
        <w:rPr>
          <w:rFonts w:ascii="Arial" w:hAnsi="Arial"/>
        </w:rPr>
        <w:t>Strömgren</w:t>
      </w:r>
      <w:proofErr w:type="spellEnd"/>
      <w:r w:rsidRPr="006C1491">
        <w:rPr>
          <w:rFonts w:ascii="Arial" w:hAnsi="Arial"/>
        </w:rPr>
        <w:t xml:space="preserve">, </w:t>
      </w:r>
      <w:proofErr w:type="spellStart"/>
      <w:r w:rsidRPr="006C1491">
        <w:rPr>
          <w:rFonts w:ascii="Arial" w:hAnsi="Arial"/>
        </w:rPr>
        <w:t>engcon</w:t>
      </w:r>
      <w:proofErr w:type="spellEnd"/>
      <w:r w:rsidRPr="006C1491">
        <w:rPr>
          <w:rFonts w:ascii="Arial" w:hAnsi="Arial"/>
        </w:rPr>
        <w:t xml:space="preserve"> Group | +46 [0]70 529 96 32</w:t>
      </w:r>
    </w:p>
    <w:p w14:paraId="31AD3A04" w14:textId="77777777" w:rsidR="00D16805" w:rsidRPr="005249C2" w:rsidRDefault="00D16805"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proofErr w:type="spellStart"/>
      <w:r w:rsidRPr="005249C2">
        <w:rPr>
          <w:rFonts w:ascii="Arial" w:eastAsia="Cambria" w:hAnsi="Arial" w:cs="Arial"/>
          <w:i/>
          <w:iCs/>
          <w:color w:val="434343"/>
          <w:sz w:val="17"/>
          <w:szCs w:val="17"/>
          <w:lang w:val="fi-FI" w:bidi="ar-SA"/>
        </w:rPr>
        <w:t>engcon</w:t>
      </w:r>
      <w:proofErr w:type="spellEnd"/>
      <w:r w:rsidRPr="005249C2">
        <w:rPr>
          <w:rFonts w:ascii="Arial" w:eastAsia="Cambria" w:hAnsi="Arial" w:cs="Arial"/>
          <w:i/>
          <w:iCs/>
          <w:color w:val="434343"/>
          <w:sz w:val="17"/>
          <w:szCs w:val="17"/>
          <w:lang w:val="fi-FI" w:bidi="ar-SA"/>
        </w:rPr>
        <w:t xml:space="preserve"> on maailman johtava </w:t>
      </w:r>
      <w:proofErr w:type="spellStart"/>
      <w:r w:rsidRPr="005249C2">
        <w:rPr>
          <w:rFonts w:ascii="Arial" w:eastAsia="Cambria" w:hAnsi="Arial" w:cs="Arial"/>
          <w:i/>
          <w:iCs/>
          <w:color w:val="434343"/>
          <w:sz w:val="17"/>
          <w:szCs w:val="17"/>
          <w:lang w:val="fi-FI" w:bidi="ar-SA"/>
        </w:rPr>
        <w:t>rototilttien</w:t>
      </w:r>
      <w:proofErr w:type="spellEnd"/>
      <w:r w:rsidRPr="005249C2">
        <w:rPr>
          <w:rFonts w:ascii="Arial" w:eastAsia="Cambria" w:hAnsi="Arial" w:cs="Arial"/>
          <w:i/>
          <w:iCs/>
          <w:color w:val="434343"/>
          <w:sz w:val="17"/>
          <w:szCs w:val="17"/>
          <w:lang w:val="fi-FI" w:bidi="ar-SA"/>
        </w:rPr>
        <w:t xml:space="preserve"> (kaivukoneiden ”rannenivelten”) ja niihin soveltuvien työlaitteiden valmistaja. Ne tekevät kaivukoneista entistä monikäyttöisempiä, tarkempia ja turvallisempia. Osaamisemme, sitoutumisemme ja korkean palvelutasomme avulla autamme asiakkaitamme menestymään.</w:t>
      </w:r>
    </w:p>
    <w:p w14:paraId="5D9775B5" w14:textId="77777777" w:rsidR="00D16805" w:rsidRPr="005249C2" w:rsidRDefault="00D16805" w:rsidP="00D16805">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168B7AD2" w14:textId="4B24ACF4" w:rsidR="00D16805" w:rsidRPr="008759F0" w:rsidRDefault="00D16805" w:rsidP="00D16805">
      <w:pPr>
        <w:pStyle w:val="Sidfot"/>
        <w:spacing w:line="240" w:lineRule="auto"/>
        <w:jc w:val="left"/>
        <w:rPr>
          <w:rFonts w:cs="Arial"/>
          <w:i/>
          <w:iCs/>
          <w:color w:val="434343"/>
          <w:sz w:val="17"/>
          <w:szCs w:val="17"/>
          <w:lang w:val="fi-FI" w:bidi="ar-SA"/>
        </w:rPr>
      </w:pPr>
      <w:proofErr w:type="spellStart"/>
      <w:r w:rsidRPr="008A7B87">
        <w:rPr>
          <w:rFonts w:cs="Arial"/>
          <w:i/>
          <w:iCs/>
          <w:color w:val="434343"/>
          <w:sz w:val="17"/>
          <w:szCs w:val="17"/>
          <w:lang w:val="fi-FI" w:bidi="ar-SA"/>
        </w:rPr>
        <w:t>engcon</w:t>
      </w:r>
      <w:proofErr w:type="spellEnd"/>
      <w:r w:rsidRPr="008A7B87">
        <w:rPr>
          <w:rFonts w:cs="Arial"/>
          <w:i/>
          <w:iCs/>
          <w:color w:val="434343"/>
          <w:sz w:val="17"/>
          <w:szCs w:val="17"/>
          <w:lang w:val="fi-FI" w:bidi="ar-SA"/>
        </w:rPr>
        <w:t xml:space="preserve"> on keskisuuri konserni, jonka emoyhtiön Holding AB:n kotipaikka on Ruotsin </w:t>
      </w:r>
      <w:proofErr w:type="spellStart"/>
      <w:r w:rsidRPr="008A7B87">
        <w:rPr>
          <w:rFonts w:cs="Arial"/>
          <w:i/>
          <w:iCs/>
          <w:color w:val="434343"/>
          <w:sz w:val="17"/>
          <w:szCs w:val="17"/>
          <w:lang w:val="fi-FI" w:bidi="ar-SA"/>
        </w:rPr>
        <w:t>Strömsund</w:t>
      </w:r>
      <w:proofErr w:type="spellEnd"/>
      <w:r w:rsidRPr="008A7B87">
        <w:rPr>
          <w:rFonts w:cs="Arial"/>
          <w:i/>
          <w:iCs/>
          <w:color w:val="434343"/>
          <w:sz w:val="17"/>
          <w:szCs w:val="17"/>
          <w:lang w:val="fi-FI" w:bidi="ar-SA"/>
        </w:rPr>
        <w:t xml:space="preserve">. Myynnistä vastaavat yhdeksän myyntiyhtiötä, jotka toimivat Ruotsissa, Norjassa, Suomessa, Tanskassa, Isossa-Britanniassa, Saksassa, Ranskassa, Alankomaissa ja Pohjois-Amerikka (Yhdysvallat ja Kanada). Muista markkinoista vastaa </w:t>
      </w:r>
      <w:proofErr w:type="spellStart"/>
      <w:r w:rsidRPr="008A7B87">
        <w:rPr>
          <w:rFonts w:cs="Arial"/>
          <w:i/>
          <w:iCs/>
          <w:color w:val="434343"/>
          <w:sz w:val="17"/>
          <w:szCs w:val="17"/>
          <w:lang w:val="fi-FI" w:bidi="ar-SA"/>
        </w:rPr>
        <w:t>engcon</w:t>
      </w:r>
      <w:proofErr w:type="spellEnd"/>
      <w:r w:rsidRPr="008A7B87">
        <w:rPr>
          <w:rFonts w:cs="Arial"/>
          <w:i/>
          <w:iCs/>
          <w:color w:val="434343"/>
          <w:sz w:val="17"/>
          <w:szCs w:val="17"/>
          <w:lang w:val="fi-FI" w:bidi="ar-SA"/>
        </w:rPr>
        <w:t xml:space="preserve"> International. </w:t>
      </w:r>
      <w:proofErr w:type="spellStart"/>
      <w:r w:rsidRPr="008A7B87">
        <w:rPr>
          <w:rFonts w:cs="Arial"/>
          <w:i/>
          <w:iCs/>
          <w:color w:val="434343"/>
          <w:sz w:val="17"/>
          <w:szCs w:val="17"/>
          <w:lang w:val="fi-FI" w:bidi="ar-SA"/>
        </w:rPr>
        <w:t>engcon</w:t>
      </w:r>
      <w:proofErr w:type="spellEnd"/>
      <w:r w:rsidRPr="008A7B87">
        <w:rPr>
          <w:rFonts w:cs="Arial"/>
          <w:i/>
          <w:iCs/>
          <w:color w:val="434343"/>
          <w:sz w:val="17"/>
          <w:szCs w:val="17"/>
          <w:lang w:val="fi-FI" w:bidi="ar-SA"/>
        </w:rPr>
        <w:t>-ryhmän liikevaihto oli vuonna 201</w:t>
      </w:r>
      <w:r w:rsidR="0071522B">
        <w:rPr>
          <w:rFonts w:cs="Arial"/>
          <w:i/>
          <w:iCs/>
          <w:color w:val="434343"/>
          <w:sz w:val="17"/>
          <w:szCs w:val="17"/>
          <w:lang w:val="fi-FI" w:bidi="ar-SA"/>
        </w:rPr>
        <w:t>8</w:t>
      </w:r>
      <w:r w:rsidRPr="008A7B87">
        <w:rPr>
          <w:rFonts w:cs="Arial"/>
          <w:i/>
          <w:iCs/>
          <w:color w:val="434343"/>
          <w:sz w:val="17"/>
          <w:szCs w:val="17"/>
          <w:lang w:val="fi-FI" w:bidi="ar-SA"/>
        </w:rPr>
        <w:t xml:space="preserve"> noin 1</w:t>
      </w:r>
      <w:r w:rsidR="0071522B">
        <w:rPr>
          <w:rFonts w:cs="Arial"/>
          <w:i/>
          <w:iCs/>
          <w:color w:val="434343"/>
          <w:sz w:val="17"/>
          <w:szCs w:val="17"/>
          <w:lang w:val="fi-FI" w:bidi="ar-SA"/>
        </w:rPr>
        <w:t>2</w:t>
      </w:r>
      <w:r w:rsidRPr="008A7B87">
        <w:rPr>
          <w:rFonts w:cs="Arial"/>
          <w:i/>
          <w:iCs/>
          <w:color w:val="434343"/>
          <w:sz w:val="17"/>
          <w:szCs w:val="17"/>
          <w:lang w:val="fi-FI" w:bidi="ar-SA"/>
        </w:rPr>
        <w:t>00 miljoonaa Ruotsin kruunua, ja sillä oli noin 250 työntekijää.</w:t>
      </w:r>
      <w:r w:rsidRPr="00C3046C">
        <w:t xml:space="preserve"> </w:t>
      </w:r>
      <w:proofErr w:type="spellStart"/>
      <w:r>
        <w:rPr>
          <w:rFonts w:cs="Arial"/>
          <w:i/>
          <w:iCs/>
          <w:color w:val="434343"/>
          <w:sz w:val="17"/>
          <w:szCs w:val="17"/>
          <w:lang w:val="fi-FI" w:bidi="ar-SA"/>
        </w:rPr>
        <w:t>e</w:t>
      </w:r>
      <w:r w:rsidRPr="00C3046C">
        <w:rPr>
          <w:rFonts w:cs="Arial"/>
          <w:i/>
          <w:iCs/>
          <w:color w:val="434343"/>
          <w:sz w:val="17"/>
          <w:szCs w:val="17"/>
          <w:lang w:val="fi-FI" w:bidi="ar-SA"/>
        </w:rPr>
        <w:t>ngcon</w:t>
      </w:r>
      <w:proofErr w:type="spellEnd"/>
      <w:r w:rsidRPr="00C3046C">
        <w:rPr>
          <w:rFonts w:cs="Arial"/>
          <w:i/>
          <w:iCs/>
          <w:color w:val="434343"/>
          <w:sz w:val="17"/>
          <w:szCs w:val="17"/>
          <w:lang w:val="fi-FI" w:bidi="ar-SA"/>
        </w:rPr>
        <w:t xml:space="preserve"> perustettiin vuonna 1990.</w:t>
      </w:r>
      <w:r w:rsidRPr="008A7B87">
        <w:rPr>
          <w:rFonts w:cs="Arial"/>
          <w:i/>
          <w:iCs/>
          <w:color w:val="434343"/>
          <w:sz w:val="17"/>
          <w:szCs w:val="17"/>
          <w:lang w:val="fi-FI" w:bidi="ar-SA"/>
        </w:rPr>
        <w:t xml:space="preserve"> </w:t>
      </w:r>
      <w:hyperlink r:id="rId8" w:history="1">
        <w:r w:rsidRPr="00D80740">
          <w:rPr>
            <w:rStyle w:val="Hyperlnk"/>
            <w:rFonts w:cs="Arial"/>
            <w:i/>
            <w:iCs/>
            <w:sz w:val="17"/>
            <w:szCs w:val="17"/>
            <w:lang w:val="fi-FI" w:bidi="ar-SA"/>
          </w:rPr>
          <w:t>www.engcon.com</w:t>
        </w:r>
      </w:hyperlink>
    </w:p>
    <w:p w14:paraId="7FF38A80" w14:textId="77777777" w:rsidR="00D16805" w:rsidRDefault="00D16805" w:rsidP="00D16805">
      <w:pPr>
        <w:pStyle w:val="Sidfot"/>
        <w:rPr>
          <w:rStyle w:val="Betoning"/>
          <w:color w:val="000000" w:themeColor="text1"/>
        </w:rPr>
      </w:pPr>
    </w:p>
    <w:p w14:paraId="3D1543E4" w14:textId="77777777" w:rsidR="00D16805" w:rsidRDefault="00D16805" w:rsidP="00D16805">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Finland</w:t>
      </w:r>
      <w:proofErr w:type="spellEnd"/>
      <w:r>
        <w:rPr>
          <w:rStyle w:val="Betoning"/>
          <w:color w:val="000000" w:themeColor="text1"/>
        </w:rPr>
        <w:t xml:space="preserve"> </w:t>
      </w:r>
      <w:r>
        <w:rPr>
          <w:color w:val="000000" w:themeColor="text1"/>
        </w:rPr>
        <w:t xml:space="preserve"> </w:t>
      </w:r>
      <w:r>
        <w:rPr>
          <w:color w:val="000000" w:themeColor="text1"/>
        </w:rPr>
        <w:br/>
      </w:r>
      <w:proofErr w:type="spellStart"/>
      <w:r>
        <w:rPr>
          <w:color w:val="000000" w:themeColor="text1"/>
        </w:rPr>
        <w:t>Kappatie</w:t>
      </w:r>
      <w:proofErr w:type="spellEnd"/>
      <w:r>
        <w:rPr>
          <w:color w:val="000000" w:themeColor="text1"/>
        </w:rPr>
        <w:t xml:space="preserve"> 25-27, FI-656 10</w:t>
      </w:r>
      <w:r w:rsidRPr="008A71EB">
        <w:rPr>
          <w:color w:val="000000" w:themeColor="text1"/>
        </w:rPr>
        <w:t xml:space="preserve"> </w:t>
      </w:r>
      <w:proofErr w:type="spellStart"/>
      <w:r>
        <w:rPr>
          <w:color w:val="000000" w:themeColor="text1"/>
        </w:rPr>
        <w:t>Mustasaari</w:t>
      </w:r>
      <w:proofErr w:type="spellEnd"/>
      <w:r>
        <w:rPr>
          <w:color w:val="000000" w:themeColor="text1"/>
        </w:rPr>
        <w:t xml:space="preserve">, </w:t>
      </w:r>
      <w:proofErr w:type="spellStart"/>
      <w:r>
        <w:rPr>
          <w:color w:val="000000" w:themeColor="text1"/>
        </w:rPr>
        <w:t>Finland</w:t>
      </w:r>
      <w:proofErr w:type="spellEnd"/>
    </w:p>
    <w:p w14:paraId="73DA512D" w14:textId="77777777" w:rsidR="00D16805" w:rsidRPr="008A71EB" w:rsidRDefault="00D16805" w:rsidP="00D16805">
      <w:pPr>
        <w:pStyle w:val="Sidfot"/>
        <w:rPr>
          <w:color w:val="000000" w:themeColor="text1"/>
        </w:rPr>
      </w:pPr>
      <w:r>
        <w:rPr>
          <w:color w:val="000000" w:themeColor="text1"/>
        </w:rPr>
        <w:t>www.engcon.com</w:t>
      </w:r>
    </w:p>
    <w:p w14:paraId="538C75DB" w14:textId="0CBA291E" w:rsidR="001D531C" w:rsidRDefault="001D531C"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C70B7" w14:textId="77777777" w:rsidR="00386F5A" w:rsidRDefault="00386F5A">
      <w:pPr>
        <w:spacing w:line="240" w:lineRule="auto"/>
      </w:pPr>
      <w:r>
        <w:separator/>
      </w:r>
    </w:p>
  </w:endnote>
  <w:endnote w:type="continuationSeparator" w:id="0">
    <w:p w14:paraId="4E660138" w14:textId="77777777" w:rsidR="00386F5A" w:rsidRDefault="00386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1617" w14:textId="77777777" w:rsidR="00386F5A" w:rsidRDefault="00386F5A">
      <w:pPr>
        <w:spacing w:line="240" w:lineRule="auto"/>
      </w:pPr>
      <w:r>
        <w:separator/>
      </w:r>
    </w:p>
  </w:footnote>
  <w:footnote w:type="continuationSeparator" w:id="0">
    <w:p w14:paraId="07BC6380" w14:textId="77777777" w:rsidR="00386F5A" w:rsidRDefault="00386F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42253"/>
    <w:rsid w:val="000811E5"/>
    <w:rsid w:val="000D0037"/>
    <w:rsid w:val="00106935"/>
    <w:rsid w:val="001136B2"/>
    <w:rsid w:val="0011694C"/>
    <w:rsid w:val="001D531C"/>
    <w:rsid w:val="0020106D"/>
    <w:rsid w:val="0023597B"/>
    <w:rsid w:val="002706DE"/>
    <w:rsid w:val="002B17A9"/>
    <w:rsid w:val="002D3349"/>
    <w:rsid w:val="002E7C76"/>
    <w:rsid w:val="002F3600"/>
    <w:rsid w:val="002F3959"/>
    <w:rsid w:val="00352823"/>
    <w:rsid w:val="00386F5A"/>
    <w:rsid w:val="00387FBE"/>
    <w:rsid w:val="003C718E"/>
    <w:rsid w:val="003C76BF"/>
    <w:rsid w:val="004200A5"/>
    <w:rsid w:val="004224FA"/>
    <w:rsid w:val="00441C8F"/>
    <w:rsid w:val="00442C54"/>
    <w:rsid w:val="00482807"/>
    <w:rsid w:val="004A5D50"/>
    <w:rsid w:val="004B3EF8"/>
    <w:rsid w:val="004E13C9"/>
    <w:rsid w:val="00513D14"/>
    <w:rsid w:val="00517962"/>
    <w:rsid w:val="00543A0B"/>
    <w:rsid w:val="00551821"/>
    <w:rsid w:val="00577EA3"/>
    <w:rsid w:val="00603209"/>
    <w:rsid w:val="00680566"/>
    <w:rsid w:val="00710639"/>
    <w:rsid w:val="0071522B"/>
    <w:rsid w:val="00740CB5"/>
    <w:rsid w:val="0075426D"/>
    <w:rsid w:val="007657BF"/>
    <w:rsid w:val="00785E33"/>
    <w:rsid w:val="007B5CE4"/>
    <w:rsid w:val="008759F0"/>
    <w:rsid w:val="008A0593"/>
    <w:rsid w:val="008A71EB"/>
    <w:rsid w:val="008A7B87"/>
    <w:rsid w:val="00A06838"/>
    <w:rsid w:val="00A9015D"/>
    <w:rsid w:val="00A93CFD"/>
    <w:rsid w:val="00AB2156"/>
    <w:rsid w:val="00B110C9"/>
    <w:rsid w:val="00B1346B"/>
    <w:rsid w:val="00B43D67"/>
    <w:rsid w:val="00B86BC5"/>
    <w:rsid w:val="00BD4323"/>
    <w:rsid w:val="00BF64EF"/>
    <w:rsid w:val="00C2293C"/>
    <w:rsid w:val="00C3046C"/>
    <w:rsid w:val="00C41E28"/>
    <w:rsid w:val="00C741EC"/>
    <w:rsid w:val="00C86DA7"/>
    <w:rsid w:val="00CE1619"/>
    <w:rsid w:val="00CE7CE5"/>
    <w:rsid w:val="00D1219D"/>
    <w:rsid w:val="00D16805"/>
    <w:rsid w:val="00D54B08"/>
    <w:rsid w:val="00DA1F90"/>
    <w:rsid w:val="00E16CE1"/>
    <w:rsid w:val="00E66EDF"/>
    <w:rsid w:val="00E76F9C"/>
    <w:rsid w:val="00EB738E"/>
    <w:rsid w:val="00F437F0"/>
    <w:rsid w:val="00F53DC1"/>
    <w:rsid w:val="00F834B0"/>
    <w:rsid w:val="00FA60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22237565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717201579">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n.com" TargetMode="External"/><Relationship Id="rId3" Type="http://schemas.openxmlformats.org/officeDocument/2006/relationships/settings" Target="settings.xml"/><Relationship Id="rId7" Type="http://schemas.openxmlformats.org/officeDocument/2006/relationships/hyperlink" Target="https://youtu.be/hURs1SeYXO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3</TotalTime>
  <Pages>3</Pages>
  <Words>779</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4900</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2019-09-09T07:22:00Z</dcterms:created>
  <dcterms:modified xsi:type="dcterms:W3CDTF">2019-09-30T11:00:00Z</dcterms:modified>
</cp:coreProperties>
</file>