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404" w14:textId="3C8B0865" w:rsidR="004D14BB" w:rsidRPr="001B66F2" w:rsidRDefault="00B64EAC">
      <w:pPr>
        <w:rPr>
          <w:i/>
          <w:iCs/>
        </w:rPr>
      </w:pPr>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1B66F2">
        <w:rPr>
          <w:i/>
          <w:iCs/>
        </w:rPr>
        <w:t>2. januar 2023</w:t>
      </w:r>
    </w:p>
    <w:p w14:paraId="691FA949" w14:textId="20A683F3" w:rsidR="00B64EAC" w:rsidRDefault="00B64EAC">
      <w:pPr>
        <w:rPr>
          <w:i/>
          <w:iCs/>
        </w:rPr>
      </w:pPr>
    </w:p>
    <w:p w14:paraId="3720D642" w14:textId="77777777" w:rsidR="00071F6A" w:rsidRDefault="008B6360" w:rsidP="00280614">
      <w:pPr>
        <w:rPr>
          <w:b/>
          <w:bCs/>
          <w:sz w:val="32"/>
          <w:szCs w:val="32"/>
        </w:rPr>
      </w:pPr>
      <w:r>
        <w:rPr>
          <w:b/>
          <w:bCs/>
          <w:sz w:val="32"/>
          <w:szCs w:val="32"/>
        </w:rPr>
        <w:br/>
      </w:r>
    </w:p>
    <w:p w14:paraId="309B1B0E" w14:textId="7BECB953" w:rsidR="008E0CBD" w:rsidRDefault="00280614" w:rsidP="008E0CBD">
      <w:pPr>
        <w:rPr>
          <w:b/>
          <w:bCs/>
          <w:sz w:val="32"/>
          <w:szCs w:val="32"/>
        </w:rPr>
      </w:pPr>
      <w:r>
        <w:rPr>
          <w:b/>
          <w:bCs/>
          <w:sz w:val="32"/>
          <w:szCs w:val="32"/>
        </w:rPr>
        <w:t xml:space="preserve">Ny direktør </w:t>
      </w:r>
      <w:r w:rsidR="004375C8">
        <w:rPr>
          <w:b/>
          <w:bCs/>
          <w:sz w:val="32"/>
          <w:szCs w:val="32"/>
        </w:rPr>
        <w:t xml:space="preserve">for Bygma Hjørring </w:t>
      </w:r>
    </w:p>
    <w:p w14:paraId="1AB4A229" w14:textId="77990D74" w:rsidR="00F35881" w:rsidRDefault="00F35881" w:rsidP="008E0CBD">
      <w:pPr>
        <w:rPr>
          <w:b/>
          <w:bCs/>
        </w:rPr>
      </w:pPr>
    </w:p>
    <w:p w14:paraId="45A60E3B" w14:textId="71FDD098" w:rsidR="00F35881" w:rsidRDefault="004375C8" w:rsidP="008E0CBD">
      <w:r>
        <w:rPr>
          <w:b/>
          <w:bCs/>
        </w:rPr>
        <w:t xml:space="preserve">Anders Lindholm (42) </w:t>
      </w:r>
      <w:r w:rsidR="00C3297A">
        <w:rPr>
          <w:b/>
          <w:bCs/>
        </w:rPr>
        <w:t>der hidtil har været</w:t>
      </w:r>
      <w:r>
        <w:rPr>
          <w:b/>
          <w:bCs/>
        </w:rPr>
        <w:t xml:space="preserve"> direktør for Bygma Bindslev</w:t>
      </w:r>
      <w:r w:rsidR="00310016">
        <w:rPr>
          <w:b/>
          <w:bCs/>
        </w:rPr>
        <w:t>,</w:t>
      </w:r>
      <w:r>
        <w:rPr>
          <w:b/>
          <w:bCs/>
        </w:rPr>
        <w:t xml:space="preserve"> er pr. 1. januar 2023 udnævnt til direktør for Bygma Hjørring. </w:t>
      </w:r>
      <w:r w:rsidR="00310016">
        <w:rPr>
          <w:b/>
          <w:bCs/>
        </w:rPr>
        <w:t xml:space="preserve"> </w:t>
      </w:r>
      <w:r w:rsidR="00310016">
        <w:rPr>
          <w:b/>
          <w:bCs/>
        </w:rPr>
        <w:br/>
      </w:r>
      <w:r w:rsidR="00FE6420">
        <w:rPr>
          <w:b/>
          <w:bCs/>
        </w:rPr>
        <w:br/>
      </w:r>
      <w:r w:rsidR="00FE6420">
        <w:t>Når Anders Lindholm tiltræder jobbet i Bygma Hjørring er det som direktør for en forretning, der er dobbelt så stor som den</w:t>
      </w:r>
      <w:r w:rsidR="00D46646">
        <w:t>,</w:t>
      </w:r>
      <w:r w:rsidR="00FE6420">
        <w:t xml:space="preserve"> han kommer fra. Anders har været i branchen i 22 år; de seneste syv år hos Bygma</w:t>
      </w:r>
      <w:r w:rsidR="00F07771">
        <w:t>,</w:t>
      </w:r>
      <w:r w:rsidR="00FE6420">
        <w:t xml:space="preserve"> først som </w:t>
      </w:r>
      <w:r w:rsidR="00C40876">
        <w:t xml:space="preserve">ekstern sælger, dernæst som </w:t>
      </w:r>
      <w:r w:rsidR="00FE6420">
        <w:t xml:space="preserve">salgschef og siden 2018 som direktør for Bygma Bindslev. </w:t>
      </w:r>
    </w:p>
    <w:p w14:paraId="2C2617DA" w14:textId="43E200E3" w:rsidR="00035E08" w:rsidRDefault="00AC4C57" w:rsidP="008E0CBD">
      <w:r>
        <w:rPr>
          <w:b/>
          <w:bCs/>
        </w:rPr>
        <w:t xml:space="preserve">Holder af nye udfordringer </w:t>
      </w:r>
      <w:r w:rsidR="009A1929">
        <w:rPr>
          <w:b/>
          <w:bCs/>
        </w:rPr>
        <w:br/>
      </w:r>
      <w:r w:rsidR="00035E08">
        <w:t>”</w:t>
      </w:r>
      <w:r w:rsidR="009A1929">
        <w:t>Jeg kan</w:t>
      </w:r>
      <w:r w:rsidR="00035E08">
        <w:t xml:space="preserve"> godt lide at prøve mig selv af </w:t>
      </w:r>
      <w:r w:rsidR="009A1929">
        <w:t xml:space="preserve">og at tage imod nye udfordringer. Efter fem år på samme post, er det en god mulighed for mig at blive udfordret et nyt sted, med nye kunder og </w:t>
      </w:r>
      <w:r w:rsidR="00F07771">
        <w:t xml:space="preserve">nye </w:t>
      </w:r>
      <w:r w:rsidR="009A1929">
        <w:t xml:space="preserve">kollegaer og i en større forretning” siger </w:t>
      </w:r>
      <w:r w:rsidR="00035E08">
        <w:t>Anders Lindholm</w:t>
      </w:r>
      <w:r w:rsidR="009A1929">
        <w:t>. ”Jeg befinder mig godt i Bygma og styrer efter de samme værdier, som virksomheden står for. Så det er fantastisk</w:t>
      </w:r>
      <w:r w:rsidR="00310016">
        <w:t>,</w:t>
      </w:r>
      <w:r w:rsidR="009A1929">
        <w:t xml:space="preserve"> at jeg kan få mine ambitioner om forandring indfriet inden for koncernen”. </w:t>
      </w:r>
    </w:p>
    <w:p w14:paraId="454CFCAC" w14:textId="5F381ABC" w:rsidR="008C337B" w:rsidRDefault="00AC4C57" w:rsidP="008E0CBD">
      <w:r>
        <w:rPr>
          <w:b/>
          <w:bCs/>
        </w:rPr>
        <w:t xml:space="preserve">Udvikling via ansvar </w:t>
      </w:r>
      <w:r w:rsidR="008C337B">
        <w:rPr>
          <w:b/>
          <w:bCs/>
        </w:rPr>
        <w:br/>
      </w:r>
      <w:r w:rsidR="008C337B">
        <w:t xml:space="preserve">Noget af det, Anders Lindholm specielt godt kan lide er ledelsesstrukturen i Bygma, der gør det muligt at udøve frihed under ansvar. </w:t>
      </w:r>
      <w:r w:rsidR="007404F6">
        <w:t>”Vi udvikler os mest som mennesker, hvis vi får lov at løse opgaver på egen hånd. Det får jeg selv lov til, og det er også det princip, jeg leder mine egne medarbejdere efter</w:t>
      </w:r>
      <w:r w:rsidR="0007722A">
        <w:t>” tilføjer Anders, der vægter et arbejdsklima hvor både han selv og medarbejderne er glade og tilfredse i dagligdagen.</w:t>
      </w:r>
      <w:r w:rsidR="00310016">
        <w:t xml:space="preserve"> ”</w:t>
      </w:r>
      <w:r w:rsidR="0007722A">
        <w:t xml:space="preserve">Det har jeg forsøgt at være eksponent for i Bindslev, og det er </w:t>
      </w:r>
      <w:r w:rsidR="009C2675">
        <w:t>noget</w:t>
      </w:r>
      <w:r w:rsidR="0007722A">
        <w:t xml:space="preserve">, jeg vil tage med mig </w:t>
      </w:r>
      <w:r w:rsidR="00310016">
        <w:t>i</w:t>
      </w:r>
      <w:r w:rsidR="0007722A">
        <w:t xml:space="preserve"> det nye job i Bygma Hjørring”. </w:t>
      </w:r>
    </w:p>
    <w:p w14:paraId="51AF9843" w14:textId="66ACD66B" w:rsidR="00310016" w:rsidRDefault="00310016" w:rsidP="008E0CBD">
      <w:pPr>
        <w:rPr>
          <w:i/>
          <w:iCs/>
        </w:rPr>
      </w:pPr>
      <w:r w:rsidRPr="00310016">
        <w:rPr>
          <w:b/>
          <w:bCs/>
        </w:rPr>
        <w:t>Anders Lindholm privat</w:t>
      </w:r>
      <w:r>
        <w:rPr>
          <w:b/>
          <w:bCs/>
        </w:rPr>
        <w:br/>
      </w:r>
      <w:r w:rsidRPr="00CA57C0">
        <w:rPr>
          <w:i/>
          <w:iCs/>
        </w:rPr>
        <w:t>Anders Lindholm bor i Hjallerup sammen med sin kæreste Maj</w:t>
      </w:r>
      <w:r w:rsidR="00B569A3">
        <w:rPr>
          <w:i/>
          <w:iCs/>
        </w:rPr>
        <w:t xml:space="preserve"> og de</w:t>
      </w:r>
      <w:r w:rsidRPr="00CA57C0">
        <w:rPr>
          <w:i/>
          <w:iCs/>
        </w:rPr>
        <w:t xml:space="preserve"> tre sønner på 4, 10 og 12 år. Anders har tidligere været passioneret cykelrytter, men lige nu holder cyklerne langtidsparkeret i garagen. Det er nemmere at passe en løbetur ind mellem de mange aktiviteter</w:t>
      </w:r>
      <w:r w:rsidR="00CA57C0" w:rsidRPr="00CA57C0">
        <w:rPr>
          <w:i/>
          <w:iCs/>
        </w:rPr>
        <w:t>,</w:t>
      </w:r>
      <w:r w:rsidRPr="00CA57C0">
        <w:rPr>
          <w:i/>
          <w:iCs/>
        </w:rPr>
        <w:t xml:space="preserve"> der følger med at have mindre børn og et travlt job. </w:t>
      </w:r>
      <w:r w:rsidR="00CA57C0" w:rsidRPr="00CA57C0">
        <w:rPr>
          <w:i/>
          <w:iCs/>
        </w:rPr>
        <w:t xml:space="preserve">Men Anders og sønnerne står alle på ski, og ser </w:t>
      </w:r>
      <w:r w:rsidR="009C2675">
        <w:rPr>
          <w:i/>
          <w:iCs/>
        </w:rPr>
        <w:t xml:space="preserve">nu </w:t>
      </w:r>
      <w:r w:rsidR="00CA57C0" w:rsidRPr="00CA57C0">
        <w:rPr>
          <w:i/>
          <w:iCs/>
        </w:rPr>
        <w:t xml:space="preserve">frem til den årlige vinterferie i Norge. </w:t>
      </w:r>
    </w:p>
    <w:p w14:paraId="6F035C89" w14:textId="77777777" w:rsidR="009C2675" w:rsidRPr="009C2675" w:rsidRDefault="009C2675" w:rsidP="008E0CBD">
      <w:pPr>
        <w:rPr>
          <w:i/>
          <w:iCs/>
        </w:rPr>
      </w:pPr>
    </w:p>
    <w:p w14:paraId="49543F71" w14:textId="551DF64C" w:rsidR="00F63FC5" w:rsidRDefault="002A715C" w:rsidP="009244A4">
      <w:pPr>
        <w:rPr>
          <w:rFonts w:cstheme="minorHAnsi"/>
          <w:b/>
          <w:bCs/>
          <w:iCs/>
          <w:color w:val="222222"/>
        </w:rPr>
      </w:pPr>
      <w:r w:rsidRPr="00310016">
        <w:rPr>
          <w:rFonts w:cstheme="minorHAnsi"/>
          <w:b/>
          <w:bCs/>
          <w:iCs/>
          <w:color w:val="222222"/>
        </w:rPr>
        <w:t xml:space="preserve">Anders Lindholm overtager jobbet som direktør i Bygma Hjørring efter Morten Kvist, der flytter til Sjælland for at tiltræde </w:t>
      </w:r>
      <w:r w:rsidR="00F246D2" w:rsidRPr="00310016">
        <w:rPr>
          <w:rFonts w:cstheme="minorHAnsi"/>
          <w:b/>
          <w:bCs/>
          <w:iCs/>
          <w:color w:val="222222"/>
        </w:rPr>
        <w:t>en ny stilling</w:t>
      </w:r>
      <w:r w:rsidRPr="00310016">
        <w:rPr>
          <w:rFonts w:cstheme="minorHAnsi"/>
          <w:b/>
          <w:bCs/>
          <w:iCs/>
          <w:color w:val="222222"/>
        </w:rPr>
        <w:t xml:space="preserve"> som regionsdirektør i Bygma. </w:t>
      </w:r>
    </w:p>
    <w:p w14:paraId="797EA4F6" w14:textId="0A8B6C07" w:rsidR="00AC4C57" w:rsidRDefault="00AC4C57" w:rsidP="009244A4">
      <w:pPr>
        <w:rPr>
          <w:rFonts w:cstheme="minorHAnsi"/>
          <w:b/>
          <w:bCs/>
          <w:iCs/>
          <w:color w:val="222222"/>
        </w:rPr>
      </w:pPr>
    </w:p>
    <w:p w14:paraId="21BC095C" w14:textId="45BFC678" w:rsidR="00AC4C57" w:rsidRDefault="00AC4C57" w:rsidP="009244A4">
      <w:pPr>
        <w:rPr>
          <w:rFonts w:cstheme="minorHAnsi"/>
          <w:b/>
          <w:bCs/>
          <w:iCs/>
          <w:color w:val="222222"/>
        </w:rPr>
      </w:pPr>
    </w:p>
    <w:p w14:paraId="27AF579F" w14:textId="77777777" w:rsidR="00F63FC5" w:rsidRDefault="00F63FC5" w:rsidP="009244A4">
      <w:pPr>
        <w:rPr>
          <w:rFonts w:cstheme="minorHAnsi"/>
          <w:i/>
          <w:color w:val="222222"/>
        </w:rPr>
      </w:pPr>
    </w:p>
    <w:p w14:paraId="3690E77E" w14:textId="77F4B9D3" w:rsidR="00DA5F3F" w:rsidRDefault="00DA5F3F" w:rsidP="00DA5F3F">
      <w:pPr>
        <w:rPr>
          <w:rFonts w:cstheme="minorHAnsi"/>
          <w:i/>
          <w:color w:val="222222"/>
        </w:rPr>
      </w:pPr>
      <w:r w:rsidRPr="00DA5F3F">
        <w:rPr>
          <w:u w:val="single"/>
        </w:rPr>
        <w:lastRenderedPageBreak/>
        <w:t>Billedtekst:</w:t>
      </w:r>
      <w:r>
        <w:rPr>
          <w:b/>
          <w:bCs/>
        </w:rPr>
        <w:br/>
      </w:r>
      <w:r w:rsidRPr="00DA5F3F">
        <w:t xml:space="preserve">Anders Lindholm der </w:t>
      </w:r>
      <w:r w:rsidR="00C3297A">
        <w:t>hidtil har været</w:t>
      </w:r>
      <w:r w:rsidRPr="00DA5F3F">
        <w:t xml:space="preserve"> direktør for Bygma Bindslev, er pr. 1. januar 2023 udnævnt til direktør for Bygma Hjørring</w:t>
      </w:r>
      <w:r>
        <w:rPr>
          <w:b/>
          <w:bCs/>
        </w:rPr>
        <w:t xml:space="preserve">.  </w:t>
      </w:r>
      <w:r>
        <w:rPr>
          <w:b/>
          <w:bCs/>
        </w:rPr>
        <w:br/>
      </w:r>
    </w:p>
    <w:p w14:paraId="409454C9" w14:textId="583FC412" w:rsidR="001B66F2" w:rsidRDefault="001B66F2" w:rsidP="00DA5F3F">
      <w:pPr>
        <w:rPr>
          <w:rFonts w:cstheme="minorHAnsi"/>
          <w:i/>
          <w:color w:val="222222"/>
        </w:rPr>
      </w:pPr>
    </w:p>
    <w:p w14:paraId="3F3BBCC3" w14:textId="1BD51B1E" w:rsidR="001B66F2" w:rsidRDefault="001B66F2" w:rsidP="00DA5F3F">
      <w:pPr>
        <w:rPr>
          <w:rFonts w:cstheme="minorHAnsi"/>
          <w:i/>
          <w:color w:val="222222"/>
        </w:rPr>
      </w:pPr>
      <w:r>
        <w:rPr>
          <w:rFonts w:cstheme="minorHAnsi"/>
          <w:i/>
          <w:noProof/>
          <w:color w:val="222222"/>
        </w:rPr>
        <w:drawing>
          <wp:anchor distT="0" distB="0" distL="114300" distR="114300" simplePos="0" relativeHeight="251658240" behindDoc="0" locked="0" layoutInCell="1" allowOverlap="1" wp14:anchorId="09AD4928" wp14:editId="597E0EB6">
            <wp:simplePos x="0" y="0"/>
            <wp:positionH relativeFrom="margin">
              <wp:align>left</wp:align>
            </wp:positionH>
            <wp:positionV relativeFrom="page">
              <wp:posOffset>2213781</wp:posOffset>
            </wp:positionV>
            <wp:extent cx="4510405" cy="3382645"/>
            <wp:effectExtent l="0" t="0" r="4445" b="825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10405" cy="3382645"/>
                    </a:xfrm>
                    <a:prstGeom prst="rect">
                      <a:avLst/>
                    </a:prstGeom>
                  </pic:spPr>
                </pic:pic>
              </a:graphicData>
            </a:graphic>
            <wp14:sizeRelH relativeFrom="margin">
              <wp14:pctWidth>0</wp14:pctWidth>
            </wp14:sizeRelH>
            <wp14:sizeRelV relativeFrom="margin">
              <wp14:pctHeight>0</wp14:pctHeight>
            </wp14:sizeRelV>
          </wp:anchor>
        </w:drawing>
      </w:r>
    </w:p>
    <w:p w14:paraId="5B78A9EC" w14:textId="54073A87" w:rsidR="00DA5F3F" w:rsidRDefault="00DA5F3F" w:rsidP="00DA5F3F">
      <w:pPr>
        <w:rPr>
          <w:rFonts w:cstheme="minorHAnsi"/>
          <w:i/>
          <w:color w:val="222222"/>
        </w:rPr>
      </w:pPr>
    </w:p>
    <w:p w14:paraId="345D21CA" w14:textId="158FA5FD" w:rsidR="001B66F2" w:rsidRDefault="001B66F2" w:rsidP="00DA5F3F">
      <w:pPr>
        <w:rPr>
          <w:rFonts w:cstheme="minorHAnsi"/>
          <w:i/>
          <w:color w:val="222222"/>
        </w:rPr>
      </w:pPr>
    </w:p>
    <w:p w14:paraId="42DF907C" w14:textId="15B6BA05" w:rsidR="001B66F2" w:rsidRDefault="001B66F2" w:rsidP="00DA5F3F">
      <w:pPr>
        <w:rPr>
          <w:rFonts w:cstheme="minorHAnsi"/>
          <w:i/>
          <w:color w:val="222222"/>
        </w:rPr>
      </w:pPr>
    </w:p>
    <w:p w14:paraId="1E0B048C" w14:textId="27BA2137" w:rsidR="001B66F2" w:rsidRDefault="001B66F2" w:rsidP="00DA5F3F">
      <w:pPr>
        <w:rPr>
          <w:rFonts w:cstheme="minorHAnsi"/>
          <w:i/>
          <w:color w:val="222222"/>
        </w:rPr>
      </w:pPr>
    </w:p>
    <w:p w14:paraId="2A98F0DB" w14:textId="485CCC0A" w:rsidR="001B66F2" w:rsidRDefault="001B66F2" w:rsidP="00DA5F3F">
      <w:pPr>
        <w:rPr>
          <w:rFonts w:cstheme="minorHAnsi"/>
          <w:i/>
          <w:color w:val="222222"/>
        </w:rPr>
      </w:pPr>
    </w:p>
    <w:p w14:paraId="2B0C643D" w14:textId="156E5260" w:rsidR="001B66F2" w:rsidRDefault="001B66F2" w:rsidP="00DA5F3F">
      <w:pPr>
        <w:rPr>
          <w:rFonts w:cstheme="minorHAnsi"/>
          <w:i/>
          <w:color w:val="222222"/>
        </w:rPr>
      </w:pPr>
    </w:p>
    <w:p w14:paraId="445AFB06" w14:textId="715D0053" w:rsidR="001B66F2" w:rsidRDefault="001B66F2" w:rsidP="00DA5F3F">
      <w:pPr>
        <w:rPr>
          <w:rFonts w:cstheme="minorHAnsi"/>
          <w:i/>
          <w:color w:val="222222"/>
        </w:rPr>
      </w:pPr>
    </w:p>
    <w:p w14:paraId="17E2669E" w14:textId="6387759E" w:rsidR="001B66F2" w:rsidRDefault="001B66F2" w:rsidP="00DA5F3F">
      <w:pPr>
        <w:rPr>
          <w:rFonts w:cstheme="minorHAnsi"/>
          <w:i/>
          <w:color w:val="222222"/>
        </w:rPr>
      </w:pPr>
    </w:p>
    <w:p w14:paraId="5EB80D68" w14:textId="55E734E8" w:rsidR="001B66F2" w:rsidRDefault="001B66F2" w:rsidP="00DA5F3F">
      <w:pPr>
        <w:rPr>
          <w:rFonts w:cstheme="minorHAnsi"/>
          <w:i/>
          <w:color w:val="222222"/>
        </w:rPr>
      </w:pPr>
    </w:p>
    <w:p w14:paraId="21E5983A" w14:textId="000DAAC9" w:rsidR="001B66F2" w:rsidRDefault="001B66F2" w:rsidP="00DA5F3F">
      <w:pPr>
        <w:rPr>
          <w:rFonts w:cstheme="minorHAnsi"/>
          <w:i/>
          <w:color w:val="222222"/>
        </w:rPr>
      </w:pPr>
    </w:p>
    <w:p w14:paraId="275D9FF6" w14:textId="4DCE6A06" w:rsidR="001B66F2" w:rsidRDefault="001B66F2" w:rsidP="00DA5F3F">
      <w:pPr>
        <w:rPr>
          <w:rFonts w:cstheme="minorHAnsi"/>
          <w:i/>
          <w:color w:val="222222"/>
        </w:rPr>
      </w:pPr>
    </w:p>
    <w:p w14:paraId="02C63E80" w14:textId="0A587192" w:rsidR="001B66F2" w:rsidRDefault="001B66F2" w:rsidP="00DA5F3F">
      <w:pPr>
        <w:rPr>
          <w:rFonts w:cstheme="minorHAnsi"/>
          <w:i/>
          <w:color w:val="222222"/>
        </w:rPr>
      </w:pPr>
    </w:p>
    <w:p w14:paraId="7E09A2F0" w14:textId="77777777" w:rsidR="001B66F2" w:rsidRDefault="001B66F2" w:rsidP="00DA5F3F">
      <w:pPr>
        <w:rPr>
          <w:rFonts w:cstheme="minorHAnsi"/>
          <w:i/>
          <w:color w:val="222222"/>
        </w:rPr>
      </w:pPr>
    </w:p>
    <w:p w14:paraId="4B2C72B8" w14:textId="796110F9" w:rsidR="009244A4" w:rsidRPr="00B64EAC" w:rsidRDefault="009244A4" w:rsidP="009244A4">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omsatte i 2021 for 10,8 mia.</w:t>
      </w:r>
      <w:r w:rsidR="00DD2C64">
        <w:rPr>
          <w:rFonts w:cstheme="minorHAnsi"/>
          <w:i/>
          <w:color w:val="222222"/>
        </w:rPr>
        <w:t xml:space="preserve"> </w:t>
      </w:r>
      <w:r w:rsidRPr="00EC2C2C">
        <w:rPr>
          <w:rFonts w:cstheme="minorHAnsi"/>
          <w:i/>
          <w:color w:val="222222"/>
        </w:rPr>
        <w:t>DKK.</w:t>
      </w:r>
    </w:p>
    <w:p w14:paraId="173F5849" w14:textId="0CA96854" w:rsidR="0041014D" w:rsidRDefault="0041014D" w:rsidP="00280614"/>
    <w:p w14:paraId="2CCF7027" w14:textId="30AF6DCC" w:rsidR="00241595" w:rsidRDefault="00241595" w:rsidP="00280614"/>
    <w:p w14:paraId="19B090F9" w14:textId="5935B360" w:rsidR="00241595" w:rsidRDefault="00241595" w:rsidP="00280614"/>
    <w:p w14:paraId="0AA32750" w14:textId="67FC7623" w:rsidR="00FD1A14" w:rsidRPr="001F1466" w:rsidRDefault="00FD1A14" w:rsidP="00280614"/>
    <w:p w14:paraId="386C3E5E" w14:textId="798CC0F0" w:rsidR="00BA27AC" w:rsidRDefault="00BA27AC" w:rsidP="00280614"/>
    <w:p w14:paraId="336CE968" w14:textId="310A2A7D" w:rsidR="00CA0AB9" w:rsidRDefault="00CA0AB9">
      <w:pPr>
        <w:rPr>
          <w:rFonts w:cstheme="minorHAnsi"/>
          <w:i/>
          <w:color w:val="222222"/>
        </w:rPr>
      </w:pPr>
    </w:p>
    <w:p w14:paraId="4AE59BAB" w14:textId="0F556E76"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1DA6"/>
    <w:rsid w:val="00013170"/>
    <w:rsid w:val="00023D8B"/>
    <w:rsid w:val="00035E08"/>
    <w:rsid w:val="00040209"/>
    <w:rsid w:val="0004261B"/>
    <w:rsid w:val="00051172"/>
    <w:rsid w:val="00071F6A"/>
    <w:rsid w:val="0007722A"/>
    <w:rsid w:val="000A20FD"/>
    <w:rsid w:val="000C5593"/>
    <w:rsid w:val="000D2DA0"/>
    <w:rsid w:val="000E1355"/>
    <w:rsid w:val="000F30B2"/>
    <w:rsid w:val="00100D7D"/>
    <w:rsid w:val="00106E99"/>
    <w:rsid w:val="00120CD4"/>
    <w:rsid w:val="001420A2"/>
    <w:rsid w:val="0015202E"/>
    <w:rsid w:val="00164D61"/>
    <w:rsid w:val="0016594A"/>
    <w:rsid w:val="00170BAE"/>
    <w:rsid w:val="00184F47"/>
    <w:rsid w:val="001B66F2"/>
    <w:rsid w:val="001D2EB3"/>
    <w:rsid w:val="001D5285"/>
    <w:rsid w:val="001E7D83"/>
    <w:rsid w:val="001F1466"/>
    <w:rsid w:val="00202937"/>
    <w:rsid w:val="00204CDB"/>
    <w:rsid w:val="00231AD4"/>
    <w:rsid w:val="00241595"/>
    <w:rsid w:val="00273B88"/>
    <w:rsid w:val="002765F8"/>
    <w:rsid w:val="00280614"/>
    <w:rsid w:val="002A715C"/>
    <w:rsid w:val="002C22AD"/>
    <w:rsid w:val="002C34C5"/>
    <w:rsid w:val="00310016"/>
    <w:rsid w:val="00315FD8"/>
    <w:rsid w:val="0032642C"/>
    <w:rsid w:val="00343640"/>
    <w:rsid w:val="003911F8"/>
    <w:rsid w:val="003931FC"/>
    <w:rsid w:val="00393D9C"/>
    <w:rsid w:val="003E18AE"/>
    <w:rsid w:val="0040261D"/>
    <w:rsid w:val="0041014D"/>
    <w:rsid w:val="00412DE0"/>
    <w:rsid w:val="00422C6F"/>
    <w:rsid w:val="004375C8"/>
    <w:rsid w:val="004D1623"/>
    <w:rsid w:val="004F6476"/>
    <w:rsid w:val="005221E3"/>
    <w:rsid w:val="00551331"/>
    <w:rsid w:val="00553B79"/>
    <w:rsid w:val="005A2B41"/>
    <w:rsid w:val="005C7109"/>
    <w:rsid w:val="005C7706"/>
    <w:rsid w:val="005D25D8"/>
    <w:rsid w:val="005D299B"/>
    <w:rsid w:val="0060071C"/>
    <w:rsid w:val="0062530A"/>
    <w:rsid w:val="0063254B"/>
    <w:rsid w:val="0063447E"/>
    <w:rsid w:val="0066724B"/>
    <w:rsid w:val="006B5B25"/>
    <w:rsid w:val="006D159E"/>
    <w:rsid w:val="006D3157"/>
    <w:rsid w:val="00703C1B"/>
    <w:rsid w:val="00721888"/>
    <w:rsid w:val="00724C2C"/>
    <w:rsid w:val="007262D9"/>
    <w:rsid w:val="007404F6"/>
    <w:rsid w:val="00761B68"/>
    <w:rsid w:val="00776FDF"/>
    <w:rsid w:val="007F3890"/>
    <w:rsid w:val="007F5A20"/>
    <w:rsid w:val="0080290E"/>
    <w:rsid w:val="00811EDF"/>
    <w:rsid w:val="00835FD4"/>
    <w:rsid w:val="008744F6"/>
    <w:rsid w:val="00892D5D"/>
    <w:rsid w:val="00896ACA"/>
    <w:rsid w:val="008A4867"/>
    <w:rsid w:val="008B2B82"/>
    <w:rsid w:val="008B6360"/>
    <w:rsid w:val="008C337B"/>
    <w:rsid w:val="008E0CBD"/>
    <w:rsid w:val="0091469C"/>
    <w:rsid w:val="009244A4"/>
    <w:rsid w:val="0093103F"/>
    <w:rsid w:val="009379AC"/>
    <w:rsid w:val="00970C2D"/>
    <w:rsid w:val="00996798"/>
    <w:rsid w:val="009A1929"/>
    <w:rsid w:val="009A2200"/>
    <w:rsid w:val="009C2675"/>
    <w:rsid w:val="009C6373"/>
    <w:rsid w:val="009E1B22"/>
    <w:rsid w:val="00A77F65"/>
    <w:rsid w:val="00AA6681"/>
    <w:rsid w:val="00AC4C57"/>
    <w:rsid w:val="00AD2E7A"/>
    <w:rsid w:val="00AD6762"/>
    <w:rsid w:val="00B274A8"/>
    <w:rsid w:val="00B569A3"/>
    <w:rsid w:val="00B64EAC"/>
    <w:rsid w:val="00BA27AC"/>
    <w:rsid w:val="00BB06D0"/>
    <w:rsid w:val="00BB45D6"/>
    <w:rsid w:val="00BB64A8"/>
    <w:rsid w:val="00BC5030"/>
    <w:rsid w:val="00BF365C"/>
    <w:rsid w:val="00C14B1E"/>
    <w:rsid w:val="00C3297A"/>
    <w:rsid w:val="00C32D3E"/>
    <w:rsid w:val="00C40876"/>
    <w:rsid w:val="00C411E8"/>
    <w:rsid w:val="00C561E9"/>
    <w:rsid w:val="00C607AD"/>
    <w:rsid w:val="00CA0AB9"/>
    <w:rsid w:val="00CA57C0"/>
    <w:rsid w:val="00CA7CFD"/>
    <w:rsid w:val="00D231DB"/>
    <w:rsid w:val="00D32DE9"/>
    <w:rsid w:val="00D3390D"/>
    <w:rsid w:val="00D46646"/>
    <w:rsid w:val="00D4675E"/>
    <w:rsid w:val="00D47F40"/>
    <w:rsid w:val="00D55A23"/>
    <w:rsid w:val="00D62F8B"/>
    <w:rsid w:val="00D63B09"/>
    <w:rsid w:val="00DA5F3F"/>
    <w:rsid w:val="00DB5A22"/>
    <w:rsid w:val="00DD2C64"/>
    <w:rsid w:val="00DE4C5C"/>
    <w:rsid w:val="00DF1DB5"/>
    <w:rsid w:val="00E12459"/>
    <w:rsid w:val="00E21010"/>
    <w:rsid w:val="00E33728"/>
    <w:rsid w:val="00E436E9"/>
    <w:rsid w:val="00E44B80"/>
    <w:rsid w:val="00E456DD"/>
    <w:rsid w:val="00E500FA"/>
    <w:rsid w:val="00E50E96"/>
    <w:rsid w:val="00E52163"/>
    <w:rsid w:val="00E56F50"/>
    <w:rsid w:val="00E75624"/>
    <w:rsid w:val="00EB6C88"/>
    <w:rsid w:val="00ED0E0A"/>
    <w:rsid w:val="00EE0EF4"/>
    <w:rsid w:val="00EF04A6"/>
    <w:rsid w:val="00F00B7F"/>
    <w:rsid w:val="00F07771"/>
    <w:rsid w:val="00F2263E"/>
    <w:rsid w:val="00F246D2"/>
    <w:rsid w:val="00F30EA3"/>
    <w:rsid w:val="00F324E2"/>
    <w:rsid w:val="00F34578"/>
    <w:rsid w:val="00F35881"/>
    <w:rsid w:val="00F63FC5"/>
    <w:rsid w:val="00F83495"/>
    <w:rsid w:val="00F875D6"/>
    <w:rsid w:val="00FB2417"/>
    <w:rsid w:val="00FB512F"/>
    <w:rsid w:val="00FD19DD"/>
    <w:rsid w:val="00FD1A14"/>
    <w:rsid w:val="00FE64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372</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20</cp:revision>
  <cp:lastPrinted>2022-12-05T11:32:00Z</cp:lastPrinted>
  <dcterms:created xsi:type="dcterms:W3CDTF">2022-12-05T09:42:00Z</dcterms:created>
  <dcterms:modified xsi:type="dcterms:W3CDTF">2023-01-02T12:14:00Z</dcterms:modified>
</cp:coreProperties>
</file>