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ED18" w14:textId="3D798518" w:rsidR="00C27CF7" w:rsidRDefault="002F5A29" w:rsidP="00C27C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Harmonia Sans Std" w:hAnsi="Harmonia Sans Std" w:cs="CenturyGothic"/>
          <w:color w:val="000000"/>
          <w:sz w:val="18"/>
          <w:szCs w:val="18"/>
        </w:rPr>
      </w:pPr>
      <w:r w:rsidRPr="002F5A29">
        <w:rPr>
          <w:rFonts w:ascii="Harmonia Sans Std" w:hAnsi="Harmonia Sans Std" w:cs="CenturyGothic"/>
          <w:noProof/>
          <w:color w:val="000000"/>
          <w:lang w:val="nb-NO" w:eastAsia="nb-NO"/>
        </w:rPr>
        <w:drawing>
          <wp:inline distT="0" distB="0" distL="0" distR="0" wp14:anchorId="11121662" wp14:editId="70838FEA">
            <wp:extent cx="1957699" cy="2700000"/>
            <wp:effectExtent l="0" t="0" r="5080" b="5715"/>
            <wp:docPr id="8" name="Bilde 8" descr="Z:\KUNDER\Rusta\2017\2. Prosjekter\2. Pressenotiser\5. Innendørsbelysning\S3_2017_M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UNDER\Rusta\2017\2. Prosjekter\2. Pressenotiser\5. Innendørsbelysning\S3_2017_M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99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A29">
        <w:rPr>
          <w:rFonts w:ascii="Harmonia Sans Std" w:hAnsi="Harmonia Sans Std" w:cs="CenturyGothic"/>
          <w:noProof/>
          <w:color w:val="000000"/>
          <w:lang w:val="nb-NO" w:eastAsia="nb-NO"/>
        </w:rPr>
        <w:drawing>
          <wp:inline distT="0" distB="0" distL="0" distR="0" wp14:anchorId="10D7C2F6" wp14:editId="1B160A4F">
            <wp:extent cx="1957698" cy="2700000"/>
            <wp:effectExtent l="0" t="0" r="5080" b="5715"/>
            <wp:docPr id="12" name="Bilde 12" descr="Z:\KUNDER\Rusta\2017\2. Prosjekter\2. Pressenotiser\5. Innendørsbelysning\S3_2017_M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UNDER\Rusta\2017\2. Prosjekter\2. Pressenotiser\5. Innendørsbelysning\S3_2017_MS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98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A29">
        <w:rPr>
          <w:rFonts w:ascii="Harmonia Sans Std" w:hAnsi="Harmonia Sans Std" w:cs="CenturyGothic"/>
          <w:noProof/>
          <w:color w:val="000000"/>
          <w:lang w:val="nb-NO" w:eastAsia="nb-NO"/>
        </w:rPr>
        <w:drawing>
          <wp:inline distT="0" distB="0" distL="0" distR="0" wp14:anchorId="7B878C3A" wp14:editId="4C82719C">
            <wp:extent cx="1957699" cy="2700000"/>
            <wp:effectExtent l="0" t="0" r="5080" b="5715"/>
            <wp:docPr id="13" name="Bilde 13" descr="Z:\KUNDER\Rusta\2017\2. Prosjekter\2. Pressenotiser\5. Innendørsbelysning\S3_2017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KUNDER\Rusta\2017\2. Prosjekter\2. Pressenotiser\5. Innendørsbelysning\S3_2017_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99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CF7">
        <w:rPr>
          <w:rFonts w:ascii="Harmonia Sans Std" w:hAnsi="Harmonia Sans Std" w:cs="CenturyGothic"/>
          <w:color w:val="000000"/>
        </w:rPr>
        <w:br/>
      </w:r>
      <w:r w:rsidR="000A14D6">
        <w:rPr>
          <w:rFonts w:ascii="Harmonia Sans Std" w:hAnsi="Harmonia Sans Std" w:cs="CenturyGothic"/>
          <w:color w:val="000000"/>
          <w:sz w:val="18"/>
          <w:szCs w:val="18"/>
        </w:rPr>
        <w:t>Pressinformation</w:t>
      </w:r>
      <w:r w:rsidR="00C27CF7" w:rsidRPr="00C27CF7">
        <w:rPr>
          <w:rFonts w:ascii="Harmonia Sans Std" w:hAnsi="Harmonia Sans Std" w:cs="CenturyGothic"/>
          <w:color w:val="000000"/>
          <w:sz w:val="18"/>
          <w:szCs w:val="18"/>
        </w:rPr>
        <w:t xml:space="preserve"> 2017-07-04</w:t>
      </w:r>
    </w:p>
    <w:p w14:paraId="4231C0FF" w14:textId="01EF1923" w:rsidR="00557E4A" w:rsidRPr="00E76998" w:rsidRDefault="00557E4A" w:rsidP="00C27C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Harmonia Sans Std" w:hAnsi="Harmonia Sans Std" w:cs="CenturyGothic"/>
          <w:b/>
          <w:color w:val="000000"/>
        </w:rPr>
      </w:pPr>
      <w:r w:rsidRPr="00E76998">
        <w:rPr>
          <w:rFonts w:ascii="Harmonia Sans Std" w:hAnsi="Harmonia Sans Std" w:cs="CenturyGothic"/>
          <w:b/>
          <w:color w:val="000000"/>
          <w:sz w:val="30"/>
        </w:rPr>
        <w:t>Lysande höstnyheter!</w:t>
      </w:r>
    </w:p>
    <w:p w14:paraId="63D1DCA1" w14:textId="672D751C" w:rsidR="001A1F7E" w:rsidRDefault="00C27CF7" w:rsidP="00C27CF7">
      <w:pPr>
        <w:rPr>
          <w:rFonts w:ascii="Harmonia Sans Std" w:hAnsi="Harmonia Sans Std"/>
        </w:rPr>
      </w:pPr>
      <w:r w:rsidRPr="00C27CF7">
        <w:rPr>
          <w:rFonts w:ascii="Harmonia Sans Std" w:hAnsi="Harmonia Sans Std"/>
          <w:b/>
        </w:rPr>
        <w:t>I höst ta</w:t>
      </w:r>
      <w:r w:rsidR="00E76998">
        <w:rPr>
          <w:rFonts w:ascii="Harmonia Sans Std" w:hAnsi="Harmonia Sans Std"/>
          <w:b/>
        </w:rPr>
        <w:t>r glödlampan plats i rampljuset.</w:t>
      </w:r>
      <w:r w:rsidRPr="00C27CF7">
        <w:rPr>
          <w:rFonts w:ascii="Harmonia Sans Std" w:hAnsi="Harmonia Sans Std"/>
          <w:b/>
        </w:rPr>
        <w:t xml:space="preserve"> Trenden med belysning där ljuskällan syns är starkare än någonsin, vilket avspeglas i Rustas höstnyheter för inomhusbelysning. </w:t>
      </w:r>
      <w:r w:rsidRPr="00C27CF7">
        <w:rPr>
          <w:rFonts w:ascii="Harmonia Sans Std" w:hAnsi="Harmonia Sans Std"/>
        </w:rPr>
        <w:br/>
      </w:r>
      <w:r w:rsidRPr="00C27CF7">
        <w:rPr>
          <w:rFonts w:ascii="Harmonia Sans Std" w:hAnsi="Harmonia Sans Std"/>
        </w:rPr>
        <w:br/>
        <w:t xml:space="preserve">Stora, runda glödlampor med mjukt ljus får sällskap av stjärnor och modeller i retrostil. Ljuskällan står i fokus, både när det kommer till tak- och bordslampor. Med hjälp av en snygg textilsladd eller lampfot är det är enkelt att sätta sin egen personliga prägel på belysningen hemma. </w:t>
      </w:r>
      <w:r w:rsidRPr="00C27CF7">
        <w:rPr>
          <w:rFonts w:ascii="Harmonia Sans Std" w:hAnsi="Harmonia Sans Std"/>
        </w:rPr>
        <w:br/>
      </w:r>
      <w:r w:rsidRPr="00C27CF7">
        <w:rPr>
          <w:rFonts w:ascii="Harmonia Sans Std" w:hAnsi="Harmonia Sans Std"/>
        </w:rPr>
        <w:br/>
        <w:t xml:space="preserve">De dekorativa ljusslingorna blir fler, liksom batteridrivna ljuskällor i spännande former. Flerhörniga modeller i metall syns såväl på slingor som bordslampor. </w:t>
      </w:r>
      <w:r w:rsidR="000C3C41">
        <w:rPr>
          <w:rFonts w:ascii="Harmonia Sans Std" w:hAnsi="Harmonia Sans Std"/>
        </w:rPr>
        <w:br/>
      </w:r>
      <w:r w:rsidR="000C3C41">
        <w:rPr>
          <w:rFonts w:ascii="Harmonia Sans Std" w:hAnsi="Harmonia Sans Std"/>
        </w:rPr>
        <w:br/>
      </w:r>
      <w:r w:rsidRPr="00C27CF7">
        <w:rPr>
          <w:rFonts w:ascii="Harmonia Sans Std" w:hAnsi="Harmonia Sans Std"/>
        </w:rPr>
        <w:t xml:space="preserve">Trenden med prismor och kristall fortsätter, och kristallsortimentet utökas med fler alternativ inom tak- och bordslampor. Här finns även ljusstakar och värmeljushållare för den som vill komplettera inomhusbelysningen med levande ljus i höst. </w:t>
      </w:r>
    </w:p>
    <w:p w14:paraId="27F19665" w14:textId="77777777" w:rsidR="001A1F7E" w:rsidRPr="00C27CF7" w:rsidRDefault="001A1F7E" w:rsidP="00C27CF7">
      <w:pPr>
        <w:rPr>
          <w:rFonts w:ascii="Harmonia Sans Std" w:hAnsi="Harmonia Sans Std"/>
        </w:rPr>
      </w:pPr>
    </w:p>
    <w:p w14:paraId="055C9093" w14:textId="77777777" w:rsidR="001A1F7E" w:rsidRPr="001A1F7E" w:rsidRDefault="001A1F7E" w:rsidP="001A1F7E">
      <w:pPr>
        <w:autoSpaceDE w:val="0"/>
        <w:autoSpaceDN w:val="0"/>
        <w:spacing w:before="40" w:after="40" w:line="240" w:lineRule="auto"/>
        <w:rPr>
          <w:i/>
        </w:rPr>
      </w:pPr>
      <w:r w:rsidRPr="001A1F7E">
        <w:rPr>
          <w:i/>
        </w:rPr>
        <w:t>Det ska vara enkelt att förnya hemmet på Rusta. I höst fylls varuhusen med mängder av inredningsnyheter till överraskande låga priser. Allt för att du ska kunna skapa ett hem som känns kul, spännande och nytt!</w:t>
      </w:r>
    </w:p>
    <w:p w14:paraId="6B4499BD" w14:textId="4B23052F" w:rsidR="0085555E" w:rsidRPr="00C27CF7" w:rsidRDefault="0085555E" w:rsidP="0023781B">
      <w:pPr>
        <w:autoSpaceDE w:val="0"/>
        <w:autoSpaceDN w:val="0"/>
        <w:spacing w:before="40" w:after="40" w:line="240" w:lineRule="auto"/>
        <w:rPr>
          <w:i/>
        </w:rPr>
      </w:pPr>
    </w:p>
    <w:p w14:paraId="7115F3C4" w14:textId="77777777" w:rsidR="0085555E" w:rsidRPr="0085555E" w:rsidRDefault="0085555E" w:rsidP="0085555E">
      <w:pPr>
        <w:autoSpaceDE w:val="0"/>
        <w:autoSpaceDN w:val="0"/>
        <w:adjustRightInd w:val="0"/>
        <w:spacing w:after="0" w:line="240" w:lineRule="auto"/>
        <w:rPr>
          <w:rFonts w:ascii="Harmonia Sans Std" w:hAnsi="Harmonia Sans Std" w:cs="Harmonia Sans Std"/>
          <w:color w:val="000000"/>
        </w:rPr>
      </w:pPr>
      <w:r w:rsidRPr="0085555E">
        <w:rPr>
          <w:rFonts w:ascii="Harmonia Sans Std" w:hAnsi="Harmonia Sans Std" w:cs="HarmoniaSansStd-Regular"/>
          <w:color w:val="000000" w:themeColor="text1"/>
          <w:sz w:val="20"/>
          <w:szCs w:val="20"/>
        </w:rPr>
        <w:t xml:space="preserve">Högupplösta bilder finns på </w:t>
      </w:r>
      <w:hyperlink r:id="rId14" w:history="1">
        <w:r w:rsidRPr="0085555E">
          <w:rPr>
            <w:rFonts w:ascii="Harmonia Sans Std" w:hAnsi="Harmonia Sans Std" w:cs="HarmoniaSansStd-Regular"/>
            <w:color w:val="251AFA"/>
            <w:sz w:val="20"/>
            <w:szCs w:val="20"/>
            <w:u w:val="single"/>
          </w:rPr>
          <w:t>https://www.rusta.com/se/information/press/</w:t>
        </w:r>
      </w:hyperlink>
      <w:r w:rsidRPr="0085555E">
        <w:rPr>
          <w:rFonts w:ascii="Harmonia Sans Std" w:hAnsi="Harmonia Sans Std" w:cs="HarmoniaSansStd-Regular"/>
          <w:color w:val="0070C0"/>
          <w:sz w:val="20"/>
          <w:szCs w:val="20"/>
          <w:u w:val="single"/>
        </w:rPr>
        <w:br/>
      </w:r>
      <w:r w:rsidRPr="0085555E">
        <w:rPr>
          <w:rFonts w:ascii="Harmonia Sans Std" w:hAnsi="Harmonia Sans Std" w:cs="HarmoniaSansStd-Regular"/>
          <w:color w:val="FF0000"/>
          <w:sz w:val="20"/>
          <w:szCs w:val="20"/>
        </w:rPr>
        <w:br/>
      </w:r>
      <w:r w:rsidRPr="0085555E">
        <w:rPr>
          <w:rFonts w:ascii="Harmonia Sans Std" w:hAnsi="Harmonia Sans Std" w:cs="Helvetica"/>
          <w:color w:val="000000" w:themeColor="text1"/>
          <w:sz w:val="20"/>
          <w:szCs w:val="20"/>
        </w:rPr>
        <w:t>För ytterligare information om Rustas sortiment, kontakta</w:t>
      </w:r>
      <w:r w:rsidRPr="0085555E">
        <w:rPr>
          <w:rFonts w:ascii="Harmonia Sans Std" w:hAnsi="Harmonia Sans Std" w:cs="Arial"/>
          <w:color w:val="000000"/>
          <w:sz w:val="20"/>
          <w:szCs w:val="20"/>
        </w:rPr>
        <w:t xml:space="preserve"> Marknadskoordinator </w:t>
      </w:r>
      <w:r w:rsidRPr="0085555E">
        <w:rPr>
          <w:rFonts w:ascii="Harmonia Sans Std" w:hAnsi="Harmonia Sans Std" w:cs="Helvetica"/>
          <w:color w:val="000000" w:themeColor="text1"/>
          <w:sz w:val="20"/>
          <w:szCs w:val="20"/>
        </w:rPr>
        <w:t xml:space="preserve">Josefine Christiernsson </w:t>
      </w:r>
      <w:hyperlink r:id="rId15" w:history="1">
        <w:r w:rsidRPr="0085555E">
          <w:rPr>
            <w:rFonts w:ascii="Harmonia Sans Std" w:hAnsi="Harmonia Sans Std" w:cs="Helvetica"/>
            <w:color w:val="0000FF"/>
            <w:sz w:val="20"/>
            <w:szCs w:val="20"/>
            <w:u w:val="single"/>
          </w:rPr>
          <w:t>josefine.christiernsson@rusta.com</w:t>
        </w:r>
      </w:hyperlink>
      <w:r w:rsidRPr="0085555E">
        <w:rPr>
          <w:rFonts w:ascii="Harmonia Sans Std" w:hAnsi="Harmonia Sans Std" w:cs="Helvetica"/>
          <w:color w:val="000000" w:themeColor="text1"/>
          <w:sz w:val="20"/>
          <w:szCs w:val="20"/>
        </w:rPr>
        <w:t xml:space="preserve">, tel. </w:t>
      </w:r>
      <w:r w:rsidRPr="0085555E">
        <w:rPr>
          <w:rFonts w:ascii="Harmonia Sans Std" w:hAnsi="Harmonia Sans Std" w:cs="Arial"/>
          <w:color w:val="000000" w:themeColor="text1"/>
          <w:sz w:val="20"/>
          <w:szCs w:val="20"/>
        </w:rPr>
        <w:t>+ 46 (0)70 1661480.</w:t>
      </w:r>
    </w:p>
    <w:p w14:paraId="3BBC40A0" w14:textId="77777777" w:rsidR="001A1F7E" w:rsidRDefault="001A1F7E" w:rsidP="0085555E">
      <w:pPr>
        <w:spacing w:before="100" w:beforeAutospacing="1" w:after="100" w:afterAutospacing="1" w:line="240" w:lineRule="auto"/>
        <w:rPr>
          <w:rFonts w:ascii="Harmonia Sans Std" w:eastAsia="Times New Roman" w:hAnsi="Harmonia Sans Std" w:cs="Arial"/>
          <w:sz w:val="20"/>
          <w:szCs w:val="20"/>
          <w:lang w:eastAsia="sv-SE"/>
        </w:rPr>
      </w:pPr>
    </w:p>
    <w:p w14:paraId="39613958" w14:textId="5336AA19" w:rsidR="008B5990" w:rsidRPr="00514EC8" w:rsidRDefault="0085555E" w:rsidP="00514EC8">
      <w:pPr>
        <w:spacing w:before="100" w:beforeAutospacing="1" w:after="100" w:afterAutospacing="1" w:line="240" w:lineRule="auto"/>
        <w:rPr>
          <w:rFonts w:ascii="Harmonia Sans Std" w:eastAsia="Times New Roman" w:hAnsi="Harmonia Sans Std" w:cs="Arial"/>
          <w:color w:val="0563C1" w:themeColor="hyperlink"/>
          <w:sz w:val="20"/>
          <w:szCs w:val="20"/>
          <w:u w:val="single"/>
          <w:lang w:eastAsia="sv-SE"/>
        </w:rPr>
      </w:pPr>
      <w:r w:rsidRPr="0085555E">
        <w:rPr>
          <w:rFonts w:ascii="Harmonia Sans Std" w:eastAsia="Times New Roman" w:hAnsi="Harmonia Sans Std" w:cs="Arial"/>
          <w:sz w:val="20"/>
          <w:szCs w:val="20"/>
          <w:lang w:eastAsia="sv-SE"/>
        </w:rPr>
        <w:lastRenderedPageBreak/>
        <w:t xml:space="preserve">För </w:t>
      </w:r>
      <w:proofErr w:type="spellStart"/>
      <w:r w:rsidRPr="0085555E">
        <w:rPr>
          <w:rFonts w:ascii="Harmonia Sans Std" w:eastAsia="Times New Roman" w:hAnsi="Harmonia Sans Std" w:cs="Arial"/>
          <w:sz w:val="20"/>
          <w:szCs w:val="20"/>
          <w:lang w:eastAsia="sv-SE"/>
        </w:rPr>
        <w:t>showroom</w:t>
      </w:r>
      <w:proofErr w:type="spellEnd"/>
      <w:r w:rsidRPr="0085555E">
        <w:rPr>
          <w:rFonts w:ascii="Harmonia Sans Std" w:eastAsia="Times New Roman" w:hAnsi="Harmonia Sans Std" w:cs="Arial"/>
          <w:sz w:val="20"/>
          <w:szCs w:val="20"/>
          <w:lang w:eastAsia="sv-SE"/>
        </w:rPr>
        <w:t xml:space="preserve"> och presslån vänligen kontakta:</w:t>
      </w:r>
      <w:r w:rsidRPr="0085555E">
        <w:rPr>
          <w:rFonts w:ascii="Harmonia Sans Std" w:eastAsia="Times New Roman" w:hAnsi="Harmonia Sans Std" w:cs="Arial"/>
          <w:sz w:val="20"/>
          <w:szCs w:val="20"/>
          <w:lang w:eastAsia="sv-SE"/>
        </w:rPr>
        <w:br/>
      </w:r>
      <w:r w:rsidRPr="0085555E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>EK PR</w:t>
      </w:r>
      <w:r w:rsidRPr="0085555E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>Telefon: 08-667 22 06</w:t>
      </w:r>
      <w:r w:rsidRPr="0085555E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>Mejl</w:t>
      </w:r>
      <w:bookmarkStart w:id="0" w:name="_GoBack"/>
      <w:bookmarkEnd w:id="0"/>
      <w:r w:rsidRPr="0085555E">
        <w:rPr>
          <w:rFonts w:ascii="Harmonia Sans Std" w:eastAsia="Times New Roman" w:hAnsi="Harmonia Sans Std" w:cs="Arial"/>
          <w:sz w:val="20"/>
          <w:szCs w:val="20"/>
          <w:lang w:eastAsia="sv-SE"/>
        </w:rPr>
        <w:t xml:space="preserve">: </w:t>
      </w:r>
      <w:hyperlink r:id="rId16" w:tooltip="mailto:info@ekpr.com" w:history="1">
        <w:r w:rsidRPr="0085555E">
          <w:rPr>
            <w:rFonts w:ascii="Harmonia Sans Std" w:eastAsia="Times New Roman" w:hAnsi="Harmonia Sans Std" w:cs="Arial"/>
            <w:color w:val="0563C1" w:themeColor="hyperlink"/>
            <w:sz w:val="20"/>
            <w:szCs w:val="20"/>
            <w:u w:val="single"/>
            <w:lang w:eastAsia="sv-SE"/>
          </w:rPr>
          <w:t>info@ekpr.com</w:t>
        </w:r>
      </w:hyperlink>
    </w:p>
    <w:p w14:paraId="566A22EC" w14:textId="6F1655D2" w:rsidR="00BC3DFA" w:rsidRPr="0044550A" w:rsidRDefault="00973FDF" w:rsidP="0023781B">
      <w:pPr>
        <w:spacing w:line="240" w:lineRule="auto"/>
        <w:rPr>
          <w:rFonts w:ascii="Harmonia Sans Std" w:hAnsi="Harmonia Sans Std"/>
          <w:sz w:val="18"/>
          <w:szCs w:val="18"/>
          <w:lang w:val="nb-NO"/>
        </w:rPr>
      </w:pPr>
      <w:r w:rsidRPr="00973FDF">
        <w:rPr>
          <w:rFonts w:ascii="Harmonia Sans Std" w:hAnsi="Harmonia Sans Std"/>
          <w:noProof/>
          <w:lang w:val="nb-NO" w:eastAsia="nb-NO"/>
        </w:rPr>
        <w:drawing>
          <wp:inline distT="0" distB="0" distL="0" distR="0" wp14:anchorId="69556E5A" wp14:editId="7F3D65AB">
            <wp:extent cx="1164179" cy="720000"/>
            <wp:effectExtent l="0" t="0" r="0" b="4445"/>
            <wp:docPr id="14" name="Bilde 14" descr="Z:\KUNDER\Rusta\2017\2. Prosjekter\2. Pressenotiser\5. Innendørsbelysning\91701223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KUNDER\Rusta\2017\2. Prosjekter\2. Pressenotiser\5. Innendørsbelysning\9170122301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7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81B" w:rsidRPr="0044550A">
        <w:rPr>
          <w:rFonts w:ascii="Harmonia Sans Std" w:hAnsi="Harmonia Sans Std"/>
          <w:lang w:val="nb-NO"/>
        </w:rPr>
        <w:tab/>
      </w:r>
      <w:r w:rsidRPr="00973FDF">
        <w:rPr>
          <w:rFonts w:ascii="Harmonia Sans Std" w:hAnsi="Harmonia Sans Std"/>
          <w:noProof/>
          <w:lang w:val="nb-NO" w:eastAsia="nb-NO"/>
        </w:rPr>
        <w:drawing>
          <wp:inline distT="0" distB="0" distL="0" distR="0" wp14:anchorId="704694C2" wp14:editId="77D25B76">
            <wp:extent cx="676117" cy="1348740"/>
            <wp:effectExtent l="0" t="0" r="0" b="3810"/>
            <wp:docPr id="15" name="Bilde 15" descr="Z:\KUNDER\Rusta\2017\2. Prosjekter\2. Pressenotiser\5. Innendørsbelysning\91551257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KUNDER\Rusta\2017\2. Prosjekter\2. Pressenotiser\5. Innendørsbelysning\915512570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13"/>
                    <a:stretch/>
                  </pic:blipFill>
                  <pic:spPr bwMode="auto">
                    <a:xfrm>
                      <a:off x="0" y="0"/>
                      <a:ext cx="677265" cy="135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550A">
        <w:rPr>
          <w:rFonts w:ascii="Harmonia Sans Std" w:hAnsi="Harmonia Sans Std"/>
          <w:lang w:val="nb-NO"/>
        </w:rPr>
        <w:tab/>
      </w:r>
      <w:r w:rsidRPr="0044550A">
        <w:rPr>
          <w:rFonts w:ascii="Harmonia Sans Std" w:hAnsi="Harmonia Sans Std"/>
          <w:lang w:val="nb-NO"/>
        </w:rPr>
        <w:tab/>
      </w:r>
      <w:r w:rsidRPr="00973FDF">
        <w:rPr>
          <w:rFonts w:ascii="Harmonia Sans Std" w:hAnsi="Harmonia Sans Std"/>
          <w:noProof/>
          <w:lang w:val="nb-NO" w:eastAsia="nb-NO"/>
        </w:rPr>
        <w:drawing>
          <wp:inline distT="0" distB="0" distL="0" distR="0" wp14:anchorId="765FBC64" wp14:editId="0C7B13C6">
            <wp:extent cx="752475" cy="868519"/>
            <wp:effectExtent l="0" t="0" r="0" b="8255"/>
            <wp:docPr id="16" name="Bilde 16" descr="Z:\KUNDER\Rusta\2017\2. Prosjekter\2. Pressenotiser\5. Innendørsbelysning\91501342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KUNDER\Rusta\2017\2. Prosjekter\2. Pressenotiser\5. Innendørsbelysning\9150134201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98" cy="87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751" w:rsidRPr="0044550A">
        <w:rPr>
          <w:rFonts w:ascii="Harmonia Sans Std" w:hAnsi="Harmonia Sans Std"/>
          <w:lang w:val="nb-NO"/>
        </w:rPr>
        <w:tab/>
      </w:r>
      <w:r w:rsidR="00081B0A" w:rsidRPr="0044550A">
        <w:rPr>
          <w:rFonts w:ascii="Harmonia Sans Std" w:hAnsi="Harmonia Sans Std"/>
          <w:lang w:val="nb-NO"/>
        </w:rPr>
        <w:t xml:space="preserve">  </w:t>
      </w:r>
      <w:r w:rsidRPr="0044550A">
        <w:rPr>
          <w:rFonts w:ascii="Harmonia Sans Std" w:hAnsi="Harmonia Sans Std"/>
          <w:noProof/>
          <w:lang w:val="nb-NO" w:eastAsia="nb-NO"/>
        </w:rPr>
        <w:tab/>
      </w:r>
      <w:r w:rsidRPr="00973FDF">
        <w:rPr>
          <w:rFonts w:ascii="Harmonia Sans Std" w:hAnsi="Harmonia Sans Std"/>
          <w:noProof/>
          <w:lang w:val="nb-NO" w:eastAsia="nb-NO"/>
        </w:rPr>
        <w:drawing>
          <wp:inline distT="0" distB="0" distL="0" distR="0" wp14:anchorId="20C7D841" wp14:editId="2ED61E64">
            <wp:extent cx="989065" cy="540000"/>
            <wp:effectExtent l="0" t="0" r="1905" b="0"/>
            <wp:docPr id="17" name="Bilde 17" descr="Z:\KUNDER\Rusta\2017\2. Prosjekter\2. Pressenotiser\5. Innendørsbelysning\91701209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KUNDER\Rusta\2017\2. Prosjekter\2. Pressenotiser\5. Innendørsbelysning\9170120901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6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81B" w:rsidRPr="0044550A">
        <w:rPr>
          <w:rFonts w:ascii="Harmonia Sans Std" w:hAnsi="Harmonia Sans Std"/>
          <w:lang w:val="nb-NO"/>
        </w:rPr>
        <w:br/>
      </w:r>
      <w:r w:rsidR="00BC3DFA" w:rsidRPr="0044550A">
        <w:rPr>
          <w:rFonts w:ascii="Harmonia Sans Std" w:hAnsi="Harmonia Sans Std"/>
          <w:sz w:val="18"/>
          <w:szCs w:val="18"/>
          <w:lang w:val="nb-NO"/>
        </w:rPr>
        <w:t>Brighton</w:t>
      </w:r>
      <w:r w:rsidR="00D4144C" w:rsidRPr="0044550A">
        <w:rPr>
          <w:rFonts w:ascii="Harmonia Sans Std" w:hAnsi="Harmonia Sans Std"/>
          <w:sz w:val="18"/>
          <w:szCs w:val="18"/>
          <w:lang w:val="nb-NO"/>
        </w:rPr>
        <w:tab/>
      </w:r>
      <w:r w:rsidR="0023781B" w:rsidRPr="0044550A">
        <w:rPr>
          <w:rFonts w:ascii="Harmonia Sans Std" w:hAnsi="Harmonia Sans Std"/>
          <w:sz w:val="18"/>
          <w:szCs w:val="18"/>
          <w:lang w:val="nb-NO"/>
        </w:rPr>
        <w:tab/>
      </w:r>
      <w:r w:rsidR="00592C36">
        <w:rPr>
          <w:rFonts w:ascii="Harmonia Sans Std" w:hAnsi="Harmonia Sans Std"/>
          <w:sz w:val="18"/>
          <w:szCs w:val="18"/>
          <w:lang w:val="nb-NO"/>
        </w:rPr>
        <w:t>Taklampa</w:t>
      </w:r>
      <w:r w:rsidR="00D71AA3" w:rsidRPr="0044550A">
        <w:rPr>
          <w:rFonts w:ascii="Harmonia Sans Std" w:hAnsi="Harmonia Sans Std"/>
          <w:sz w:val="18"/>
          <w:szCs w:val="18"/>
          <w:lang w:val="nb-NO"/>
        </w:rPr>
        <w:t xml:space="preserve"> Vicenza</w:t>
      </w:r>
      <w:r w:rsidR="004A6967" w:rsidRPr="0044550A">
        <w:rPr>
          <w:rFonts w:ascii="Harmonia Sans Std" w:hAnsi="Harmonia Sans Std"/>
          <w:sz w:val="18"/>
          <w:szCs w:val="18"/>
          <w:lang w:val="nb-NO"/>
        </w:rPr>
        <w:tab/>
      </w:r>
      <w:r w:rsidR="00BC3DFA" w:rsidRPr="0044550A">
        <w:rPr>
          <w:rFonts w:ascii="Harmonia Sans Std" w:hAnsi="Harmonia Sans Std"/>
          <w:sz w:val="18"/>
          <w:szCs w:val="18"/>
          <w:lang w:val="nb-NO"/>
        </w:rPr>
        <w:t>Chicago</w:t>
      </w:r>
      <w:r w:rsidR="00C37751" w:rsidRPr="0044550A">
        <w:rPr>
          <w:rFonts w:ascii="Harmonia Sans Std" w:hAnsi="Harmonia Sans Std"/>
          <w:sz w:val="18"/>
          <w:szCs w:val="18"/>
          <w:lang w:val="nb-NO"/>
        </w:rPr>
        <w:tab/>
      </w:r>
      <w:r w:rsidR="00D4144C" w:rsidRPr="0044550A">
        <w:rPr>
          <w:rFonts w:ascii="Harmonia Sans Std" w:hAnsi="Harmonia Sans Std"/>
          <w:sz w:val="18"/>
          <w:szCs w:val="18"/>
          <w:lang w:val="nb-NO"/>
        </w:rPr>
        <w:tab/>
      </w:r>
      <w:proofErr w:type="spellStart"/>
      <w:r w:rsidR="00D4144C" w:rsidRPr="0044550A">
        <w:rPr>
          <w:rFonts w:ascii="Harmonia Sans Std" w:hAnsi="Harmonia Sans Std"/>
          <w:sz w:val="18"/>
          <w:szCs w:val="18"/>
          <w:lang w:val="nb-NO"/>
        </w:rPr>
        <w:t>L</w:t>
      </w:r>
      <w:r w:rsidR="00592C36">
        <w:rPr>
          <w:rFonts w:ascii="Harmonia Sans Std" w:hAnsi="Harmonia Sans Std"/>
          <w:sz w:val="18"/>
          <w:szCs w:val="18"/>
          <w:lang w:val="nb-NO"/>
        </w:rPr>
        <w:t>jusslinga</w:t>
      </w:r>
      <w:proofErr w:type="spellEnd"/>
      <w:r w:rsidR="00D4144C" w:rsidRPr="0044550A">
        <w:rPr>
          <w:rFonts w:ascii="Harmonia Sans Std" w:hAnsi="Harmonia Sans Std"/>
          <w:sz w:val="18"/>
          <w:szCs w:val="18"/>
          <w:lang w:val="nb-NO"/>
        </w:rPr>
        <w:t xml:space="preserve"> Lysa</w:t>
      </w:r>
      <w:r w:rsidR="00081B0A" w:rsidRPr="0044550A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BC3DFA" w:rsidRPr="0044550A">
        <w:rPr>
          <w:rFonts w:ascii="Harmonia Sans Std" w:hAnsi="Harmonia Sans Std"/>
          <w:sz w:val="18"/>
          <w:szCs w:val="18"/>
          <w:lang w:val="nb-NO"/>
        </w:rPr>
        <w:br/>
        <w:t>15</w:t>
      </w:r>
      <w:r w:rsidR="0023781B" w:rsidRPr="0044550A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BC3DFA" w:rsidRPr="0044550A">
        <w:rPr>
          <w:rFonts w:ascii="Harmonia Sans Std" w:hAnsi="Harmonia Sans Std"/>
          <w:sz w:val="18"/>
          <w:szCs w:val="18"/>
          <w:lang w:val="nb-NO"/>
        </w:rPr>
        <w:t xml:space="preserve">x 19 </w:t>
      </w:r>
      <w:r w:rsidR="0023781B" w:rsidRPr="0044550A">
        <w:rPr>
          <w:rFonts w:ascii="Harmonia Sans Std" w:hAnsi="Harmonia Sans Std"/>
          <w:sz w:val="18"/>
          <w:szCs w:val="18"/>
          <w:lang w:val="nb-NO"/>
        </w:rPr>
        <w:t>cm</w:t>
      </w:r>
      <w:r w:rsidR="0023781B" w:rsidRPr="0044550A">
        <w:rPr>
          <w:rFonts w:ascii="Harmonia Sans Std" w:hAnsi="Harmonia Sans Std"/>
          <w:sz w:val="18"/>
          <w:szCs w:val="18"/>
          <w:lang w:val="nb-NO"/>
        </w:rPr>
        <w:tab/>
      </w:r>
      <w:r w:rsidR="0023781B" w:rsidRPr="0044550A">
        <w:rPr>
          <w:rFonts w:ascii="Harmonia Sans Std" w:hAnsi="Harmonia Sans Std"/>
          <w:sz w:val="18"/>
          <w:szCs w:val="18"/>
          <w:lang w:val="nb-NO"/>
        </w:rPr>
        <w:tab/>
      </w:r>
      <w:r w:rsidR="00D71AA3" w:rsidRPr="0044550A">
        <w:rPr>
          <w:rFonts w:ascii="Harmonia Sans Std" w:hAnsi="Harmonia Sans Std"/>
          <w:sz w:val="18"/>
          <w:szCs w:val="18"/>
          <w:lang w:val="nb-NO"/>
        </w:rPr>
        <w:t>26 x 30</w:t>
      </w:r>
      <w:r w:rsidR="00BE3AF9" w:rsidRPr="0044550A">
        <w:rPr>
          <w:rFonts w:ascii="Harmonia Sans Std" w:hAnsi="Harmonia Sans Std"/>
          <w:sz w:val="18"/>
          <w:szCs w:val="18"/>
          <w:lang w:val="nb-NO"/>
        </w:rPr>
        <w:t xml:space="preserve"> cm</w:t>
      </w:r>
      <w:r w:rsidR="004A6967" w:rsidRPr="0044550A">
        <w:rPr>
          <w:rFonts w:ascii="Harmonia Sans Std" w:hAnsi="Harmonia Sans Std"/>
          <w:sz w:val="18"/>
          <w:szCs w:val="18"/>
          <w:lang w:val="nb-NO"/>
        </w:rPr>
        <w:tab/>
      </w:r>
      <w:r w:rsidR="0023781B" w:rsidRPr="0044550A">
        <w:rPr>
          <w:rFonts w:ascii="Harmonia Sans Std" w:hAnsi="Harmonia Sans Std"/>
          <w:sz w:val="18"/>
          <w:szCs w:val="18"/>
          <w:lang w:val="nb-NO"/>
        </w:rPr>
        <w:tab/>
      </w:r>
      <w:r w:rsidR="00BC3DFA" w:rsidRPr="0044550A">
        <w:rPr>
          <w:rFonts w:ascii="Harmonia Sans Std" w:hAnsi="Harmonia Sans Std"/>
          <w:sz w:val="18"/>
          <w:szCs w:val="18"/>
          <w:lang w:val="nb-NO"/>
        </w:rPr>
        <w:t>18 x 19</w:t>
      </w:r>
      <w:r w:rsidR="0023781B" w:rsidRPr="0044550A">
        <w:rPr>
          <w:rFonts w:ascii="Harmonia Sans Std" w:hAnsi="Harmonia Sans Std"/>
          <w:sz w:val="18"/>
          <w:szCs w:val="18"/>
          <w:lang w:val="nb-NO"/>
        </w:rPr>
        <w:t xml:space="preserve"> cm</w:t>
      </w:r>
      <w:r w:rsidR="004A6967" w:rsidRPr="0044550A">
        <w:rPr>
          <w:rFonts w:ascii="Harmonia Sans Std" w:hAnsi="Harmonia Sans Std"/>
          <w:sz w:val="18"/>
          <w:szCs w:val="18"/>
          <w:lang w:val="nb-NO"/>
        </w:rPr>
        <w:tab/>
      </w:r>
      <w:r w:rsidR="004A6967" w:rsidRPr="0044550A">
        <w:rPr>
          <w:rFonts w:ascii="Harmonia Sans Std" w:hAnsi="Harmonia Sans Std"/>
          <w:sz w:val="18"/>
          <w:szCs w:val="18"/>
          <w:lang w:val="nb-NO"/>
        </w:rPr>
        <w:tab/>
      </w:r>
      <w:r w:rsidR="00D4144C" w:rsidRPr="0044550A">
        <w:rPr>
          <w:rFonts w:ascii="Harmonia Sans Std" w:hAnsi="Harmonia Sans Std"/>
          <w:sz w:val="18"/>
          <w:szCs w:val="18"/>
          <w:lang w:val="nb-NO"/>
        </w:rPr>
        <w:t>10 lys</w:t>
      </w:r>
      <w:r w:rsidR="0044550A" w:rsidRPr="0044550A">
        <w:rPr>
          <w:rFonts w:ascii="Harmonia Sans Std" w:hAnsi="Harmonia Sans Std"/>
          <w:sz w:val="18"/>
          <w:szCs w:val="18"/>
          <w:lang w:val="nb-NO"/>
        </w:rPr>
        <w:br/>
      </w:r>
      <w:r w:rsidR="0023781B">
        <w:rPr>
          <w:rFonts w:ascii="Harmonia Sans Std" w:hAnsi="Harmonia Sans Std"/>
          <w:sz w:val="18"/>
          <w:szCs w:val="18"/>
          <w:lang w:val="nb-NO"/>
        </w:rPr>
        <w:t xml:space="preserve">Pris: </w:t>
      </w:r>
      <w:r w:rsidR="00BC3DFA">
        <w:rPr>
          <w:rFonts w:ascii="Harmonia Sans Std" w:hAnsi="Harmonia Sans Std"/>
          <w:sz w:val="18"/>
          <w:szCs w:val="18"/>
          <w:lang w:val="nb-NO"/>
        </w:rPr>
        <w:t>79</w:t>
      </w:r>
      <w:r w:rsidR="0023781B">
        <w:rPr>
          <w:rFonts w:ascii="Harmonia Sans Std" w:hAnsi="Harmonia Sans Std"/>
          <w:sz w:val="18"/>
          <w:szCs w:val="18"/>
          <w:lang w:val="nb-NO"/>
        </w:rPr>
        <w:t xml:space="preserve"> kr</w:t>
      </w:r>
      <w:r w:rsidR="00BC3DFA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BC3DFA">
        <w:rPr>
          <w:rFonts w:ascii="Harmonia Sans Std" w:hAnsi="Harmonia Sans Std"/>
          <w:sz w:val="18"/>
          <w:szCs w:val="18"/>
          <w:lang w:val="nb-NO"/>
        </w:rPr>
        <w:tab/>
        <w:t xml:space="preserve">                             Pris: 299 kr                                        Pris: 199 kr                                      Pris: 79,90 kr</w:t>
      </w:r>
    </w:p>
    <w:p w14:paraId="7B4DC7C1" w14:textId="13CB3B08" w:rsidR="0023781B" w:rsidRDefault="00226A15" w:rsidP="0023781B">
      <w:pPr>
        <w:spacing w:line="240" w:lineRule="auto"/>
        <w:rPr>
          <w:rFonts w:ascii="Harmonia Sans Std" w:hAnsi="Harmonia Sans Std"/>
          <w:sz w:val="18"/>
          <w:szCs w:val="18"/>
          <w:lang w:val="nb-NO"/>
        </w:rPr>
      </w:pPr>
      <w:r>
        <w:rPr>
          <w:rFonts w:ascii="Harmonia Sans Std" w:hAnsi="Harmonia Sans Std"/>
          <w:sz w:val="18"/>
          <w:szCs w:val="18"/>
          <w:lang w:val="nb-NO"/>
        </w:rPr>
        <w:tab/>
      </w:r>
      <w:r>
        <w:rPr>
          <w:rFonts w:ascii="Harmonia Sans Std" w:hAnsi="Harmonia Sans Std"/>
          <w:sz w:val="18"/>
          <w:szCs w:val="18"/>
          <w:lang w:val="nb-NO"/>
        </w:rPr>
        <w:tab/>
      </w:r>
      <w:r>
        <w:rPr>
          <w:rFonts w:ascii="Harmonia Sans Std" w:hAnsi="Harmonia Sans Std"/>
          <w:sz w:val="18"/>
          <w:szCs w:val="18"/>
          <w:lang w:val="nb-NO"/>
        </w:rPr>
        <w:tab/>
      </w:r>
      <w:r>
        <w:rPr>
          <w:rFonts w:ascii="Harmonia Sans Std" w:hAnsi="Harmonia Sans Std"/>
          <w:sz w:val="18"/>
          <w:szCs w:val="18"/>
          <w:lang w:val="nb-NO"/>
        </w:rPr>
        <w:tab/>
      </w:r>
      <w:r w:rsidR="00BE3AF9">
        <w:rPr>
          <w:rFonts w:ascii="Harmonia Sans Std" w:hAnsi="Harmonia Sans Std"/>
          <w:sz w:val="18"/>
          <w:szCs w:val="18"/>
          <w:lang w:val="nb-NO"/>
        </w:rPr>
        <w:tab/>
      </w:r>
    </w:p>
    <w:p w14:paraId="71F53537" w14:textId="14029F58" w:rsidR="00C37751" w:rsidRDefault="00973FDF" w:rsidP="0023781B">
      <w:pPr>
        <w:spacing w:line="240" w:lineRule="auto"/>
        <w:rPr>
          <w:rFonts w:ascii="Harmonia Sans Std" w:hAnsi="Harmonia Sans Std"/>
          <w:sz w:val="18"/>
          <w:szCs w:val="18"/>
          <w:lang w:val="nb-NO"/>
        </w:rPr>
      </w:pPr>
      <w:r w:rsidRPr="00973FDF">
        <w:rPr>
          <w:rFonts w:ascii="Harmonia Sans Std" w:hAnsi="Harmonia Sans Std"/>
          <w:noProof/>
          <w:lang w:val="nb-NO" w:eastAsia="nb-NO"/>
        </w:rPr>
        <w:drawing>
          <wp:inline distT="0" distB="0" distL="0" distR="0" wp14:anchorId="3B78DDB2" wp14:editId="62D72A80">
            <wp:extent cx="714375" cy="1125265"/>
            <wp:effectExtent l="0" t="0" r="0" b="0"/>
            <wp:docPr id="19" name="Bilde 19" descr="Z:\KUNDER\Rusta\2017\2. Prosjekter\2. Pressenotiser\5. Innendørsbelysning\9155126101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KUNDER\Rusta\2017\2. Prosjekter\2. Pressenotiser\5. Innendørsbelysning\91551261010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66"/>
                    <a:stretch/>
                  </pic:blipFill>
                  <pic:spPr bwMode="auto">
                    <a:xfrm>
                      <a:off x="0" y="0"/>
                      <a:ext cx="716929" cy="112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751">
        <w:rPr>
          <w:rFonts w:ascii="Harmonia Sans Std" w:hAnsi="Harmonia Sans Std"/>
          <w:noProof/>
          <w:lang w:val="nb-NO" w:eastAsia="nb-NO"/>
        </w:rPr>
        <w:t xml:space="preserve">  </w:t>
      </w:r>
      <w:r w:rsidR="00C53627">
        <w:rPr>
          <w:rFonts w:ascii="Harmonia Sans Std" w:hAnsi="Harmonia Sans Std"/>
          <w:noProof/>
          <w:lang w:val="nb-NO" w:eastAsia="nb-NO"/>
        </w:rPr>
        <w:tab/>
      </w:r>
      <w:r w:rsidR="00C37751">
        <w:rPr>
          <w:rFonts w:ascii="Harmonia Sans Std" w:hAnsi="Harmonia Sans Std"/>
          <w:noProof/>
          <w:lang w:val="nb-NO" w:eastAsia="nb-NO"/>
        </w:rPr>
        <w:t xml:space="preserve"> </w:t>
      </w:r>
      <w:r w:rsidR="00C37751">
        <w:rPr>
          <w:rFonts w:ascii="Harmonia Sans Std" w:hAnsi="Harmonia Sans Std"/>
          <w:noProof/>
          <w:lang w:val="nb-NO" w:eastAsia="nb-NO"/>
        </w:rPr>
        <w:tab/>
      </w:r>
      <w:r w:rsidRPr="00973FDF">
        <w:rPr>
          <w:rFonts w:ascii="Harmonia Sans Std" w:hAnsi="Harmonia Sans Std"/>
          <w:noProof/>
          <w:lang w:val="nb-NO" w:eastAsia="nb-NO"/>
        </w:rPr>
        <w:drawing>
          <wp:inline distT="0" distB="0" distL="0" distR="0" wp14:anchorId="2F5B91D3" wp14:editId="1C4E9E4F">
            <wp:extent cx="1068851" cy="586105"/>
            <wp:effectExtent l="0" t="0" r="0" b="4445"/>
            <wp:docPr id="23" name="Bilde 23" descr="Z:\KUNDER\Rusta\2017\2. Prosjekter\2. Pressenotiser\5. Innendørsbelysning\91701209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KUNDER\Rusta\2017\2. Prosjekter\2. Pressenotiser\5. Innendørsbelysning\9170120901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51" cy="58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751">
        <w:rPr>
          <w:rFonts w:ascii="Harmonia Sans Std" w:hAnsi="Harmonia Sans Std"/>
          <w:noProof/>
          <w:lang w:val="nb-NO" w:eastAsia="nb-NO"/>
        </w:rPr>
        <w:tab/>
      </w:r>
      <w:r w:rsidRPr="00973FDF">
        <w:rPr>
          <w:rFonts w:ascii="Harmonia Sans Std" w:hAnsi="Harmonia Sans Std"/>
          <w:noProof/>
          <w:lang w:val="nb-NO" w:eastAsia="nb-NO"/>
        </w:rPr>
        <w:drawing>
          <wp:inline distT="0" distB="0" distL="0" distR="0" wp14:anchorId="2058D7ED" wp14:editId="0F0758AF">
            <wp:extent cx="561975" cy="1004796"/>
            <wp:effectExtent l="0" t="0" r="0" b="5080"/>
            <wp:docPr id="24" name="Bilde 24" descr="Z:\KUNDER\Rusta\2017\2. Prosjekter\2. Pressenotiser\5. Innendørsbelysning\91501341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KUNDER\Rusta\2017\2. Prosjekter\2. Pressenotiser\5. Innendørsbelysning\9150134101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3" cy="100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751">
        <w:rPr>
          <w:rFonts w:ascii="Harmonia Sans Std" w:hAnsi="Harmonia Sans Std"/>
          <w:noProof/>
          <w:lang w:val="nb-NO" w:eastAsia="nb-NO"/>
        </w:rPr>
        <w:tab/>
      </w:r>
      <w:r>
        <w:rPr>
          <w:rFonts w:ascii="Harmonia Sans Std" w:hAnsi="Harmonia Sans Std"/>
          <w:noProof/>
          <w:lang w:val="nb-NO" w:eastAsia="nb-NO"/>
        </w:rPr>
        <w:tab/>
      </w:r>
      <w:r w:rsidRPr="00973FDF">
        <w:rPr>
          <w:rFonts w:ascii="Harmonia Sans Std" w:hAnsi="Harmonia Sans Std"/>
          <w:noProof/>
          <w:lang w:val="nb-NO" w:eastAsia="nb-NO"/>
        </w:rPr>
        <w:drawing>
          <wp:inline distT="0" distB="0" distL="0" distR="0" wp14:anchorId="7002EB82" wp14:editId="12A71580">
            <wp:extent cx="508635" cy="1202591"/>
            <wp:effectExtent l="0" t="0" r="5715" b="0"/>
            <wp:docPr id="26" name="Bilde 26" descr="Z:\KUNDER\Rusta\2017\2. Prosjekter\2. Pressenotiser\5. Innendørsbelysning\9155126201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KUNDER\Rusta\2017\2. Prosjekter\2. Pressenotiser\5. Innendørsbelysning\91551262010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22"/>
                    <a:stretch/>
                  </pic:blipFill>
                  <pic:spPr bwMode="auto">
                    <a:xfrm>
                      <a:off x="0" y="0"/>
                      <a:ext cx="509233" cy="12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751">
        <w:rPr>
          <w:rFonts w:ascii="Harmonia Sans Std" w:hAnsi="Harmonia Sans Std"/>
          <w:sz w:val="18"/>
          <w:szCs w:val="18"/>
          <w:lang w:val="nb-NO"/>
        </w:rPr>
        <w:br/>
      </w:r>
      <w:r w:rsidR="00592C36">
        <w:rPr>
          <w:rFonts w:ascii="Harmonia Sans Std" w:hAnsi="Harmonia Sans Std"/>
          <w:sz w:val="18"/>
          <w:szCs w:val="18"/>
          <w:lang w:val="nb-NO"/>
        </w:rPr>
        <w:t>Taklampa</w:t>
      </w:r>
      <w:r w:rsidR="00D71AA3">
        <w:rPr>
          <w:rFonts w:ascii="Harmonia Sans Std" w:hAnsi="Harmonia Sans Std"/>
          <w:sz w:val="18"/>
          <w:szCs w:val="18"/>
          <w:lang w:val="nb-NO"/>
        </w:rPr>
        <w:t xml:space="preserve"> Paris</w:t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proofErr w:type="spellStart"/>
      <w:r w:rsidR="00D4144C">
        <w:rPr>
          <w:rFonts w:ascii="Harmonia Sans Std" w:hAnsi="Harmonia Sans Std"/>
          <w:sz w:val="18"/>
          <w:szCs w:val="18"/>
          <w:lang w:val="nb-NO"/>
        </w:rPr>
        <w:t>L</w:t>
      </w:r>
      <w:r w:rsidR="00592C36">
        <w:rPr>
          <w:rFonts w:ascii="Harmonia Sans Std" w:hAnsi="Harmonia Sans Std"/>
          <w:sz w:val="18"/>
          <w:szCs w:val="18"/>
          <w:lang w:val="nb-NO"/>
        </w:rPr>
        <w:t>jusslinga</w:t>
      </w:r>
      <w:proofErr w:type="spellEnd"/>
      <w:r w:rsidR="00D4144C">
        <w:rPr>
          <w:rFonts w:ascii="Harmonia Sans Std" w:hAnsi="Harmonia Sans Std"/>
          <w:sz w:val="18"/>
          <w:szCs w:val="18"/>
          <w:lang w:val="nb-NO"/>
        </w:rPr>
        <w:t xml:space="preserve"> Lysa</w:t>
      </w:r>
      <w:r w:rsidR="00D4144C">
        <w:rPr>
          <w:rFonts w:ascii="Harmonia Sans Std" w:hAnsi="Harmonia Sans Std"/>
          <w:sz w:val="18"/>
          <w:szCs w:val="18"/>
          <w:lang w:val="nb-NO"/>
        </w:rPr>
        <w:tab/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r w:rsidR="00A5000C">
        <w:rPr>
          <w:rFonts w:ascii="Harmonia Sans Std" w:hAnsi="Harmonia Sans Std"/>
          <w:sz w:val="18"/>
          <w:szCs w:val="18"/>
          <w:lang w:val="nb-NO"/>
        </w:rPr>
        <w:t xml:space="preserve">Paris </w:t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r w:rsidR="00592C36">
        <w:rPr>
          <w:rFonts w:ascii="Harmonia Sans Std" w:hAnsi="Harmonia Sans Std"/>
          <w:sz w:val="18"/>
          <w:szCs w:val="18"/>
          <w:lang w:val="nb-NO"/>
        </w:rPr>
        <w:t>Taklampa</w:t>
      </w:r>
      <w:r w:rsidR="00D4144C">
        <w:rPr>
          <w:rFonts w:ascii="Harmonia Sans Std" w:hAnsi="Harmonia Sans Std"/>
          <w:sz w:val="18"/>
          <w:szCs w:val="18"/>
          <w:lang w:val="nb-NO"/>
        </w:rPr>
        <w:t xml:space="preserve"> Paris</w:t>
      </w:r>
      <w:r w:rsidR="00C37751">
        <w:rPr>
          <w:rFonts w:ascii="Harmonia Sans Std" w:hAnsi="Harmonia Sans Std"/>
          <w:sz w:val="18"/>
          <w:szCs w:val="18"/>
          <w:lang w:val="nb-NO"/>
        </w:rPr>
        <w:br/>
      </w:r>
      <w:r w:rsidR="00D71AA3">
        <w:rPr>
          <w:rFonts w:ascii="Harmonia Sans Std" w:hAnsi="Harmonia Sans Std"/>
          <w:sz w:val="18"/>
          <w:szCs w:val="18"/>
          <w:lang w:val="nb-NO"/>
        </w:rPr>
        <w:t>25 x 23,5 cm</w:t>
      </w:r>
      <w:r w:rsidR="00D71AA3">
        <w:rPr>
          <w:rFonts w:ascii="Harmonia Sans Std" w:hAnsi="Harmonia Sans Std"/>
          <w:sz w:val="18"/>
          <w:szCs w:val="18"/>
          <w:lang w:val="nb-NO"/>
        </w:rPr>
        <w:tab/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r w:rsidR="00D4144C">
        <w:rPr>
          <w:rFonts w:ascii="Harmonia Sans Std" w:hAnsi="Harmonia Sans Std"/>
          <w:sz w:val="18"/>
          <w:szCs w:val="18"/>
          <w:lang w:val="nb-NO"/>
        </w:rPr>
        <w:t>10 lys</w:t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r w:rsidR="00A5000C">
        <w:rPr>
          <w:rFonts w:ascii="Harmonia Sans Std" w:hAnsi="Harmonia Sans Std"/>
          <w:sz w:val="18"/>
          <w:szCs w:val="18"/>
          <w:lang w:val="nb-NO"/>
        </w:rPr>
        <w:t>12</w:t>
      </w:r>
      <w:r w:rsidR="005A1163">
        <w:rPr>
          <w:rFonts w:ascii="Harmonia Sans Std" w:hAnsi="Harmonia Sans Std"/>
          <w:sz w:val="18"/>
          <w:szCs w:val="18"/>
          <w:lang w:val="nb-NO"/>
        </w:rPr>
        <w:t xml:space="preserve"> x </w:t>
      </w:r>
      <w:r w:rsidR="00A5000C">
        <w:rPr>
          <w:rFonts w:ascii="Harmonia Sans Std" w:hAnsi="Harmonia Sans Std"/>
          <w:sz w:val="18"/>
          <w:szCs w:val="18"/>
          <w:lang w:val="nb-NO"/>
        </w:rPr>
        <w:t xml:space="preserve">24 </w:t>
      </w:r>
      <w:r w:rsidR="005A1163">
        <w:rPr>
          <w:rFonts w:ascii="Harmonia Sans Std" w:hAnsi="Harmonia Sans Std"/>
          <w:sz w:val="18"/>
          <w:szCs w:val="18"/>
          <w:lang w:val="nb-NO"/>
        </w:rPr>
        <w:t>cm</w:t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r w:rsidR="00D4144C">
        <w:rPr>
          <w:rFonts w:ascii="Harmonia Sans Std" w:hAnsi="Harmonia Sans Std"/>
          <w:sz w:val="18"/>
          <w:szCs w:val="18"/>
          <w:lang w:val="nb-NO"/>
        </w:rPr>
        <w:t>9</w:t>
      </w:r>
      <w:r w:rsidR="005A1163">
        <w:rPr>
          <w:rFonts w:ascii="Harmonia Sans Std" w:hAnsi="Harmonia Sans Std"/>
          <w:sz w:val="18"/>
          <w:szCs w:val="18"/>
          <w:lang w:val="nb-NO"/>
        </w:rPr>
        <w:t xml:space="preserve"> x </w:t>
      </w:r>
      <w:r w:rsidR="00D4144C">
        <w:rPr>
          <w:rFonts w:ascii="Harmonia Sans Std" w:hAnsi="Harmonia Sans Std"/>
          <w:sz w:val="18"/>
          <w:szCs w:val="18"/>
          <w:lang w:val="nb-NO"/>
        </w:rPr>
        <w:t>20</w:t>
      </w:r>
      <w:r w:rsidR="005A1163">
        <w:rPr>
          <w:rFonts w:ascii="Harmonia Sans Std" w:hAnsi="Harmonia Sans Std"/>
          <w:sz w:val="18"/>
          <w:szCs w:val="18"/>
          <w:lang w:val="nb-NO"/>
        </w:rPr>
        <w:t xml:space="preserve"> cm</w:t>
      </w:r>
      <w:r w:rsidR="00C37751">
        <w:rPr>
          <w:rFonts w:ascii="Harmonia Sans Std" w:hAnsi="Harmonia Sans Std"/>
          <w:sz w:val="18"/>
          <w:szCs w:val="18"/>
          <w:lang w:val="nb-NO"/>
        </w:rPr>
        <w:br/>
        <w:t xml:space="preserve">Pris: </w:t>
      </w:r>
      <w:r w:rsidR="00D71AA3">
        <w:rPr>
          <w:rFonts w:ascii="Harmonia Sans Std" w:hAnsi="Harmonia Sans Std"/>
          <w:sz w:val="18"/>
          <w:szCs w:val="18"/>
          <w:lang w:val="nb-NO"/>
        </w:rPr>
        <w:t>2</w:t>
      </w:r>
      <w:r w:rsidR="00D4144C">
        <w:rPr>
          <w:rFonts w:ascii="Harmonia Sans Std" w:hAnsi="Harmonia Sans Std"/>
          <w:sz w:val="18"/>
          <w:szCs w:val="18"/>
          <w:lang w:val="nb-NO"/>
        </w:rPr>
        <w:t>99 kr</w:t>
      </w:r>
      <w:r w:rsidR="00D4144C">
        <w:rPr>
          <w:rFonts w:ascii="Harmonia Sans Std" w:hAnsi="Harmonia Sans Std"/>
          <w:sz w:val="18"/>
          <w:szCs w:val="18"/>
          <w:lang w:val="nb-NO"/>
        </w:rPr>
        <w:tab/>
      </w:r>
      <w:r w:rsidR="00D4144C">
        <w:rPr>
          <w:rFonts w:ascii="Harmonia Sans Std" w:hAnsi="Harmonia Sans Std"/>
          <w:sz w:val="18"/>
          <w:szCs w:val="18"/>
          <w:lang w:val="nb-NO"/>
        </w:rPr>
        <w:tab/>
        <w:t>Pris: 7</w:t>
      </w:r>
      <w:r w:rsidR="003C181A">
        <w:rPr>
          <w:rFonts w:ascii="Harmonia Sans Std" w:hAnsi="Harmonia Sans Std"/>
          <w:sz w:val="18"/>
          <w:szCs w:val="18"/>
          <w:lang w:val="nb-NO"/>
        </w:rPr>
        <w:t>9,90 kr</w:t>
      </w:r>
      <w:r w:rsidR="003C181A">
        <w:rPr>
          <w:rFonts w:ascii="Harmonia Sans Std" w:hAnsi="Harmonia Sans Std"/>
          <w:sz w:val="18"/>
          <w:szCs w:val="18"/>
          <w:lang w:val="nb-NO"/>
        </w:rPr>
        <w:tab/>
      </w:r>
      <w:r w:rsidR="00A5000C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A5000C">
        <w:rPr>
          <w:rFonts w:ascii="Harmonia Sans Std" w:hAnsi="Harmonia Sans Std"/>
          <w:sz w:val="18"/>
          <w:szCs w:val="18"/>
          <w:lang w:val="nb-NO"/>
        </w:rPr>
        <w:tab/>
        <w:t xml:space="preserve">Pris: 199 </w:t>
      </w:r>
      <w:r w:rsidR="00C37751">
        <w:rPr>
          <w:rFonts w:ascii="Harmonia Sans Std" w:hAnsi="Harmonia Sans Std"/>
          <w:sz w:val="18"/>
          <w:szCs w:val="18"/>
          <w:lang w:val="nb-NO"/>
        </w:rPr>
        <w:t>kr</w:t>
      </w:r>
      <w:r w:rsidR="00C37751">
        <w:rPr>
          <w:rFonts w:ascii="Harmonia Sans Std" w:hAnsi="Harmonia Sans Std"/>
          <w:sz w:val="18"/>
          <w:szCs w:val="18"/>
          <w:lang w:val="nb-NO"/>
        </w:rPr>
        <w:tab/>
      </w:r>
      <w:r w:rsidR="00C37751">
        <w:rPr>
          <w:rFonts w:ascii="Harmonia Sans Std" w:hAnsi="Harmonia Sans Std"/>
          <w:sz w:val="18"/>
          <w:szCs w:val="18"/>
          <w:lang w:val="nb-NO"/>
        </w:rPr>
        <w:tab/>
        <w:t>Pris:</w:t>
      </w:r>
      <w:r w:rsidR="005A1163">
        <w:rPr>
          <w:rFonts w:ascii="Harmonia Sans Std" w:hAnsi="Harmonia Sans Std"/>
          <w:sz w:val="18"/>
          <w:szCs w:val="18"/>
          <w:lang w:val="nb-NO"/>
        </w:rPr>
        <w:t xml:space="preserve"> </w:t>
      </w:r>
      <w:r w:rsidR="00D4144C">
        <w:rPr>
          <w:rFonts w:ascii="Harmonia Sans Std" w:hAnsi="Harmonia Sans Std"/>
          <w:sz w:val="18"/>
          <w:szCs w:val="18"/>
          <w:lang w:val="nb-NO"/>
        </w:rPr>
        <w:t>14</w:t>
      </w:r>
      <w:r w:rsidR="005A1163">
        <w:rPr>
          <w:rFonts w:ascii="Harmonia Sans Std" w:hAnsi="Harmonia Sans Std"/>
          <w:sz w:val="18"/>
          <w:szCs w:val="18"/>
          <w:lang w:val="nb-NO"/>
        </w:rPr>
        <w:t>9 kr</w:t>
      </w:r>
    </w:p>
    <w:p w14:paraId="253A6ACE" w14:textId="35C76862" w:rsidR="00257923" w:rsidRDefault="00A5000C" w:rsidP="0023781B">
      <w:pPr>
        <w:spacing w:line="240" w:lineRule="auto"/>
        <w:rPr>
          <w:rFonts w:ascii="Harmonia Sans Std" w:hAnsi="Harmonia Sans Std"/>
          <w:sz w:val="18"/>
          <w:szCs w:val="18"/>
          <w:lang w:val="nb-NO"/>
        </w:rPr>
      </w:pPr>
      <w:r>
        <w:rPr>
          <w:rFonts w:ascii="Harmonia Sans Std" w:hAnsi="Harmonia Sans Std"/>
          <w:sz w:val="18"/>
          <w:szCs w:val="18"/>
          <w:lang w:val="nb-NO"/>
        </w:rPr>
        <w:tab/>
      </w:r>
      <w:r>
        <w:rPr>
          <w:rFonts w:ascii="Harmonia Sans Std" w:hAnsi="Harmonia Sans Std"/>
          <w:sz w:val="18"/>
          <w:szCs w:val="18"/>
          <w:lang w:val="nb-NO"/>
        </w:rPr>
        <w:tab/>
      </w:r>
    </w:p>
    <w:p w14:paraId="74BCE82F" w14:textId="75129DE4" w:rsidR="00257923" w:rsidRPr="00164A79" w:rsidRDefault="00257923" w:rsidP="00447CC8">
      <w:pPr>
        <w:spacing w:line="240" w:lineRule="auto"/>
        <w:rPr>
          <w:rFonts w:ascii="Harmonia Sans Std" w:hAnsi="Harmonia Sans Std"/>
          <w:sz w:val="18"/>
          <w:szCs w:val="18"/>
          <w:lang w:val="nb-NO"/>
        </w:rPr>
      </w:pPr>
      <w:r>
        <w:rPr>
          <w:noProof/>
        </w:rPr>
        <w:drawing>
          <wp:inline distT="0" distB="0" distL="0" distR="0" wp14:anchorId="7AC3D560" wp14:editId="45DDCE1E">
            <wp:extent cx="762000" cy="1619250"/>
            <wp:effectExtent l="0" t="0" r="0" b="0"/>
            <wp:docPr id="2" name="Bildobjekt 1" descr="http://bilder.int.corpretail.net/fotoweb/cmdrequest/rest/Preview.fwx/915512540101.jpg?rt=1&amp;f=821760ECA603F86F7F20238DF409E3BD42F72D743F499535651D7E79791FBA44F6DEC2BAD233F880719A12FDB5904B25C0ED5D3DE2B21541B411C86662FA2B29A55E1878189A26486648F93C36D7C9D63B82A41338FBC6812EC56AF1DD64A4D726224634BCFBA9C0884F64B407CEA8B8D1AD4694D86567833D7FB047EFAF6B99D28A3911AFD014894F3295AC3F2A7B5E5ECF43BFF3B3242027E1A4C26E62A246DAED1C5057F2B75837478DE12A5BCF84924D1F5256B0BF1C69739CEB389138A83010BF05C388D6E9&amp;sz=170">
              <a:extLst xmlns:a="http://schemas.openxmlformats.org/drawingml/2006/main">
                <a:ext uri="{FF2B5EF4-FFF2-40B4-BE49-F238E27FC236}">
                  <a16:creationId xmlns:a16="http://schemas.microsoft.com/office/drawing/2014/main" id="{7D35E732-5ED2-44E4-8515-C847880DEB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http://bilder.int.corpretail.net/fotoweb/cmdrequest/rest/Preview.fwx/915512540101.jpg?rt=1&amp;f=821760ECA603F86F7F20238DF409E3BD42F72D743F499535651D7E79791FBA44F6DEC2BAD233F880719A12FDB5904B25C0ED5D3DE2B21541B411C86662FA2B29A55E1878189A26486648F93C36D7C9D63B82A41338FBC6812EC56AF1DD64A4D726224634BCFBA9C0884F64B407CEA8B8D1AD4694D86567833D7FB047EFAF6B99D28A3911AFD014894F3295AC3F2A7B5E5ECF43BFF3B3242027E1A4C26E62A246DAED1C5057F2B75837478DE12A5BCF84924D1F5256B0BF1C69739CEB389138A83010BF05C388D6E9&amp;sz=170">
                      <a:extLst>
                        <a:ext uri="{FF2B5EF4-FFF2-40B4-BE49-F238E27FC236}">
                          <a16:creationId xmlns:a16="http://schemas.microsoft.com/office/drawing/2014/main" id="{7D35E732-5ED2-44E4-8515-C847880DEB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armonia Sans Std" w:hAnsi="Harmonia Sans Std"/>
          <w:sz w:val="18"/>
          <w:szCs w:val="18"/>
          <w:lang w:val="nb-NO"/>
        </w:rPr>
        <w:t xml:space="preserve">                          </w:t>
      </w:r>
      <w:r>
        <w:rPr>
          <w:noProof/>
        </w:rPr>
        <w:drawing>
          <wp:inline distT="0" distB="0" distL="0" distR="0" wp14:anchorId="6640F24E" wp14:editId="649C900C">
            <wp:extent cx="600075" cy="1619250"/>
            <wp:effectExtent l="0" t="0" r="9525" b="0"/>
            <wp:docPr id="4" name="Bildobjekt 3" descr="http://bilder.int.corpretail.net/fotoweb/cmdrequest/rest/Preview.fwx/915512640101_4.jpg?rt=1&amp;f=821760ECA603F86F7F20238DF409E3BD42F72D743F499535651D7E79791FBA44F6DEC2BAD233F880719A12FDB5904B25C0ED5D3DE2B21541B411C86662FA2B29A55E1878189A26486648F93C36D7C9D63B82A41338FBC6812EC56AF1DD64A4D70AD5E447453C3CAA7D43FCA53B08F3A47A53E6A708A723E7A40568E6E0F17DFA5EE72ABDA12032F7361609739B9475C3702CB61EC9455D7AB3FAA6E6812B420A2F345D6C49693174871CFC9E4EBE8AEC1C3BB0271D4D1885BE28CA0BD90E790E5DE2A0D2AFD86583&amp;sz=170">
              <a:extLst xmlns:a="http://schemas.openxmlformats.org/drawingml/2006/main">
                <a:ext uri="{FF2B5EF4-FFF2-40B4-BE49-F238E27FC236}">
                  <a16:creationId xmlns:a16="http://schemas.microsoft.com/office/drawing/2014/main" id="{54CA0CCE-6CA1-4E89-A0DE-0AB2CAD35B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http://bilder.int.corpretail.net/fotoweb/cmdrequest/rest/Preview.fwx/915512640101_4.jpg?rt=1&amp;f=821760ECA603F86F7F20238DF409E3BD42F72D743F499535651D7E79791FBA44F6DEC2BAD233F880719A12FDB5904B25C0ED5D3DE2B21541B411C86662FA2B29A55E1878189A26486648F93C36D7C9D63B82A41338FBC6812EC56AF1DD64A4D70AD5E447453C3CAA7D43FCA53B08F3A47A53E6A708A723E7A40568E6E0F17DFA5EE72ABDA12032F7361609739B9475C3702CB61EC9455D7AB3FAA6E6812B420A2F345D6C49693174871CFC9E4EBE8AEC1C3BB0271D4D1885BE28CA0BD90E790E5DE2A0D2AFD86583&amp;sz=170">
                      <a:extLst>
                        <a:ext uri="{FF2B5EF4-FFF2-40B4-BE49-F238E27FC236}">
                          <a16:creationId xmlns:a16="http://schemas.microsoft.com/office/drawing/2014/main" id="{54CA0CCE-6CA1-4E89-A0DE-0AB2CAD35B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E0FA1">
        <w:rPr>
          <w:rFonts w:ascii="Harmonia Sans Std" w:hAnsi="Harmonia Sans Std"/>
          <w:sz w:val="18"/>
          <w:szCs w:val="18"/>
          <w:lang w:val="nb-NO"/>
        </w:rPr>
        <w:t xml:space="preserve">          </w:t>
      </w:r>
      <w:r w:rsidR="00164A79">
        <w:rPr>
          <w:rFonts w:ascii="Harmonia Sans Std" w:hAnsi="Harmonia Sans Std"/>
          <w:sz w:val="18"/>
          <w:szCs w:val="18"/>
          <w:lang w:val="nb-NO"/>
        </w:rPr>
        <w:t xml:space="preserve">     </w:t>
      </w:r>
      <w:r w:rsidR="00FE1EA6">
        <w:rPr>
          <w:rFonts w:ascii="Harmonia Sans Std" w:hAnsi="Harmonia Sans Std"/>
          <w:sz w:val="18"/>
          <w:szCs w:val="18"/>
          <w:lang w:val="nb-NO"/>
        </w:rPr>
        <w:tab/>
      </w:r>
      <w:r w:rsidR="005E0FA1">
        <w:rPr>
          <w:rFonts w:ascii="Harmonia Sans Std" w:hAnsi="Harmonia Sans Std"/>
          <w:sz w:val="18"/>
          <w:szCs w:val="18"/>
          <w:lang w:val="nb-NO"/>
        </w:rPr>
        <w:t xml:space="preserve">              </w:t>
      </w:r>
      <w:r w:rsidR="005E0FA1" w:rsidRPr="00164A79">
        <w:rPr>
          <w:noProof/>
          <w:lang w:val="nb-NO"/>
        </w:rPr>
        <w:t xml:space="preserve">     </w:t>
      </w:r>
    </w:p>
    <w:p w14:paraId="6D816828" w14:textId="37431F65" w:rsidR="00257923" w:rsidRPr="004A6967" w:rsidRDefault="00592C36" w:rsidP="00447CC8">
      <w:pPr>
        <w:spacing w:line="240" w:lineRule="auto"/>
        <w:rPr>
          <w:rFonts w:ascii="Harmonia Sans Std" w:hAnsi="Harmonia Sans Std"/>
          <w:sz w:val="18"/>
          <w:szCs w:val="18"/>
          <w:lang w:val="nb-NO"/>
        </w:rPr>
      </w:pPr>
      <w:r>
        <w:rPr>
          <w:rFonts w:ascii="Harmonia Sans Std" w:hAnsi="Harmonia Sans Std"/>
          <w:sz w:val="18"/>
          <w:szCs w:val="18"/>
          <w:lang w:val="nb-NO"/>
        </w:rPr>
        <w:t>Taklampa</w:t>
      </w:r>
      <w:r w:rsidR="00257923">
        <w:rPr>
          <w:rFonts w:ascii="Harmonia Sans Std" w:hAnsi="Harmonia Sans Std"/>
          <w:sz w:val="18"/>
          <w:szCs w:val="18"/>
          <w:lang w:val="nb-NO"/>
        </w:rPr>
        <w:t xml:space="preserve"> Strasb</w:t>
      </w:r>
      <w:r>
        <w:rPr>
          <w:rFonts w:ascii="Harmonia Sans Std" w:hAnsi="Harmonia Sans Std"/>
          <w:sz w:val="18"/>
          <w:szCs w:val="18"/>
          <w:lang w:val="nb-NO"/>
        </w:rPr>
        <w:t>ourg         Taklampa</w:t>
      </w:r>
      <w:r w:rsidR="00447CC8">
        <w:rPr>
          <w:rFonts w:ascii="Harmonia Sans Std" w:hAnsi="Harmonia Sans Std"/>
          <w:sz w:val="18"/>
          <w:szCs w:val="18"/>
          <w:lang w:val="nb-NO"/>
        </w:rPr>
        <w:t xml:space="preserve"> Stockholm</w:t>
      </w:r>
      <w:r w:rsidR="00FE1EA6">
        <w:rPr>
          <w:rFonts w:ascii="Harmonia Sans Std" w:hAnsi="Harmonia Sans Std"/>
          <w:sz w:val="18"/>
          <w:szCs w:val="18"/>
          <w:lang w:val="nb-NO"/>
        </w:rPr>
        <w:br/>
      </w:r>
      <w:r w:rsidR="00257923">
        <w:rPr>
          <w:rFonts w:ascii="Harmonia Sans Std" w:hAnsi="Harmonia Sans Std"/>
          <w:sz w:val="18"/>
          <w:szCs w:val="18"/>
          <w:lang w:val="nb-NO"/>
        </w:rPr>
        <w:t>25x40 cm</w:t>
      </w:r>
      <w:r w:rsidR="00257923">
        <w:rPr>
          <w:rFonts w:ascii="Harmonia Sans Std" w:hAnsi="Harmonia Sans Std"/>
          <w:sz w:val="18"/>
          <w:szCs w:val="18"/>
          <w:lang w:val="nb-NO"/>
        </w:rPr>
        <w:tab/>
        <w:t xml:space="preserve">                   31x36 cm</w:t>
      </w:r>
      <w:r w:rsidR="00164A79">
        <w:rPr>
          <w:rFonts w:ascii="Harmonia Sans Std" w:hAnsi="Harmonia Sans Std"/>
          <w:sz w:val="18"/>
          <w:szCs w:val="18"/>
          <w:lang w:val="nb-NO"/>
        </w:rPr>
        <w:t xml:space="preserve">                         </w:t>
      </w:r>
      <w:r w:rsidR="00447CC8">
        <w:rPr>
          <w:rFonts w:ascii="Harmonia Sans Std" w:hAnsi="Harmonia Sans Std"/>
          <w:sz w:val="18"/>
          <w:szCs w:val="18"/>
          <w:lang w:val="nb-NO"/>
        </w:rPr>
        <w:br/>
      </w:r>
      <w:r w:rsidR="00257923">
        <w:rPr>
          <w:rFonts w:ascii="Harmonia Sans Std" w:hAnsi="Harmonia Sans Std"/>
          <w:sz w:val="18"/>
          <w:szCs w:val="18"/>
          <w:lang w:val="nb-NO"/>
        </w:rPr>
        <w:t>Pris: 299kr                              Pris 199 kr</w:t>
      </w:r>
      <w:r w:rsidR="00164A79">
        <w:rPr>
          <w:rFonts w:ascii="Harmonia Sans Std" w:hAnsi="Harmonia Sans Std"/>
          <w:sz w:val="18"/>
          <w:szCs w:val="18"/>
          <w:lang w:val="nb-NO"/>
        </w:rPr>
        <w:t xml:space="preserve">                         </w:t>
      </w:r>
      <w:r w:rsidR="00FE1EA6">
        <w:rPr>
          <w:rFonts w:ascii="Harmonia Sans Std" w:hAnsi="Harmonia Sans Std"/>
          <w:sz w:val="18"/>
          <w:szCs w:val="18"/>
          <w:lang w:val="nb-NO"/>
        </w:rPr>
        <w:tab/>
        <w:t xml:space="preserve"> </w:t>
      </w:r>
    </w:p>
    <w:sectPr w:rsidR="00257923" w:rsidRPr="004A6967" w:rsidSect="00054248">
      <w:footerReference w:type="default" r:id="rId2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8EF6" w14:textId="77777777" w:rsidR="00BF4318" w:rsidRDefault="00BF4318" w:rsidP="008F445D">
      <w:pPr>
        <w:spacing w:after="0" w:line="240" w:lineRule="auto"/>
      </w:pPr>
      <w:r>
        <w:separator/>
      </w:r>
    </w:p>
  </w:endnote>
  <w:endnote w:type="continuationSeparator" w:id="0">
    <w:p w14:paraId="2B26089A" w14:textId="77777777" w:rsidR="00BF4318" w:rsidRDefault="00BF4318" w:rsidP="008F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rmonia Sans Std">
    <w:altName w:val="Century Gothic"/>
    <w:panose1 w:val="020B05020304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moniaSansStd-Regular">
    <w:panose1 w:val="020B05020304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37F4" w14:textId="479CC4C3" w:rsidR="008F445D" w:rsidRDefault="000F17E0" w:rsidP="000F17E0">
    <w:pPr>
      <w:pStyle w:val="Sidfot"/>
      <w:jc w:val="right"/>
    </w:pPr>
    <w:r>
      <w:rPr>
        <w:noProof/>
      </w:rPr>
      <w:drawing>
        <wp:inline distT="0" distB="0" distL="0" distR="0" wp14:anchorId="4154C44C" wp14:editId="0406BA8D">
          <wp:extent cx="1190625" cy="44420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69" cy="45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0E76" w14:textId="77777777" w:rsidR="00BF4318" w:rsidRDefault="00BF4318" w:rsidP="008F445D">
      <w:pPr>
        <w:spacing w:after="0" w:line="240" w:lineRule="auto"/>
      </w:pPr>
      <w:r>
        <w:separator/>
      </w:r>
    </w:p>
  </w:footnote>
  <w:footnote w:type="continuationSeparator" w:id="0">
    <w:p w14:paraId="36A83643" w14:textId="77777777" w:rsidR="00BF4318" w:rsidRDefault="00BF4318" w:rsidP="008F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401"/>
    <w:multiLevelType w:val="hybridMultilevel"/>
    <w:tmpl w:val="DCA095FC"/>
    <w:lvl w:ilvl="0" w:tplc="089249A0">
      <w:numFmt w:val="bullet"/>
      <w:lvlText w:val="–"/>
      <w:lvlJc w:val="left"/>
      <w:pPr>
        <w:ind w:left="720" w:hanging="360"/>
      </w:pPr>
      <w:rPr>
        <w:rFonts w:ascii="Harmonia Sans Std" w:eastAsiaTheme="minorHAnsi" w:hAnsi="Harmonia Sans Std" w:cs="Century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37E1"/>
    <w:multiLevelType w:val="hybridMultilevel"/>
    <w:tmpl w:val="BCD27436"/>
    <w:lvl w:ilvl="0" w:tplc="245890E2">
      <w:numFmt w:val="bullet"/>
      <w:lvlText w:val="–"/>
      <w:lvlJc w:val="left"/>
      <w:pPr>
        <w:ind w:left="720" w:hanging="360"/>
      </w:pPr>
      <w:rPr>
        <w:rFonts w:ascii="Harmonia Sans Std" w:eastAsiaTheme="minorHAnsi" w:hAnsi="Harmonia Sans Std" w:cs="Century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F"/>
    <w:rsid w:val="00033435"/>
    <w:rsid w:val="00044568"/>
    <w:rsid w:val="00081B0A"/>
    <w:rsid w:val="000873E6"/>
    <w:rsid w:val="000A14D6"/>
    <w:rsid w:val="000B4DD7"/>
    <w:rsid w:val="000C3C41"/>
    <w:rsid w:val="000E6FA0"/>
    <w:rsid w:val="000F17E0"/>
    <w:rsid w:val="00164A79"/>
    <w:rsid w:val="00186678"/>
    <w:rsid w:val="001A1F7E"/>
    <w:rsid w:val="00210C10"/>
    <w:rsid w:val="002221E9"/>
    <w:rsid w:val="00226A15"/>
    <w:rsid w:val="0023781B"/>
    <w:rsid w:val="002451C3"/>
    <w:rsid w:val="0025149E"/>
    <w:rsid w:val="00252D3C"/>
    <w:rsid w:val="0025346C"/>
    <w:rsid w:val="00257923"/>
    <w:rsid w:val="002733F6"/>
    <w:rsid w:val="00282102"/>
    <w:rsid w:val="002F5A29"/>
    <w:rsid w:val="003048DA"/>
    <w:rsid w:val="00323A5B"/>
    <w:rsid w:val="003533C4"/>
    <w:rsid w:val="00355F82"/>
    <w:rsid w:val="00392A81"/>
    <w:rsid w:val="003C181A"/>
    <w:rsid w:val="003D16AF"/>
    <w:rsid w:val="003D3F3B"/>
    <w:rsid w:val="003D4F85"/>
    <w:rsid w:val="00426518"/>
    <w:rsid w:val="0044550A"/>
    <w:rsid w:val="00447CC8"/>
    <w:rsid w:val="004610B5"/>
    <w:rsid w:val="00475A36"/>
    <w:rsid w:val="00477B37"/>
    <w:rsid w:val="004A6967"/>
    <w:rsid w:val="00514EC8"/>
    <w:rsid w:val="0051636F"/>
    <w:rsid w:val="00525394"/>
    <w:rsid w:val="00537A8F"/>
    <w:rsid w:val="00545723"/>
    <w:rsid w:val="00557E4A"/>
    <w:rsid w:val="00585055"/>
    <w:rsid w:val="00592C36"/>
    <w:rsid w:val="005A1163"/>
    <w:rsid w:val="005A23CA"/>
    <w:rsid w:val="005C77B2"/>
    <w:rsid w:val="005E0FA1"/>
    <w:rsid w:val="005E5D05"/>
    <w:rsid w:val="006013B6"/>
    <w:rsid w:val="0062795F"/>
    <w:rsid w:val="006315AA"/>
    <w:rsid w:val="00635BAD"/>
    <w:rsid w:val="0068031F"/>
    <w:rsid w:val="00695979"/>
    <w:rsid w:val="006D0714"/>
    <w:rsid w:val="00707BB0"/>
    <w:rsid w:val="00713C21"/>
    <w:rsid w:val="00715931"/>
    <w:rsid w:val="00764B39"/>
    <w:rsid w:val="007725A9"/>
    <w:rsid w:val="00775B16"/>
    <w:rsid w:val="007B049F"/>
    <w:rsid w:val="00800A5F"/>
    <w:rsid w:val="00825922"/>
    <w:rsid w:val="0085555E"/>
    <w:rsid w:val="00871052"/>
    <w:rsid w:val="008B3D53"/>
    <w:rsid w:val="008B5990"/>
    <w:rsid w:val="008B70BA"/>
    <w:rsid w:val="008F445D"/>
    <w:rsid w:val="0092144D"/>
    <w:rsid w:val="009367A7"/>
    <w:rsid w:val="00937373"/>
    <w:rsid w:val="00967C3A"/>
    <w:rsid w:val="00973FDF"/>
    <w:rsid w:val="009A25AD"/>
    <w:rsid w:val="009B0093"/>
    <w:rsid w:val="009D5813"/>
    <w:rsid w:val="00A30128"/>
    <w:rsid w:val="00A46344"/>
    <w:rsid w:val="00A5000C"/>
    <w:rsid w:val="00AC1F2B"/>
    <w:rsid w:val="00B26263"/>
    <w:rsid w:val="00B45098"/>
    <w:rsid w:val="00B605F7"/>
    <w:rsid w:val="00B77651"/>
    <w:rsid w:val="00B82736"/>
    <w:rsid w:val="00B903D3"/>
    <w:rsid w:val="00B96D4E"/>
    <w:rsid w:val="00BC3702"/>
    <w:rsid w:val="00BC3DFA"/>
    <w:rsid w:val="00BD2650"/>
    <w:rsid w:val="00BD6B3B"/>
    <w:rsid w:val="00BE0C24"/>
    <w:rsid w:val="00BE3AF9"/>
    <w:rsid w:val="00BF4318"/>
    <w:rsid w:val="00C27CF7"/>
    <w:rsid w:val="00C37751"/>
    <w:rsid w:val="00C53249"/>
    <w:rsid w:val="00C53627"/>
    <w:rsid w:val="00C65DFD"/>
    <w:rsid w:val="00CA007E"/>
    <w:rsid w:val="00CA593B"/>
    <w:rsid w:val="00CA74AB"/>
    <w:rsid w:val="00CD4F48"/>
    <w:rsid w:val="00CF5FE1"/>
    <w:rsid w:val="00D134CE"/>
    <w:rsid w:val="00D17C41"/>
    <w:rsid w:val="00D4144C"/>
    <w:rsid w:val="00D71AA3"/>
    <w:rsid w:val="00D735F4"/>
    <w:rsid w:val="00DC7A27"/>
    <w:rsid w:val="00DE0BA6"/>
    <w:rsid w:val="00E7474B"/>
    <w:rsid w:val="00E76998"/>
    <w:rsid w:val="00E967C2"/>
    <w:rsid w:val="00EC363C"/>
    <w:rsid w:val="00F12DD1"/>
    <w:rsid w:val="00F47EE0"/>
    <w:rsid w:val="00F55057"/>
    <w:rsid w:val="00F87A31"/>
    <w:rsid w:val="00FA4024"/>
    <w:rsid w:val="00FE1EA6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B3C14E"/>
  <w15:chartTrackingRefBased/>
  <w15:docId w15:val="{D0E15796-DDA7-4C68-BAD3-589D2349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33C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B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F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445D"/>
  </w:style>
  <w:style w:type="paragraph" w:styleId="Sidfot">
    <w:name w:val="footer"/>
    <w:basedOn w:val="Normal"/>
    <w:link w:val="SidfotChar"/>
    <w:uiPriority w:val="99"/>
    <w:unhideWhenUsed/>
    <w:rsid w:val="008F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445D"/>
  </w:style>
  <w:style w:type="paragraph" w:customStyle="1" w:styleId="Default">
    <w:name w:val="Default"/>
    <w:rsid w:val="0023781B"/>
    <w:pPr>
      <w:autoSpaceDE w:val="0"/>
      <w:autoSpaceDN w:val="0"/>
      <w:adjustRightInd w:val="0"/>
      <w:spacing w:after="0" w:line="240" w:lineRule="auto"/>
    </w:pPr>
    <w:rPr>
      <w:rFonts w:ascii="Harmonia Sans Std" w:hAnsi="Harmonia Sans Std" w:cs="Harmonia Sans Std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3781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37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hyperlink" Target="mailto:info@ekpr.com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1.jpeg"/><Relationship Id="rId5" Type="http://schemas.openxmlformats.org/officeDocument/2006/relationships/numbering" Target="numbering.xml"/><Relationship Id="rId15" Type="http://schemas.openxmlformats.org/officeDocument/2006/relationships/hyperlink" Target="mailto:josefine.christiernsson@rusta.com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usta.com/se/information/press/" TargetMode="External"/><Relationship Id="rId22" Type="http://schemas.openxmlformats.org/officeDocument/2006/relationships/image" Target="media/image9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1DEF030AC74CB1DABA7DE3D03E7A" ma:contentTypeVersion="9" ma:contentTypeDescription="Opprett et nytt dokument." ma:contentTypeScope="" ma:versionID="4319d0f29156114782f48b01b33054d7">
  <xsd:schema xmlns:xsd="http://www.w3.org/2001/XMLSchema" xmlns:xs="http://www.w3.org/2001/XMLSchema" xmlns:p="http://schemas.microsoft.com/office/2006/metadata/properties" xmlns:ns2="7ed9959e-265e-441b-b5e9-2a8b69c291ce" xmlns:ns3="4b93b0fa-dc9e-40e9-8976-2746ba84e772" targetNamespace="http://schemas.microsoft.com/office/2006/metadata/properties" ma:root="true" ma:fieldsID="54cdd6d4f4ed6391ac19ba58e9f0023e" ns2:_="" ns3:_="">
    <xsd:import namespace="7ed9959e-265e-441b-b5e9-2a8b69c291ce"/>
    <xsd:import namespace="4b93b0fa-dc9e-40e9-8976-2746ba84e7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Bild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9959e-265e-441b-b5e9-2a8b69c29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3b0fa-dc9e-40e9-8976-2746ba84e772" elementFormDefault="qualified">
    <xsd:import namespace="http://schemas.microsoft.com/office/2006/documentManagement/types"/>
    <xsd:import namespace="http://schemas.microsoft.com/office/infopath/2007/PartnerControls"/>
    <xsd:element name="Bilde" ma:index="11" nillable="true" ma:displayName="Bilde" ma:format="Hyperlink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e xmlns="4b93b0fa-dc9e-40e9-8976-2746ba84e772">
      <Url xsi:nil="true"/>
      <Description xsi:nil="true"/>
    </Bil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36A1-8995-4226-9644-E66BAD27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9959e-265e-441b-b5e9-2a8b69c291ce"/>
    <ds:schemaRef ds:uri="4b93b0fa-dc9e-40e9-8976-2746ba84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AA4ED-9ECA-48F4-B34A-B2E7CAFEFA2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b93b0fa-dc9e-40e9-8976-2746ba84e772"/>
    <ds:schemaRef ds:uri="7ed9959e-265e-441b-b5e9-2a8b69c291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49F3DA-9C0C-41DA-B7E9-36919AD32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75283-53B1-4BE8-B3D3-2EEA798E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Suominen</dc:creator>
  <cp:keywords/>
  <dc:description/>
  <cp:lastModifiedBy>Josefine Christiernsson</cp:lastModifiedBy>
  <cp:revision>10</cp:revision>
  <cp:lastPrinted>2017-06-15T15:11:00Z</cp:lastPrinted>
  <dcterms:created xsi:type="dcterms:W3CDTF">2017-06-29T11:49:00Z</dcterms:created>
  <dcterms:modified xsi:type="dcterms:W3CDTF">2017-06-29T12:00:00Z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0x010100B7171DEF030AC74CB1DABA7DE3D03E7A</vt:lpwstr>
  </property>
</Properties>
</file>