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7FC421F7" w:rsidR="004D14BB" w:rsidRPr="007C3720" w:rsidRDefault="00B64EAC">
      <w:pPr>
        <w:rPr>
          <w:i/>
          <w:iCs/>
          <w:color w:val="FF0000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6B6E05">
        <w:rPr>
          <w:i/>
          <w:iCs/>
        </w:rPr>
        <w:t>1. marts 2023</w:t>
      </w:r>
    </w:p>
    <w:p w14:paraId="691FA949" w14:textId="53C94BF9" w:rsidR="00B64EAC" w:rsidRDefault="00B64EAC">
      <w:pPr>
        <w:rPr>
          <w:i/>
          <w:iCs/>
        </w:rPr>
      </w:pPr>
    </w:p>
    <w:p w14:paraId="2FD99398" w14:textId="0CFB7CD6" w:rsidR="00530D6C" w:rsidRDefault="00530D6C" w:rsidP="00280614">
      <w:pPr>
        <w:rPr>
          <w:b/>
          <w:bCs/>
          <w:sz w:val="32"/>
          <w:szCs w:val="32"/>
        </w:rPr>
      </w:pPr>
    </w:p>
    <w:p w14:paraId="309B1B0E" w14:textId="22AF4300" w:rsidR="008E0CBD" w:rsidRDefault="00E47100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Bygma </w:t>
      </w:r>
      <w:r w:rsidR="007C3720">
        <w:rPr>
          <w:b/>
          <w:bCs/>
          <w:sz w:val="32"/>
          <w:szCs w:val="32"/>
        </w:rPr>
        <w:t xml:space="preserve">Gruppen ansætter ny IT-direktør </w:t>
      </w:r>
      <w:r>
        <w:rPr>
          <w:b/>
          <w:bCs/>
          <w:sz w:val="32"/>
          <w:szCs w:val="32"/>
        </w:rPr>
        <w:t xml:space="preserve"> </w:t>
      </w:r>
      <w:r w:rsidR="00CC6F77">
        <w:rPr>
          <w:b/>
          <w:bCs/>
          <w:sz w:val="32"/>
          <w:szCs w:val="32"/>
        </w:rPr>
        <w:t xml:space="preserve"> </w:t>
      </w:r>
    </w:p>
    <w:p w14:paraId="4AF4A6C8" w14:textId="1A4AA6DF" w:rsidR="0050684E" w:rsidRDefault="00F5621A" w:rsidP="007C3720">
      <w:pPr>
        <w:rPr>
          <w:b/>
          <w:bCs/>
        </w:rPr>
      </w:pPr>
      <w:r>
        <w:rPr>
          <w:b/>
          <w:bCs/>
        </w:rPr>
        <w:br/>
      </w:r>
      <w:r w:rsidR="007C3720">
        <w:rPr>
          <w:b/>
          <w:bCs/>
        </w:rPr>
        <w:t xml:space="preserve">Esben Holdt (46) er pr. 1. marts 2023 udnævnt til IT-direktør i Bygma Gruppen. Esben </w:t>
      </w:r>
      <w:r w:rsidR="003776D8">
        <w:rPr>
          <w:b/>
          <w:bCs/>
        </w:rPr>
        <w:t>H</w:t>
      </w:r>
      <w:r w:rsidR="007C3720">
        <w:rPr>
          <w:b/>
          <w:bCs/>
        </w:rPr>
        <w:t>oldt kommer med en lang erfaring som IT-chef fra virksomheder inden for IT, digitalisering, sikkerhed og systemdrift</w:t>
      </w:r>
      <w:r w:rsidR="002B2853">
        <w:rPr>
          <w:b/>
          <w:bCs/>
        </w:rPr>
        <w:t xml:space="preserve">, toppet op med solid teoretisk </w:t>
      </w:r>
      <w:r w:rsidR="00D51E57">
        <w:rPr>
          <w:b/>
          <w:bCs/>
        </w:rPr>
        <w:t>viden</w:t>
      </w:r>
      <w:r w:rsidR="007C3720">
        <w:rPr>
          <w:b/>
          <w:bCs/>
        </w:rPr>
        <w:t xml:space="preserve">. </w:t>
      </w:r>
    </w:p>
    <w:p w14:paraId="6D638BD4" w14:textId="2832F3E7" w:rsidR="002B2853" w:rsidRPr="002B2853" w:rsidRDefault="002B2853" w:rsidP="007C3720">
      <w:r>
        <w:t>Interessen for IT</w:t>
      </w:r>
      <w:r w:rsidR="00377F70">
        <w:t xml:space="preserve"> opstod</w:t>
      </w:r>
      <w:r>
        <w:t>,</w:t>
      </w:r>
      <w:r w:rsidR="00377F70">
        <w:t xml:space="preserve"> da Esben Holdt allerede som 14-årig arbejdede i en computerforretning efter skoletid. </w:t>
      </w:r>
      <w:r>
        <w:t>Her</w:t>
      </w:r>
      <w:r w:rsidR="00377F70">
        <w:t xml:space="preserve"> startede </w:t>
      </w:r>
      <w:r w:rsidR="009A33DC">
        <w:t>han</w:t>
      </w:r>
      <w:r w:rsidR="00377F70">
        <w:t xml:space="preserve"> med at samle hardware og </w:t>
      </w:r>
      <w:r w:rsidR="00F64E11">
        <w:t>hjælpe forretningens erhvervskunder med tekniske udfordringer.</w:t>
      </w:r>
      <w:r>
        <w:t xml:space="preserve"> Senere blev </w:t>
      </w:r>
      <w:r w:rsidR="009A33DC">
        <w:t xml:space="preserve">han </w:t>
      </w:r>
      <w:r>
        <w:t xml:space="preserve">konsulent </w:t>
      </w:r>
      <w:r w:rsidR="009A33DC">
        <w:t>på</w:t>
      </w:r>
      <w:r>
        <w:t xml:space="preserve"> Navision og har siden </w:t>
      </w:r>
      <w:r w:rsidR="00F64E11">
        <w:t xml:space="preserve">2004 </w:t>
      </w:r>
      <w:r>
        <w:t xml:space="preserve">været IT-chef i en række </w:t>
      </w:r>
      <w:r w:rsidR="00F64E11">
        <w:t xml:space="preserve">offentlige og </w:t>
      </w:r>
      <w:r>
        <w:t xml:space="preserve">private </w:t>
      </w:r>
      <w:r w:rsidR="00F64E11">
        <w:t>organisationer</w:t>
      </w:r>
      <w:r w:rsidR="003776D8">
        <w:t xml:space="preserve">, </w:t>
      </w:r>
      <w:r w:rsidR="00F64E11">
        <w:t xml:space="preserve">senest hos </w:t>
      </w:r>
      <w:r w:rsidR="003776D8">
        <w:t>Danmarks Statistik</w:t>
      </w:r>
      <w:r>
        <w:t xml:space="preserve">. Sideløbende </w:t>
      </w:r>
      <w:r w:rsidR="009B3FDC">
        <w:t>har han taget</w:t>
      </w:r>
      <w:r w:rsidR="003776D8">
        <w:t xml:space="preserve"> </w:t>
      </w:r>
      <w:r>
        <w:t>en bachelor i filosofi</w:t>
      </w:r>
      <w:r w:rsidR="00F64E11">
        <w:t xml:space="preserve"> fra KU og </w:t>
      </w:r>
      <w:r>
        <w:t xml:space="preserve">en kandidatgrad i datalingvistik fra CBS. </w:t>
      </w:r>
      <w:r w:rsidR="009A33DC">
        <w:br/>
      </w:r>
      <w:r w:rsidR="009A33DC">
        <w:br/>
      </w:r>
      <w:r w:rsidR="00CD7C9A">
        <w:rPr>
          <w:b/>
          <w:bCs/>
        </w:rPr>
        <w:t>Værdier og bæredygtighed</w:t>
      </w:r>
      <w:r w:rsidR="003776D8">
        <w:br/>
      </w:r>
      <w:r w:rsidR="00162375">
        <w:t xml:space="preserve">Nu </w:t>
      </w:r>
      <w:r w:rsidR="00255017">
        <w:t>tiltræder</w:t>
      </w:r>
      <w:r w:rsidR="00162375">
        <w:t xml:space="preserve"> Esben Holdt så jobbet som IT-direktør i Bygma-koncernen. ”Jeg </w:t>
      </w:r>
      <w:r w:rsidR="00CD7C9A">
        <w:t>ser frem</w:t>
      </w:r>
      <w:r w:rsidR="00162375">
        <w:t xml:space="preserve"> til at arbejde med ledelse og digitalisering i en stor danskejet virksomhed, som lægger vægt på medarbejdertrivsel og god ledelse</w:t>
      </w:r>
      <w:r w:rsidR="009B3FDC">
        <w:t xml:space="preserve">. Bygma Gruppens ambitiøse bæredygtighedsagenda er </w:t>
      </w:r>
      <w:r w:rsidR="006828A4">
        <w:t xml:space="preserve">en </w:t>
      </w:r>
      <w:r w:rsidR="00255017">
        <w:t>af grundene</w:t>
      </w:r>
      <w:r w:rsidR="009B3FDC">
        <w:t xml:space="preserve"> til</w:t>
      </w:r>
      <w:r w:rsidR="00255017">
        <w:t>,</w:t>
      </w:r>
      <w:r w:rsidR="009B3FDC">
        <w:t xml:space="preserve"> at jeg har valgt at takke ja til jobbet. Udover at støtte op om FN’s Verdensmål og at arbejde med ESG-mål, har virksomheden positioneret sig som en god arbejdsgiver og aktiv medspiller i det omkringliggende samfund” siger den nye IT-direktør. </w:t>
      </w:r>
    </w:p>
    <w:p w14:paraId="43C4BC86" w14:textId="5767C38B" w:rsidR="00DE449B" w:rsidRDefault="00CD7C9A" w:rsidP="009244A4">
      <w:pPr>
        <w:rPr>
          <w:b/>
          <w:bCs/>
        </w:rPr>
      </w:pPr>
      <w:r>
        <w:rPr>
          <w:b/>
          <w:bCs/>
        </w:rPr>
        <w:t>Strategisk samarbejdspartner</w:t>
      </w:r>
      <w:r w:rsidR="00DE449B">
        <w:rPr>
          <w:b/>
          <w:bCs/>
        </w:rPr>
        <w:br/>
      </w:r>
      <w:r>
        <w:t xml:space="preserve">Esben Holdt vil bruge den første tid på </w:t>
      </w:r>
      <w:r w:rsidR="00667D45">
        <w:t xml:space="preserve">at lære medarbejdere, kollegaer, forretning og systemer at kende. </w:t>
      </w:r>
      <w:r>
        <w:t xml:space="preserve">”Min vigtigste opgave bliver at sikre, at Bygma Gruppen IT fortsat er en god arbejdsplads hvor medarbejderne udvikler sig, og hvor IT-afdelingen er en naturlig strategisk samarbejdspartner for resten af forretningen. Jeg har </w:t>
      </w:r>
      <w:r w:rsidR="00667D45">
        <w:t xml:space="preserve">selv taget turen fra at </w:t>
      </w:r>
      <w:r w:rsidR="00F64E11">
        <w:t>bakse med</w:t>
      </w:r>
      <w:r w:rsidR="00667D45">
        <w:t xml:space="preserve"> printkortene til at lede IT-projekter og medarbejdere gennem både små og store forandringer</w:t>
      </w:r>
      <w:r>
        <w:t>, så jeg har god erfaring at trække på</w:t>
      </w:r>
      <w:r w:rsidR="00667D45">
        <w:t xml:space="preserve">.” slutter Esben. </w:t>
      </w:r>
    </w:p>
    <w:p w14:paraId="0EC6537D" w14:textId="5EE5DAD6" w:rsidR="00DE449B" w:rsidRPr="00F169C5" w:rsidRDefault="00F169C5" w:rsidP="009244A4">
      <w:pPr>
        <w:rPr>
          <w:i/>
          <w:iCs/>
        </w:rPr>
      </w:pPr>
      <w:r w:rsidRPr="00F169C5">
        <w:rPr>
          <w:i/>
          <w:iCs/>
        </w:rPr>
        <w:t xml:space="preserve">Esben Holdt kommer oprindelig fra Roskilde, men bor nu med sin kone og to børn på 9 og 12 år i København. Fritiden bliver brugt på løb og klaverspil – og </w:t>
      </w:r>
      <w:r>
        <w:rPr>
          <w:i/>
          <w:iCs/>
        </w:rPr>
        <w:t xml:space="preserve">på </w:t>
      </w:r>
      <w:r w:rsidRPr="00F169C5">
        <w:rPr>
          <w:i/>
          <w:iCs/>
        </w:rPr>
        <w:t xml:space="preserve">en helt særlig interesse for </w:t>
      </w:r>
      <w:r>
        <w:rPr>
          <w:i/>
          <w:iCs/>
        </w:rPr>
        <w:t xml:space="preserve">at </w:t>
      </w:r>
      <w:r w:rsidRPr="00F169C5">
        <w:rPr>
          <w:i/>
          <w:iCs/>
        </w:rPr>
        <w:t>quizze og dyst</w:t>
      </w:r>
      <w:r>
        <w:rPr>
          <w:i/>
          <w:iCs/>
        </w:rPr>
        <w:t>e</w:t>
      </w:r>
      <w:r w:rsidRPr="00F169C5">
        <w:rPr>
          <w:i/>
          <w:iCs/>
        </w:rPr>
        <w:t xml:space="preserve"> om paratviden. </w:t>
      </w:r>
    </w:p>
    <w:p w14:paraId="33B973DD" w14:textId="77777777" w:rsidR="007017B4" w:rsidRDefault="007017B4" w:rsidP="009244A4">
      <w:pPr>
        <w:rPr>
          <w:u w:val="single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16CE532" wp14:editId="575439ED">
            <wp:simplePos x="0" y="0"/>
            <wp:positionH relativeFrom="margin">
              <wp:align>left</wp:align>
            </wp:positionH>
            <wp:positionV relativeFrom="paragraph">
              <wp:posOffset>65756</wp:posOffset>
            </wp:positionV>
            <wp:extent cx="2938448" cy="1959429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448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C9A">
        <w:rPr>
          <w:b/>
          <w:bCs/>
          <w:i/>
          <w:iCs/>
        </w:rPr>
        <w:br/>
      </w:r>
      <w:r w:rsidR="00F5621A">
        <w:rPr>
          <w:b/>
          <w:bCs/>
          <w:i/>
          <w:iCs/>
        </w:rPr>
        <w:br/>
      </w:r>
    </w:p>
    <w:p w14:paraId="1FBB2FF3" w14:textId="77777777" w:rsidR="007017B4" w:rsidRDefault="007017B4" w:rsidP="009244A4">
      <w:pPr>
        <w:rPr>
          <w:u w:val="single"/>
        </w:rPr>
      </w:pPr>
    </w:p>
    <w:p w14:paraId="72E8EE8F" w14:textId="77777777" w:rsidR="007017B4" w:rsidRDefault="007017B4" w:rsidP="009244A4">
      <w:pPr>
        <w:rPr>
          <w:u w:val="single"/>
        </w:rPr>
      </w:pPr>
    </w:p>
    <w:p w14:paraId="5365163A" w14:textId="77777777" w:rsidR="007017B4" w:rsidRDefault="007017B4" w:rsidP="009244A4">
      <w:pPr>
        <w:rPr>
          <w:u w:val="single"/>
        </w:rPr>
      </w:pPr>
    </w:p>
    <w:p w14:paraId="2C378C01" w14:textId="77777777" w:rsidR="007017B4" w:rsidRDefault="007017B4" w:rsidP="009244A4">
      <w:pPr>
        <w:rPr>
          <w:u w:val="single"/>
        </w:rPr>
      </w:pPr>
    </w:p>
    <w:p w14:paraId="093906EB" w14:textId="681296FE" w:rsidR="00465616" w:rsidRPr="00530D6C" w:rsidRDefault="00F255F9" w:rsidP="009244A4">
      <w:r w:rsidRPr="00530D6C">
        <w:rPr>
          <w:u w:val="single"/>
        </w:rPr>
        <w:lastRenderedPageBreak/>
        <w:t>Billedtekst</w:t>
      </w:r>
      <w:r w:rsidR="00530D6C">
        <w:rPr>
          <w:u w:val="single"/>
        </w:rPr>
        <w:br/>
      </w:r>
      <w:r w:rsidR="00CD7C9A" w:rsidRPr="00CD7C9A">
        <w:t>Esben Holdt er pr. 1. marts 2023 udnævnt til IT-direktør i Bygma Gruppen.</w:t>
      </w:r>
    </w:p>
    <w:p w14:paraId="2562C7D1" w14:textId="1FB2B62A" w:rsidR="000D5756" w:rsidRDefault="000D5756" w:rsidP="009244A4">
      <w:pPr>
        <w:rPr>
          <w:color w:val="000000" w:themeColor="text1"/>
        </w:rPr>
      </w:pPr>
    </w:p>
    <w:p w14:paraId="1DD3B3D8" w14:textId="10A4B85B" w:rsidR="000D5756" w:rsidRPr="007D0D96" w:rsidRDefault="000D5756" w:rsidP="009244A4">
      <w:pPr>
        <w:rPr>
          <w:color w:val="000000" w:themeColor="text1"/>
        </w:rPr>
      </w:pPr>
    </w:p>
    <w:p w14:paraId="4B2C72B8" w14:textId="1FB9D0ED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sectPr w:rsidR="009244A4" w:rsidRPr="00B64E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07F95"/>
    <w:rsid w:val="00011DA6"/>
    <w:rsid w:val="00013170"/>
    <w:rsid w:val="00023D8B"/>
    <w:rsid w:val="00035E08"/>
    <w:rsid w:val="00040209"/>
    <w:rsid w:val="0004261B"/>
    <w:rsid w:val="00051172"/>
    <w:rsid w:val="00056169"/>
    <w:rsid w:val="00071F6A"/>
    <w:rsid w:val="0007722A"/>
    <w:rsid w:val="00080747"/>
    <w:rsid w:val="00082220"/>
    <w:rsid w:val="000A20FD"/>
    <w:rsid w:val="000C5593"/>
    <w:rsid w:val="000D2DA0"/>
    <w:rsid w:val="000D5756"/>
    <w:rsid w:val="000E1355"/>
    <w:rsid w:val="000F30B2"/>
    <w:rsid w:val="00100D7D"/>
    <w:rsid w:val="00106E99"/>
    <w:rsid w:val="00120CD4"/>
    <w:rsid w:val="00140BDE"/>
    <w:rsid w:val="00141F20"/>
    <w:rsid w:val="001420A2"/>
    <w:rsid w:val="00147071"/>
    <w:rsid w:val="0015202E"/>
    <w:rsid w:val="001572D3"/>
    <w:rsid w:val="001619C3"/>
    <w:rsid w:val="00161DD1"/>
    <w:rsid w:val="00162375"/>
    <w:rsid w:val="00164D61"/>
    <w:rsid w:val="0016594A"/>
    <w:rsid w:val="00170BAE"/>
    <w:rsid w:val="00175D74"/>
    <w:rsid w:val="0018077C"/>
    <w:rsid w:val="00184F47"/>
    <w:rsid w:val="00186ACC"/>
    <w:rsid w:val="001D2EB3"/>
    <w:rsid w:val="001D5285"/>
    <w:rsid w:val="001E6898"/>
    <w:rsid w:val="001E7D83"/>
    <w:rsid w:val="001F1466"/>
    <w:rsid w:val="00202937"/>
    <w:rsid w:val="00204CDB"/>
    <w:rsid w:val="00231AD4"/>
    <w:rsid w:val="00241595"/>
    <w:rsid w:val="00245645"/>
    <w:rsid w:val="00246D41"/>
    <w:rsid w:val="00255017"/>
    <w:rsid w:val="0026667B"/>
    <w:rsid w:val="00266710"/>
    <w:rsid w:val="002717F6"/>
    <w:rsid w:val="00273B88"/>
    <w:rsid w:val="002765F8"/>
    <w:rsid w:val="00280614"/>
    <w:rsid w:val="002A715C"/>
    <w:rsid w:val="002B2853"/>
    <w:rsid w:val="002C22AD"/>
    <w:rsid w:val="002C34C5"/>
    <w:rsid w:val="002C6378"/>
    <w:rsid w:val="002E50B0"/>
    <w:rsid w:val="002F1BAB"/>
    <w:rsid w:val="00310016"/>
    <w:rsid w:val="00312CD6"/>
    <w:rsid w:val="00315FD8"/>
    <w:rsid w:val="0032642C"/>
    <w:rsid w:val="00343640"/>
    <w:rsid w:val="003776D8"/>
    <w:rsid w:val="00377F70"/>
    <w:rsid w:val="003911F8"/>
    <w:rsid w:val="003931FC"/>
    <w:rsid w:val="00393D9C"/>
    <w:rsid w:val="003C29AD"/>
    <w:rsid w:val="003D1C91"/>
    <w:rsid w:val="003D4A1C"/>
    <w:rsid w:val="003E18AE"/>
    <w:rsid w:val="003F5793"/>
    <w:rsid w:val="0040261D"/>
    <w:rsid w:val="00405560"/>
    <w:rsid w:val="0041014D"/>
    <w:rsid w:val="00412DE0"/>
    <w:rsid w:val="0041351B"/>
    <w:rsid w:val="004220E8"/>
    <w:rsid w:val="00422C6F"/>
    <w:rsid w:val="004375C8"/>
    <w:rsid w:val="00442C1F"/>
    <w:rsid w:val="00461D8F"/>
    <w:rsid w:val="00465616"/>
    <w:rsid w:val="00492724"/>
    <w:rsid w:val="00496F76"/>
    <w:rsid w:val="004978EA"/>
    <w:rsid w:val="004C012A"/>
    <w:rsid w:val="004D1623"/>
    <w:rsid w:val="004D3562"/>
    <w:rsid w:val="004F6476"/>
    <w:rsid w:val="0050684E"/>
    <w:rsid w:val="0051008D"/>
    <w:rsid w:val="00510BFF"/>
    <w:rsid w:val="005221E3"/>
    <w:rsid w:val="00527DF5"/>
    <w:rsid w:val="00530D6C"/>
    <w:rsid w:val="00551331"/>
    <w:rsid w:val="00553B79"/>
    <w:rsid w:val="00563E87"/>
    <w:rsid w:val="005A2B41"/>
    <w:rsid w:val="005C1151"/>
    <w:rsid w:val="005C19AE"/>
    <w:rsid w:val="005C7109"/>
    <w:rsid w:val="005C7706"/>
    <w:rsid w:val="005D25D8"/>
    <w:rsid w:val="005D299B"/>
    <w:rsid w:val="0060071C"/>
    <w:rsid w:val="0062530A"/>
    <w:rsid w:val="0063254B"/>
    <w:rsid w:val="0063447E"/>
    <w:rsid w:val="00660745"/>
    <w:rsid w:val="0066724B"/>
    <w:rsid w:val="00667D45"/>
    <w:rsid w:val="0067113B"/>
    <w:rsid w:val="006828A4"/>
    <w:rsid w:val="006932B4"/>
    <w:rsid w:val="006A4170"/>
    <w:rsid w:val="006B5B25"/>
    <w:rsid w:val="006B6E05"/>
    <w:rsid w:val="006D159E"/>
    <w:rsid w:val="006D3157"/>
    <w:rsid w:val="007017B4"/>
    <w:rsid w:val="00703C1B"/>
    <w:rsid w:val="00721888"/>
    <w:rsid w:val="00724C2C"/>
    <w:rsid w:val="007262D9"/>
    <w:rsid w:val="007404F6"/>
    <w:rsid w:val="00761B68"/>
    <w:rsid w:val="00776FDF"/>
    <w:rsid w:val="007A4CCE"/>
    <w:rsid w:val="007B2E84"/>
    <w:rsid w:val="007C3720"/>
    <w:rsid w:val="007D0D96"/>
    <w:rsid w:val="007F3890"/>
    <w:rsid w:val="007F5A20"/>
    <w:rsid w:val="0080290E"/>
    <w:rsid w:val="00811EDF"/>
    <w:rsid w:val="00835FD4"/>
    <w:rsid w:val="008744F6"/>
    <w:rsid w:val="0087477A"/>
    <w:rsid w:val="00892D5D"/>
    <w:rsid w:val="00896ACA"/>
    <w:rsid w:val="008A108D"/>
    <w:rsid w:val="008A4867"/>
    <w:rsid w:val="008B2B82"/>
    <w:rsid w:val="008B6360"/>
    <w:rsid w:val="008C337B"/>
    <w:rsid w:val="008E0CBD"/>
    <w:rsid w:val="008E4AB3"/>
    <w:rsid w:val="008E506E"/>
    <w:rsid w:val="0091469C"/>
    <w:rsid w:val="009244A4"/>
    <w:rsid w:val="0093103F"/>
    <w:rsid w:val="009379AC"/>
    <w:rsid w:val="00960094"/>
    <w:rsid w:val="00964A72"/>
    <w:rsid w:val="00970C2D"/>
    <w:rsid w:val="009849BA"/>
    <w:rsid w:val="00996798"/>
    <w:rsid w:val="009A1929"/>
    <w:rsid w:val="009A2200"/>
    <w:rsid w:val="009A33DC"/>
    <w:rsid w:val="009A3DC1"/>
    <w:rsid w:val="009B3FDC"/>
    <w:rsid w:val="009C2675"/>
    <w:rsid w:val="009C6373"/>
    <w:rsid w:val="009E1B22"/>
    <w:rsid w:val="00A07680"/>
    <w:rsid w:val="00A11925"/>
    <w:rsid w:val="00A579AF"/>
    <w:rsid w:val="00A77F65"/>
    <w:rsid w:val="00A94811"/>
    <w:rsid w:val="00AA6681"/>
    <w:rsid w:val="00AB7101"/>
    <w:rsid w:val="00AC4C57"/>
    <w:rsid w:val="00AD2E7A"/>
    <w:rsid w:val="00AD6762"/>
    <w:rsid w:val="00B1791F"/>
    <w:rsid w:val="00B274A8"/>
    <w:rsid w:val="00B569A3"/>
    <w:rsid w:val="00B64EAC"/>
    <w:rsid w:val="00B74601"/>
    <w:rsid w:val="00B94400"/>
    <w:rsid w:val="00B95A0D"/>
    <w:rsid w:val="00BA2334"/>
    <w:rsid w:val="00BA27AC"/>
    <w:rsid w:val="00BB06D0"/>
    <w:rsid w:val="00BB45D6"/>
    <w:rsid w:val="00BB64A8"/>
    <w:rsid w:val="00BC5030"/>
    <w:rsid w:val="00BD6512"/>
    <w:rsid w:val="00BE4D9B"/>
    <w:rsid w:val="00BF365C"/>
    <w:rsid w:val="00C019D7"/>
    <w:rsid w:val="00C125A5"/>
    <w:rsid w:val="00C32D3E"/>
    <w:rsid w:val="00C40876"/>
    <w:rsid w:val="00C411E8"/>
    <w:rsid w:val="00C561E9"/>
    <w:rsid w:val="00C607AD"/>
    <w:rsid w:val="00CA0AB9"/>
    <w:rsid w:val="00CA3219"/>
    <w:rsid w:val="00CA57C0"/>
    <w:rsid w:val="00CA7CFD"/>
    <w:rsid w:val="00CC6F77"/>
    <w:rsid w:val="00CD7C9A"/>
    <w:rsid w:val="00D231DB"/>
    <w:rsid w:val="00D30F9C"/>
    <w:rsid w:val="00D32DE9"/>
    <w:rsid w:val="00D3390D"/>
    <w:rsid w:val="00D46646"/>
    <w:rsid w:val="00D4675E"/>
    <w:rsid w:val="00D47F40"/>
    <w:rsid w:val="00D51E57"/>
    <w:rsid w:val="00D52946"/>
    <w:rsid w:val="00D55A23"/>
    <w:rsid w:val="00D62F8B"/>
    <w:rsid w:val="00D63B09"/>
    <w:rsid w:val="00D848D2"/>
    <w:rsid w:val="00D876A2"/>
    <w:rsid w:val="00DA5F3F"/>
    <w:rsid w:val="00DB5A22"/>
    <w:rsid w:val="00DD2C64"/>
    <w:rsid w:val="00DE449B"/>
    <w:rsid w:val="00DE4C5C"/>
    <w:rsid w:val="00DF0AB4"/>
    <w:rsid w:val="00DF1DB5"/>
    <w:rsid w:val="00E12459"/>
    <w:rsid w:val="00E21010"/>
    <w:rsid w:val="00E33728"/>
    <w:rsid w:val="00E436E9"/>
    <w:rsid w:val="00E44B80"/>
    <w:rsid w:val="00E456DD"/>
    <w:rsid w:val="00E47100"/>
    <w:rsid w:val="00E500FA"/>
    <w:rsid w:val="00E50E96"/>
    <w:rsid w:val="00E52163"/>
    <w:rsid w:val="00E53750"/>
    <w:rsid w:val="00E56F50"/>
    <w:rsid w:val="00E73EDF"/>
    <w:rsid w:val="00E75624"/>
    <w:rsid w:val="00EB6C88"/>
    <w:rsid w:val="00EC644F"/>
    <w:rsid w:val="00EC64AF"/>
    <w:rsid w:val="00ED0E0A"/>
    <w:rsid w:val="00ED710D"/>
    <w:rsid w:val="00ED75A8"/>
    <w:rsid w:val="00EE0EF4"/>
    <w:rsid w:val="00EF04A6"/>
    <w:rsid w:val="00F00B7F"/>
    <w:rsid w:val="00F07771"/>
    <w:rsid w:val="00F169C5"/>
    <w:rsid w:val="00F2263E"/>
    <w:rsid w:val="00F246D2"/>
    <w:rsid w:val="00F255F9"/>
    <w:rsid w:val="00F30EA3"/>
    <w:rsid w:val="00F324E2"/>
    <w:rsid w:val="00F34578"/>
    <w:rsid w:val="00F35881"/>
    <w:rsid w:val="00F4485C"/>
    <w:rsid w:val="00F5621A"/>
    <w:rsid w:val="00F63FC5"/>
    <w:rsid w:val="00F64E11"/>
    <w:rsid w:val="00F83495"/>
    <w:rsid w:val="00F875D6"/>
    <w:rsid w:val="00FA6F29"/>
    <w:rsid w:val="00FB2417"/>
    <w:rsid w:val="00FB40B0"/>
    <w:rsid w:val="00FB512F"/>
    <w:rsid w:val="00FD19DD"/>
    <w:rsid w:val="00FD1A14"/>
    <w:rsid w:val="00FD3141"/>
    <w:rsid w:val="00FE6420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F64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10</cp:revision>
  <cp:lastPrinted>2023-02-23T09:52:00Z</cp:lastPrinted>
  <dcterms:created xsi:type="dcterms:W3CDTF">2023-02-23T14:11:00Z</dcterms:created>
  <dcterms:modified xsi:type="dcterms:W3CDTF">2023-03-01T08:58:00Z</dcterms:modified>
</cp:coreProperties>
</file>