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6" w:rsidRDefault="00DE5206"/>
    <w:p w:rsidR="00CE2AB7" w:rsidRPr="002258A1" w:rsidRDefault="00CE2AB7">
      <w:pPr>
        <w:rPr>
          <w:rFonts w:ascii="Arial" w:hAnsi="Arial" w:cs="Arial"/>
          <w:b/>
          <w:i/>
          <w:sz w:val="20"/>
          <w:szCs w:val="20"/>
        </w:rPr>
      </w:pPr>
      <w:r w:rsidRPr="002258A1">
        <w:rPr>
          <w:rFonts w:ascii="Arial" w:hAnsi="Arial" w:cs="Arial"/>
          <w:b/>
          <w:i/>
          <w:sz w:val="20"/>
          <w:szCs w:val="20"/>
        </w:rPr>
        <w:t>Press</w:t>
      </w:r>
      <w:r w:rsidR="00281D3D" w:rsidRPr="002258A1">
        <w:rPr>
          <w:rFonts w:ascii="Arial" w:hAnsi="Arial" w:cs="Arial"/>
          <w:b/>
          <w:i/>
          <w:sz w:val="20"/>
          <w:szCs w:val="20"/>
        </w:rPr>
        <w:t>meddelande</w:t>
      </w:r>
      <w:r w:rsidRPr="002258A1">
        <w:rPr>
          <w:rFonts w:ascii="Arial" w:hAnsi="Arial" w:cs="Arial"/>
          <w:b/>
          <w:i/>
          <w:sz w:val="20"/>
          <w:szCs w:val="20"/>
        </w:rPr>
        <w:t xml:space="preserve"> </w:t>
      </w:r>
      <w:r w:rsidR="00D317CD">
        <w:rPr>
          <w:rFonts w:ascii="Arial" w:hAnsi="Arial" w:cs="Arial"/>
          <w:b/>
          <w:i/>
          <w:sz w:val="20"/>
          <w:szCs w:val="20"/>
        </w:rPr>
        <w:t>2014</w:t>
      </w:r>
      <w:r w:rsidR="00E53A4E" w:rsidRPr="002258A1">
        <w:rPr>
          <w:rFonts w:ascii="Arial" w:hAnsi="Arial" w:cs="Arial"/>
          <w:b/>
          <w:i/>
          <w:sz w:val="20"/>
          <w:szCs w:val="20"/>
        </w:rPr>
        <w:t>-</w:t>
      </w:r>
      <w:r w:rsidR="00A02FCB">
        <w:rPr>
          <w:rFonts w:ascii="Arial" w:hAnsi="Arial" w:cs="Arial"/>
          <w:b/>
          <w:i/>
          <w:sz w:val="20"/>
          <w:szCs w:val="20"/>
        </w:rPr>
        <w:t>02-</w:t>
      </w:r>
      <w:r w:rsidR="00EB4CC4">
        <w:rPr>
          <w:rFonts w:ascii="Arial" w:hAnsi="Arial" w:cs="Arial"/>
          <w:b/>
          <w:i/>
          <w:sz w:val="20"/>
          <w:szCs w:val="20"/>
        </w:rPr>
        <w:t>21</w:t>
      </w:r>
    </w:p>
    <w:p w:rsidR="00CE2AB7" w:rsidRPr="002258A1" w:rsidRDefault="00CE2AB7" w:rsidP="00CE2AB7">
      <w:pPr>
        <w:spacing w:after="0"/>
        <w:rPr>
          <w:rFonts w:ascii="Arial" w:hAnsi="Arial" w:cs="Arial"/>
          <w:b/>
          <w:sz w:val="20"/>
          <w:szCs w:val="20"/>
        </w:rPr>
      </w:pPr>
    </w:p>
    <w:p w:rsidR="00A02FCB" w:rsidRPr="00BE68A1" w:rsidRDefault="00A02FCB" w:rsidP="00A02FCB">
      <w:pPr>
        <w:spacing w:line="336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BE68A1">
        <w:rPr>
          <w:rFonts w:ascii="Arial" w:hAnsi="Arial" w:cs="Arial"/>
          <w:b/>
          <w:sz w:val="28"/>
          <w:szCs w:val="28"/>
        </w:rPr>
        <w:t>Norrmejerier bygger</w:t>
      </w:r>
      <w:r>
        <w:rPr>
          <w:rFonts w:ascii="Arial" w:hAnsi="Arial" w:cs="Arial"/>
          <w:b/>
          <w:sz w:val="28"/>
          <w:szCs w:val="28"/>
        </w:rPr>
        <w:t xml:space="preserve"> ny anläggning för ostförädling</w:t>
      </w:r>
    </w:p>
    <w:bookmarkEnd w:id="0"/>
    <w:p w:rsidR="002B3821" w:rsidRDefault="00A02FCB" w:rsidP="00E00DB3">
      <w:pPr>
        <w:spacing w:line="336" w:lineRule="auto"/>
        <w:rPr>
          <w:rFonts w:ascii="Arial" w:hAnsi="Arial" w:cs="Arial"/>
          <w:b/>
        </w:rPr>
      </w:pPr>
      <w:r w:rsidRPr="00A02FCB">
        <w:rPr>
          <w:rFonts w:ascii="Arial" w:hAnsi="Arial" w:cs="Arial"/>
          <w:b/>
        </w:rPr>
        <w:t>Ostkonsumtionen fortsätter att öka</w:t>
      </w:r>
      <w:r w:rsidR="00E00DB3">
        <w:rPr>
          <w:rFonts w:ascii="Arial" w:hAnsi="Arial" w:cs="Arial"/>
          <w:b/>
        </w:rPr>
        <w:t>.</w:t>
      </w:r>
      <w:r w:rsidRPr="00A02FCB">
        <w:rPr>
          <w:rFonts w:ascii="Arial" w:hAnsi="Arial" w:cs="Arial"/>
          <w:b/>
        </w:rPr>
        <w:t xml:space="preserve"> </w:t>
      </w:r>
      <w:r w:rsidR="00E00DB3" w:rsidRPr="00A02FCB">
        <w:rPr>
          <w:rFonts w:ascii="Arial" w:hAnsi="Arial" w:cs="Arial"/>
          <w:b/>
        </w:rPr>
        <w:t>Ett brett intresse för matlagning driver på en ökad efterfrågan av riven ost</w:t>
      </w:r>
      <w:r w:rsidR="002B3821">
        <w:rPr>
          <w:rFonts w:ascii="Arial" w:hAnsi="Arial" w:cs="Arial"/>
          <w:b/>
        </w:rPr>
        <w:t>. Fler fåmanshushåll i framtiden skapar också behov av mindre förpackningsstorlekar</w:t>
      </w:r>
      <w:r w:rsidR="00E00DB3" w:rsidRPr="00A02FCB">
        <w:rPr>
          <w:rFonts w:ascii="Arial" w:hAnsi="Arial" w:cs="Arial"/>
          <w:b/>
        </w:rPr>
        <w:t xml:space="preserve">. </w:t>
      </w:r>
      <w:r w:rsidR="00E00DB3">
        <w:rPr>
          <w:rFonts w:ascii="Arial" w:hAnsi="Arial" w:cs="Arial"/>
          <w:b/>
        </w:rPr>
        <w:t>För</w:t>
      </w:r>
      <w:r w:rsidRPr="00A02FCB">
        <w:rPr>
          <w:rFonts w:ascii="Arial" w:hAnsi="Arial" w:cs="Arial"/>
          <w:b/>
        </w:rPr>
        <w:t xml:space="preserve"> att möta denna utveckling bygger Norrmejerier nu en ny anläggning för ostförädling vid Umeå mejeri. </w:t>
      </w:r>
    </w:p>
    <w:p w:rsidR="00A02FCB" w:rsidRPr="00E00DB3" w:rsidRDefault="00A02FCB" w:rsidP="00E00DB3">
      <w:pPr>
        <w:pStyle w:val="Liststycke"/>
        <w:numPr>
          <w:ilvl w:val="0"/>
          <w:numId w:val="10"/>
        </w:numPr>
        <w:spacing w:line="336" w:lineRule="auto"/>
        <w:rPr>
          <w:rFonts w:ascii="Arial" w:hAnsi="Arial" w:cs="Arial"/>
          <w:sz w:val="22"/>
          <w:szCs w:val="22"/>
        </w:rPr>
      </w:pPr>
      <w:r w:rsidRPr="00E00DB3">
        <w:rPr>
          <w:rFonts w:ascii="Arial" w:hAnsi="Arial" w:cs="Arial"/>
          <w:sz w:val="22"/>
          <w:szCs w:val="22"/>
        </w:rPr>
        <w:t>Den nya anläggningen kommer att generera en ökad försäljning av ost, både i Sverige och på export något som kommer att bidra positivt till mjölkpriset till våra ägare de norrländska mjölkbönderna, både på kort och på lång sikt, säger Bo Rasmussen, vd Norrmejerier.</w:t>
      </w:r>
    </w:p>
    <w:p w:rsidR="00A02FCB" w:rsidRPr="00A02FCB" w:rsidRDefault="00A02FCB" w:rsidP="00A02FCB">
      <w:pPr>
        <w:spacing w:line="336" w:lineRule="auto"/>
        <w:rPr>
          <w:rFonts w:ascii="Arial" w:hAnsi="Arial" w:cs="Arial"/>
        </w:rPr>
      </w:pPr>
      <w:r w:rsidRPr="00A02FCB">
        <w:rPr>
          <w:rFonts w:ascii="Arial" w:hAnsi="Arial" w:cs="Arial"/>
        </w:rPr>
        <w:t xml:space="preserve">Den nya ostförädlingsanläggningen är ett naturligt nästa steg i den satsning på Västerbottensost som inleddes med utbyggnaden av Burträsk Mejeri där produktionen nu </w:t>
      </w:r>
      <w:r w:rsidR="00F914D1">
        <w:rPr>
          <w:rFonts w:ascii="Arial" w:hAnsi="Arial" w:cs="Arial"/>
        </w:rPr>
        <w:t xml:space="preserve">nästan </w:t>
      </w:r>
      <w:r w:rsidRPr="00A02FCB">
        <w:rPr>
          <w:rFonts w:ascii="Arial" w:hAnsi="Arial" w:cs="Arial"/>
        </w:rPr>
        <w:t xml:space="preserve">ska fördubblas. </w:t>
      </w:r>
    </w:p>
    <w:p w:rsidR="00A02FCB" w:rsidRPr="00A02FCB" w:rsidRDefault="00A02FCB" w:rsidP="00A02FCB">
      <w:pPr>
        <w:pStyle w:val="Liststycke"/>
        <w:numPr>
          <w:ilvl w:val="0"/>
          <w:numId w:val="8"/>
        </w:numPr>
        <w:spacing w:line="336" w:lineRule="auto"/>
        <w:rPr>
          <w:rFonts w:ascii="Arial" w:hAnsi="Arial" w:cs="Arial"/>
          <w:sz w:val="22"/>
          <w:szCs w:val="22"/>
        </w:rPr>
      </w:pPr>
      <w:r w:rsidRPr="00A02FCB">
        <w:rPr>
          <w:rFonts w:ascii="Arial" w:hAnsi="Arial" w:cs="Arial"/>
          <w:sz w:val="22"/>
          <w:szCs w:val="22"/>
        </w:rPr>
        <w:t xml:space="preserve">Redan nu är 25 procent av all Västerbottensost vi säljer riven och vi ser att efterfrågan ökar, säger Bo Rasmussen. Därför känns det extra bra </w:t>
      </w:r>
      <w:r w:rsidRPr="00FC6031">
        <w:rPr>
          <w:rFonts w:ascii="Arial" w:hAnsi="Arial" w:cs="Arial"/>
          <w:sz w:val="22"/>
          <w:szCs w:val="22"/>
        </w:rPr>
        <w:t xml:space="preserve">att </w:t>
      </w:r>
      <w:r w:rsidR="00F914D1" w:rsidRPr="00FC6031">
        <w:rPr>
          <w:rFonts w:ascii="Arial" w:hAnsi="Arial" w:cs="Arial"/>
          <w:sz w:val="22"/>
          <w:szCs w:val="22"/>
        </w:rPr>
        <w:t>i framtiden</w:t>
      </w:r>
      <w:r w:rsidR="00F914D1">
        <w:rPr>
          <w:rFonts w:ascii="Arial" w:hAnsi="Arial" w:cs="Arial"/>
          <w:sz w:val="22"/>
          <w:szCs w:val="22"/>
        </w:rPr>
        <w:t xml:space="preserve"> </w:t>
      </w:r>
      <w:r w:rsidRPr="00A02FCB">
        <w:rPr>
          <w:rFonts w:ascii="Arial" w:hAnsi="Arial" w:cs="Arial"/>
          <w:sz w:val="22"/>
          <w:szCs w:val="22"/>
        </w:rPr>
        <w:t>kunna ta hem det arbete med ostrivning vi idag köper externt till Norrland och kunna fortsätta vidareutveckla vårt sortiment.</w:t>
      </w:r>
    </w:p>
    <w:p w:rsidR="00A02FCB" w:rsidRPr="00A02FCB" w:rsidRDefault="00A02FCB" w:rsidP="00A02FCB">
      <w:pPr>
        <w:spacing w:line="336" w:lineRule="auto"/>
        <w:rPr>
          <w:rFonts w:ascii="Arial" w:hAnsi="Arial" w:cs="Arial"/>
        </w:rPr>
      </w:pPr>
      <w:r w:rsidRPr="00FC6031">
        <w:rPr>
          <w:rFonts w:ascii="Arial" w:hAnsi="Arial" w:cs="Arial"/>
        </w:rPr>
        <w:t>Investeringen är i samma storleksordning som utbyggnaden</w:t>
      </w:r>
      <w:r w:rsidRPr="00A02FCB">
        <w:rPr>
          <w:rFonts w:ascii="Arial" w:hAnsi="Arial" w:cs="Arial"/>
        </w:rPr>
        <w:t xml:space="preserve"> av Burträsk mejeri, </w:t>
      </w:r>
      <w:r w:rsidR="00B76A24">
        <w:rPr>
          <w:rFonts w:ascii="Arial" w:hAnsi="Arial" w:cs="Arial"/>
        </w:rPr>
        <w:t>totalt närmare</w:t>
      </w:r>
      <w:r w:rsidR="00FC6031">
        <w:rPr>
          <w:rFonts w:ascii="Arial" w:hAnsi="Arial" w:cs="Arial"/>
        </w:rPr>
        <w:t xml:space="preserve"> </w:t>
      </w:r>
      <w:r w:rsidRPr="00A02FCB">
        <w:rPr>
          <w:rFonts w:ascii="Arial" w:hAnsi="Arial" w:cs="Arial"/>
        </w:rPr>
        <w:t>200 miljoner kronor fördelat över två års tid.</w:t>
      </w:r>
    </w:p>
    <w:p w:rsidR="00A02FCB" w:rsidRDefault="00A02FCB" w:rsidP="00A02FCB">
      <w:pPr>
        <w:shd w:val="clear" w:color="auto" w:fill="FFFFFF"/>
        <w:spacing w:after="40" w:line="240" w:lineRule="auto"/>
        <w:ind w:firstLine="284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00321" wp14:editId="1634FD21">
                <wp:simplePos x="0" y="0"/>
                <wp:positionH relativeFrom="column">
                  <wp:posOffset>-23495</wp:posOffset>
                </wp:positionH>
                <wp:positionV relativeFrom="paragraph">
                  <wp:posOffset>10795</wp:posOffset>
                </wp:positionV>
                <wp:extent cx="4933950" cy="6762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1.85pt;margin-top:.85pt;width:388.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" filled="f" strokecolor="black [3213]" strokeweight=".5pt"/>
            </w:pict>
          </mc:Fallback>
        </mc:AlternateContent>
      </w:r>
    </w:p>
    <w:p w:rsidR="00A02FCB" w:rsidRPr="00A02FCB" w:rsidRDefault="00A02FCB" w:rsidP="00A02FCB">
      <w:pPr>
        <w:shd w:val="clear" w:color="auto" w:fill="FFFFFF"/>
        <w:spacing w:after="40" w:line="240" w:lineRule="auto"/>
        <w:ind w:firstLine="284"/>
        <w:rPr>
          <w:rFonts w:ascii="Arial" w:hAnsi="Arial" w:cs="Arial"/>
          <w:b/>
          <w:i/>
          <w:sz w:val="18"/>
          <w:szCs w:val="18"/>
        </w:rPr>
      </w:pPr>
      <w:r w:rsidRPr="00A02FCB">
        <w:rPr>
          <w:rFonts w:ascii="Arial" w:hAnsi="Arial" w:cs="Arial"/>
          <w:b/>
          <w:i/>
          <w:sz w:val="18"/>
          <w:szCs w:val="18"/>
        </w:rPr>
        <w:t xml:space="preserve">Så har konsumtionen av ost förändrats på fem år. </w:t>
      </w:r>
      <w:r w:rsidRPr="00A02FCB">
        <w:rPr>
          <w:rFonts w:ascii="Arial" w:hAnsi="Arial" w:cs="Arial"/>
          <w:i/>
          <w:sz w:val="18"/>
          <w:szCs w:val="18"/>
        </w:rPr>
        <w:t xml:space="preserve">(Siffrorna gäller per person och år). </w:t>
      </w:r>
    </w:p>
    <w:p w:rsidR="00A02FCB" w:rsidRPr="00A02FCB" w:rsidRDefault="00A02FCB" w:rsidP="00A02FCB">
      <w:pPr>
        <w:shd w:val="clear" w:color="auto" w:fill="FFFFFF"/>
        <w:spacing w:after="40" w:line="240" w:lineRule="auto"/>
        <w:ind w:left="567" w:hanging="283"/>
        <w:rPr>
          <w:rFonts w:ascii="Arial" w:hAnsi="Arial" w:cs="Arial"/>
          <w:i/>
          <w:sz w:val="18"/>
          <w:szCs w:val="18"/>
        </w:rPr>
      </w:pPr>
      <w:r w:rsidRPr="00A02FCB">
        <w:rPr>
          <w:rFonts w:ascii="Arial" w:hAnsi="Arial" w:cs="Arial"/>
          <w:i/>
          <w:sz w:val="18"/>
          <w:szCs w:val="18"/>
        </w:rPr>
        <w:t xml:space="preserve">Ost: 18,5 kilo 2008 till 19,7 kilo 2012. </w:t>
      </w:r>
    </w:p>
    <w:p w:rsidR="00A02FCB" w:rsidRPr="00A02FCB" w:rsidRDefault="00A02FCB" w:rsidP="00A02FCB">
      <w:pPr>
        <w:shd w:val="clear" w:color="auto" w:fill="FFFFFF"/>
        <w:spacing w:after="40" w:line="240" w:lineRule="auto"/>
        <w:ind w:left="567" w:hanging="283"/>
        <w:rPr>
          <w:rFonts w:ascii="Arial" w:hAnsi="Arial" w:cs="Arial"/>
          <w:i/>
          <w:sz w:val="18"/>
          <w:szCs w:val="18"/>
        </w:rPr>
      </w:pPr>
      <w:r w:rsidRPr="00A02FCB">
        <w:rPr>
          <w:rFonts w:ascii="Arial" w:hAnsi="Arial" w:cs="Arial"/>
          <w:i/>
          <w:sz w:val="18"/>
          <w:szCs w:val="18"/>
        </w:rPr>
        <w:t>Källa: LRF Mjölk</w:t>
      </w:r>
    </w:p>
    <w:p w:rsidR="00CE6D39" w:rsidRPr="00A02FCB" w:rsidRDefault="00CE6D39" w:rsidP="00CE6D39">
      <w:pPr>
        <w:spacing w:after="0" w:line="240" w:lineRule="auto"/>
        <w:rPr>
          <w:rFonts w:ascii="Arial" w:hAnsi="Arial" w:cs="Arial"/>
          <w:b/>
        </w:rPr>
      </w:pPr>
    </w:p>
    <w:p w:rsidR="00A02FCB" w:rsidRDefault="00A02FCB" w:rsidP="00CE2AB7">
      <w:pPr>
        <w:spacing w:after="0" w:line="336" w:lineRule="auto"/>
        <w:rPr>
          <w:rFonts w:ascii="Arial" w:hAnsi="Arial" w:cs="Arial"/>
          <w:b/>
          <w:sz w:val="20"/>
          <w:szCs w:val="20"/>
        </w:rPr>
      </w:pPr>
    </w:p>
    <w:p w:rsidR="00CE2AB7" w:rsidRPr="00A02FCB" w:rsidRDefault="00CE2AB7" w:rsidP="00CE2AB7">
      <w:pPr>
        <w:spacing w:after="0" w:line="336" w:lineRule="auto"/>
        <w:rPr>
          <w:rFonts w:ascii="Arial" w:hAnsi="Arial" w:cs="Arial"/>
          <w:b/>
        </w:rPr>
      </w:pPr>
      <w:r w:rsidRPr="00A02FCB">
        <w:rPr>
          <w:rFonts w:ascii="Arial" w:hAnsi="Arial" w:cs="Arial"/>
          <w:b/>
        </w:rPr>
        <w:t>För mer information kontakta:</w:t>
      </w:r>
    </w:p>
    <w:p w:rsidR="00CE2AB7" w:rsidRPr="00A02FCB" w:rsidRDefault="00CE2AB7" w:rsidP="00CE2AB7">
      <w:pPr>
        <w:spacing w:after="0" w:line="336" w:lineRule="auto"/>
        <w:rPr>
          <w:rFonts w:ascii="Arial" w:hAnsi="Arial" w:cs="Arial"/>
        </w:rPr>
      </w:pPr>
      <w:r w:rsidRPr="00A02FCB">
        <w:rPr>
          <w:rFonts w:ascii="Arial" w:hAnsi="Arial" w:cs="Arial"/>
        </w:rPr>
        <w:t>Bo Rasmussen, vd, Norrmejerier</w:t>
      </w:r>
    </w:p>
    <w:p w:rsidR="00CE2AB7" w:rsidRPr="00A02FCB" w:rsidRDefault="002258A1" w:rsidP="00CE2AB7">
      <w:pPr>
        <w:spacing w:after="0" w:line="336" w:lineRule="auto"/>
        <w:rPr>
          <w:rFonts w:ascii="Arial" w:hAnsi="Arial" w:cs="Arial"/>
        </w:rPr>
      </w:pPr>
      <w:r w:rsidRPr="00A02FCB">
        <w:rPr>
          <w:rFonts w:ascii="Arial" w:hAnsi="Arial" w:cs="Arial"/>
        </w:rPr>
        <w:t>Epost</w:t>
      </w:r>
      <w:r w:rsidR="00CE2AB7" w:rsidRPr="00A02FCB">
        <w:rPr>
          <w:rFonts w:ascii="Arial" w:hAnsi="Arial" w:cs="Arial"/>
        </w:rPr>
        <w:t xml:space="preserve">: </w:t>
      </w:r>
      <w:hyperlink r:id="rId8" w:history="1">
        <w:r w:rsidR="00CE2AB7" w:rsidRPr="00A02FCB">
          <w:rPr>
            <w:rFonts w:ascii="Arial" w:hAnsi="Arial" w:cs="Arial"/>
          </w:rPr>
          <w:t>bo.rasmussen@norrmejerier.se</w:t>
        </w:r>
      </w:hyperlink>
    </w:p>
    <w:p w:rsidR="00CE2AB7" w:rsidRPr="00A02FCB" w:rsidRDefault="00CE2AB7" w:rsidP="00CE2AB7">
      <w:pPr>
        <w:spacing w:after="0" w:line="336" w:lineRule="auto"/>
        <w:rPr>
          <w:rFonts w:ascii="Arial" w:hAnsi="Arial" w:cs="Arial"/>
        </w:rPr>
      </w:pPr>
      <w:r w:rsidRPr="00A02FCB">
        <w:rPr>
          <w:rFonts w:ascii="Arial" w:hAnsi="Arial" w:cs="Arial"/>
        </w:rPr>
        <w:t>Telefon: 070- 647 50 03, 090-18 29 15</w:t>
      </w:r>
    </w:p>
    <w:p w:rsidR="00CE2AB7" w:rsidRPr="00A02FCB" w:rsidRDefault="00CE2AB7" w:rsidP="00CE2AB7">
      <w:pPr>
        <w:spacing w:after="0" w:line="336" w:lineRule="auto"/>
        <w:rPr>
          <w:rFonts w:ascii="Arial" w:hAnsi="Arial" w:cs="Arial"/>
          <w:sz w:val="20"/>
          <w:szCs w:val="20"/>
        </w:rPr>
      </w:pPr>
    </w:p>
    <w:p w:rsidR="00CE2AB7" w:rsidRPr="00A02FCB" w:rsidRDefault="00CE2AB7" w:rsidP="00CE2AB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A02FCB">
        <w:rPr>
          <w:rFonts w:ascii="Arial" w:hAnsi="Arial" w:cs="Arial"/>
          <w:b/>
          <w:bCs/>
          <w:iCs/>
          <w:sz w:val="20"/>
          <w:szCs w:val="20"/>
        </w:rPr>
        <w:t>Om Norrmejerier</w:t>
      </w:r>
    </w:p>
    <w:p w:rsidR="00CE2AB7" w:rsidRPr="00230428" w:rsidRDefault="00230428" w:rsidP="00230428">
      <w:pPr>
        <w:rPr>
          <w:rFonts w:ascii="Arial" w:hAnsi="Arial" w:cs="Arial"/>
          <w:sz w:val="18"/>
          <w:szCs w:val="18"/>
        </w:rPr>
      </w:pPr>
      <w:r w:rsidRPr="00230428">
        <w:rPr>
          <w:rFonts w:ascii="Arial" w:hAnsi="Arial" w:cs="Arial"/>
          <w:color w:val="555555"/>
          <w:sz w:val="18"/>
          <w:szCs w:val="18"/>
        </w:rPr>
        <w:t>Norrme</w:t>
      </w:r>
      <w:r w:rsidR="00AF7B8F">
        <w:rPr>
          <w:rFonts w:ascii="Arial" w:hAnsi="Arial" w:cs="Arial"/>
          <w:color w:val="555555"/>
          <w:sz w:val="18"/>
          <w:szCs w:val="18"/>
        </w:rPr>
        <w:t>jerier Ek. Förening ägs av ca 550</w:t>
      </w:r>
      <w:r w:rsidRPr="00230428">
        <w:rPr>
          <w:rFonts w:ascii="Arial" w:hAnsi="Arial" w:cs="Arial"/>
          <w:color w:val="555555"/>
          <w:sz w:val="18"/>
          <w:szCs w:val="18"/>
        </w:rPr>
        <w:t xml:space="preserve"> bönder i Norrbotten, Västerbotten och Västernorrland. Vi</w:t>
      </w:r>
      <w:r w:rsidR="00A02FCB">
        <w:rPr>
          <w:rFonts w:ascii="Arial" w:hAnsi="Arial" w:cs="Arial"/>
          <w:color w:val="555555"/>
          <w:sz w:val="18"/>
          <w:szCs w:val="18"/>
        </w:rPr>
        <w:t xml:space="preserve"> är norrlänningarnas mejeri och</w:t>
      </w:r>
      <w:r w:rsidR="00AF7B8F">
        <w:rPr>
          <w:rFonts w:ascii="Arial" w:hAnsi="Arial" w:cs="Arial"/>
          <w:color w:val="555555"/>
          <w:sz w:val="18"/>
          <w:szCs w:val="18"/>
        </w:rPr>
        <w:t xml:space="preserve"> förädlar årligen drygt </w:t>
      </w:r>
      <w:r w:rsidRPr="00230428">
        <w:rPr>
          <w:rFonts w:ascii="Arial" w:hAnsi="Arial" w:cs="Arial"/>
          <w:color w:val="555555"/>
          <w:sz w:val="18"/>
          <w:szCs w:val="18"/>
        </w:rPr>
        <w:t>200 miljoner kg norrländsk mjölk på våra mejerier i Umeå, Luleå och Burträsk till högklassiga mejeriprodukter som mjölk, fil, grädde och ost. Norrmejerier har unika varumärken som Västerbottensost®, Verum®, Gainomax®, Fjällfil®, Fjällyoghurt® och Norrglimt®. Vi sysselsätter ca 4</w:t>
      </w:r>
      <w:r w:rsidR="00AF7B8F">
        <w:rPr>
          <w:rFonts w:ascii="Arial" w:hAnsi="Arial" w:cs="Arial"/>
          <w:color w:val="555555"/>
          <w:sz w:val="18"/>
          <w:szCs w:val="18"/>
        </w:rPr>
        <w:t>80</w:t>
      </w:r>
      <w:r w:rsidRPr="00230428">
        <w:rPr>
          <w:rFonts w:ascii="Arial" w:hAnsi="Arial" w:cs="Arial"/>
          <w:color w:val="555555"/>
          <w:sz w:val="18"/>
          <w:szCs w:val="18"/>
        </w:rPr>
        <w:t xml:space="preserve"> årsanställda och omsätter drygt 1,8 miljarder kronor per år.</w:t>
      </w:r>
    </w:p>
    <w:sectPr w:rsidR="00CE2AB7" w:rsidRPr="00230428" w:rsidSect="004B1475">
      <w:headerReference w:type="default" r:id="rId9"/>
      <w:pgSz w:w="11906" w:h="16838"/>
      <w:pgMar w:top="1417" w:right="1417" w:bottom="1417" w:left="1417" w:header="22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24" w:rsidRDefault="00B76A24" w:rsidP="004B1475">
      <w:pPr>
        <w:spacing w:after="0" w:line="240" w:lineRule="auto"/>
      </w:pPr>
      <w:r>
        <w:separator/>
      </w:r>
    </w:p>
  </w:endnote>
  <w:endnote w:type="continuationSeparator" w:id="0">
    <w:p w:rsidR="00B76A24" w:rsidRDefault="00B76A24" w:rsidP="004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Highlander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24" w:rsidRDefault="00B76A24" w:rsidP="004B1475">
      <w:pPr>
        <w:spacing w:after="0" w:line="240" w:lineRule="auto"/>
      </w:pPr>
      <w:r>
        <w:separator/>
      </w:r>
    </w:p>
  </w:footnote>
  <w:footnote w:type="continuationSeparator" w:id="0">
    <w:p w:rsidR="00B76A24" w:rsidRDefault="00B76A24" w:rsidP="004B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24" w:rsidRDefault="00B76A24">
    <w:pPr>
      <w:pStyle w:val="Sidhuvud"/>
    </w:pPr>
    <w:r>
      <w:ptab w:relativeTo="margin" w:alignment="center" w:leader="none"/>
    </w:r>
    <w:r w:rsidRPr="004B1475">
      <w:rPr>
        <w:noProof/>
      </w:rPr>
      <w:drawing>
        <wp:inline distT="0" distB="0" distL="0" distR="0">
          <wp:extent cx="1257300" cy="714375"/>
          <wp:effectExtent l="19050" t="0" r="0" b="0"/>
          <wp:docPr id="1" name="Bild 9" descr="Norrmejerier_logo1_outl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rrmejerier_logo1_outl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367"/>
    <w:multiLevelType w:val="hybridMultilevel"/>
    <w:tmpl w:val="5C54862E"/>
    <w:lvl w:ilvl="0" w:tplc="E0AA6EC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929"/>
    <w:multiLevelType w:val="hybridMultilevel"/>
    <w:tmpl w:val="F0242AB0"/>
    <w:lvl w:ilvl="0" w:tplc="1542ED1C">
      <w:start w:val="953"/>
      <w:numFmt w:val="bullet"/>
      <w:lvlText w:val="−"/>
      <w:lvlJc w:val="left"/>
      <w:pPr>
        <w:ind w:left="720" w:hanging="360"/>
      </w:pPr>
      <w:rPr>
        <w:rFonts w:ascii="ITC Highlander Std Book" w:eastAsia="Times New Roman" w:hAnsi="ITC Highlander Std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2AC"/>
    <w:multiLevelType w:val="hybridMultilevel"/>
    <w:tmpl w:val="85408270"/>
    <w:lvl w:ilvl="0" w:tplc="0F2EBB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F05FC"/>
    <w:multiLevelType w:val="hybridMultilevel"/>
    <w:tmpl w:val="89168192"/>
    <w:lvl w:ilvl="0" w:tplc="BCEE984E">
      <w:start w:val="1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F7D53"/>
    <w:multiLevelType w:val="hybridMultilevel"/>
    <w:tmpl w:val="E886EF62"/>
    <w:lvl w:ilvl="0" w:tplc="AD3A2A2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127CD"/>
    <w:multiLevelType w:val="hybridMultilevel"/>
    <w:tmpl w:val="E532746A"/>
    <w:lvl w:ilvl="0" w:tplc="EBB40F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E3FBC"/>
    <w:multiLevelType w:val="hybridMultilevel"/>
    <w:tmpl w:val="1D2A1C6A"/>
    <w:lvl w:ilvl="0" w:tplc="12464B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139BC"/>
    <w:multiLevelType w:val="hybridMultilevel"/>
    <w:tmpl w:val="42E84278"/>
    <w:lvl w:ilvl="0" w:tplc="68C857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261A5"/>
    <w:multiLevelType w:val="hybridMultilevel"/>
    <w:tmpl w:val="8CA2AD5E"/>
    <w:lvl w:ilvl="0" w:tplc="4E86C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75"/>
    <w:rsid w:val="00072731"/>
    <w:rsid w:val="000E5EB2"/>
    <w:rsid w:val="000F5ED4"/>
    <w:rsid w:val="00121AEB"/>
    <w:rsid w:val="0013662D"/>
    <w:rsid w:val="00145F6A"/>
    <w:rsid w:val="001550A1"/>
    <w:rsid w:val="00156B5F"/>
    <w:rsid w:val="001676B5"/>
    <w:rsid w:val="001778F5"/>
    <w:rsid w:val="00181A59"/>
    <w:rsid w:val="001A2BC3"/>
    <w:rsid w:val="001C3063"/>
    <w:rsid w:val="001D56F2"/>
    <w:rsid w:val="00211040"/>
    <w:rsid w:val="002258A1"/>
    <w:rsid w:val="00230428"/>
    <w:rsid w:val="0024171E"/>
    <w:rsid w:val="00281D3D"/>
    <w:rsid w:val="002900EB"/>
    <w:rsid w:val="002B3821"/>
    <w:rsid w:val="002B60AC"/>
    <w:rsid w:val="00307594"/>
    <w:rsid w:val="003B7DF8"/>
    <w:rsid w:val="00400AD5"/>
    <w:rsid w:val="00427F84"/>
    <w:rsid w:val="004B1475"/>
    <w:rsid w:val="004F7FF5"/>
    <w:rsid w:val="005A26AB"/>
    <w:rsid w:val="00655010"/>
    <w:rsid w:val="00656B45"/>
    <w:rsid w:val="00664229"/>
    <w:rsid w:val="00710787"/>
    <w:rsid w:val="007309EE"/>
    <w:rsid w:val="00803683"/>
    <w:rsid w:val="0081358E"/>
    <w:rsid w:val="008816D4"/>
    <w:rsid w:val="00883DE2"/>
    <w:rsid w:val="009304C0"/>
    <w:rsid w:val="00943FC6"/>
    <w:rsid w:val="00945BFC"/>
    <w:rsid w:val="009C4227"/>
    <w:rsid w:val="00A02FCB"/>
    <w:rsid w:val="00A25EFB"/>
    <w:rsid w:val="00A27363"/>
    <w:rsid w:val="00A52AB4"/>
    <w:rsid w:val="00A62625"/>
    <w:rsid w:val="00AA4746"/>
    <w:rsid w:val="00AE740D"/>
    <w:rsid w:val="00AF7B8F"/>
    <w:rsid w:val="00B01339"/>
    <w:rsid w:val="00B40747"/>
    <w:rsid w:val="00B55ABC"/>
    <w:rsid w:val="00B74433"/>
    <w:rsid w:val="00B76A24"/>
    <w:rsid w:val="00BA03D8"/>
    <w:rsid w:val="00BD3E91"/>
    <w:rsid w:val="00C52A7C"/>
    <w:rsid w:val="00CB3A74"/>
    <w:rsid w:val="00CE2AB7"/>
    <w:rsid w:val="00CE6D39"/>
    <w:rsid w:val="00D317CD"/>
    <w:rsid w:val="00D9436F"/>
    <w:rsid w:val="00DA313F"/>
    <w:rsid w:val="00DB7F6A"/>
    <w:rsid w:val="00DE5206"/>
    <w:rsid w:val="00DF3903"/>
    <w:rsid w:val="00E00DB3"/>
    <w:rsid w:val="00E53A4E"/>
    <w:rsid w:val="00E748BA"/>
    <w:rsid w:val="00EB4CC4"/>
    <w:rsid w:val="00EC0316"/>
    <w:rsid w:val="00F06CA6"/>
    <w:rsid w:val="00F71726"/>
    <w:rsid w:val="00F80385"/>
    <w:rsid w:val="00F80B86"/>
    <w:rsid w:val="00F914D1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E2AB7"/>
    <w:pPr>
      <w:ind w:left="720"/>
      <w:contextualSpacing/>
    </w:pPr>
    <w:rPr>
      <w:rFonts w:ascii="Verdana" w:hAnsi="Verdana" w:cs="Times New Roman"/>
      <w:sz w:val="16"/>
      <w:szCs w:val="16"/>
    </w:rPr>
  </w:style>
  <w:style w:type="character" w:styleId="Hyperlnk">
    <w:name w:val="Hyperlink"/>
    <w:basedOn w:val="Standardstycketeckensnitt"/>
    <w:uiPriority w:val="99"/>
    <w:rsid w:val="00CE2A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E2AB7"/>
    <w:pPr>
      <w:ind w:left="720"/>
      <w:contextualSpacing/>
    </w:pPr>
    <w:rPr>
      <w:rFonts w:ascii="Verdana" w:hAnsi="Verdana" w:cs="Times New Roman"/>
      <w:sz w:val="16"/>
      <w:szCs w:val="16"/>
    </w:rPr>
  </w:style>
  <w:style w:type="character" w:styleId="Hyperlnk">
    <w:name w:val="Hyperlink"/>
    <w:basedOn w:val="Standardstycketeckensnitt"/>
    <w:uiPriority w:val="99"/>
    <w:rsid w:val="00CE2A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.rasmussen@norrmejerier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Norrmejerier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Stiernspetz</dc:creator>
  <cp:lastModifiedBy>Kristina Stiernspetz</cp:lastModifiedBy>
  <cp:revision>2</cp:revision>
  <cp:lastPrinted>2014-02-21T07:55:00Z</cp:lastPrinted>
  <dcterms:created xsi:type="dcterms:W3CDTF">2014-02-21T07:56:00Z</dcterms:created>
  <dcterms:modified xsi:type="dcterms:W3CDTF">2014-02-21T07:56:00Z</dcterms:modified>
</cp:coreProperties>
</file>