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B52756">
      <w:pPr>
        <w:pStyle w:val="Rubrik3"/>
        <w:ind w:left="3912"/>
        <w:rPr>
          <w:sz w:val="17"/>
          <w:szCs w:val="17"/>
        </w:rPr>
      </w:pPr>
      <w:r w:rsidRPr="006007B5">
        <w:rPr>
          <w:sz w:val="17"/>
          <w:szCs w:val="17"/>
        </w:rPr>
        <w:t>20</w:t>
      </w:r>
      <w:r w:rsidR="00855BA8" w:rsidRPr="006007B5">
        <w:rPr>
          <w:sz w:val="17"/>
          <w:szCs w:val="17"/>
        </w:rPr>
        <w:t>1</w:t>
      </w:r>
      <w:r w:rsidR="008A71FA">
        <w:rPr>
          <w:sz w:val="17"/>
          <w:szCs w:val="17"/>
        </w:rPr>
        <w:t>6</w:t>
      </w:r>
      <w:r w:rsidRPr="006007B5">
        <w:rPr>
          <w:sz w:val="17"/>
          <w:szCs w:val="17"/>
        </w:rPr>
        <w:t>-</w:t>
      </w:r>
      <w:r w:rsidR="008A71FA">
        <w:rPr>
          <w:sz w:val="17"/>
          <w:szCs w:val="17"/>
        </w:rPr>
        <w:t>01-21</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EA34F8" w:rsidRDefault="00EA34F8" w:rsidP="004C0036">
      <w:pPr>
        <w:widowControl w:val="0"/>
        <w:autoSpaceDE w:val="0"/>
        <w:autoSpaceDN w:val="0"/>
        <w:adjustRightInd w:val="0"/>
        <w:spacing w:line="280" w:lineRule="atLeast"/>
        <w:rPr>
          <w:rFonts w:cs="Calibri"/>
          <w:sz w:val="28"/>
          <w:szCs w:val="28"/>
        </w:rPr>
      </w:pPr>
    </w:p>
    <w:p w:rsidR="006007B5" w:rsidRPr="00017B4B" w:rsidRDefault="006007B5" w:rsidP="004C0036">
      <w:pPr>
        <w:widowControl w:val="0"/>
        <w:autoSpaceDE w:val="0"/>
        <w:autoSpaceDN w:val="0"/>
        <w:adjustRightInd w:val="0"/>
        <w:spacing w:line="280" w:lineRule="atLeast"/>
        <w:rPr>
          <w:rFonts w:cs="Calibri"/>
          <w:sz w:val="28"/>
          <w:szCs w:val="28"/>
        </w:rPr>
      </w:pPr>
    </w:p>
    <w:p w:rsidR="008A71FA" w:rsidRPr="000927D4" w:rsidRDefault="008A71FA" w:rsidP="008A71FA">
      <w:pPr>
        <w:rPr>
          <w:b/>
        </w:rPr>
      </w:pPr>
      <w:r>
        <w:rPr>
          <w:b/>
        </w:rPr>
        <w:t>Umeå få</w:t>
      </w:r>
      <w:r w:rsidRPr="000927D4">
        <w:rPr>
          <w:b/>
        </w:rPr>
        <w:t>r ytterligare en snabbladdare för elfordon</w:t>
      </w:r>
    </w:p>
    <w:p w:rsidR="008A71FA" w:rsidRPr="008A71FA" w:rsidRDefault="006266B8" w:rsidP="008A71FA">
      <w:pPr>
        <w:rPr>
          <w:b/>
          <w:sz w:val="17"/>
          <w:szCs w:val="17"/>
        </w:rPr>
      </w:pPr>
      <w:r w:rsidRPr="0064224A">
        <w:rPr>
          <w:rFonts w:cs="Calibri"/>
          <w:b/>
          <w:bCs/>
          <w:sz w:val="28"/>
          <w:szCs w:val="28"/>
        </w:rPr>
        <w:br/>
      </w:r>
      <w:r w:rsidR="008A71FA" w:rsidRPr="008A71FA">
        <w:rPr>
          <w:b/>
          <w:sz w:val="17"/>
          <w:szCs w:val="17"/>
        </w:rPr>
        <w:t xml:space="preserve">Nu på lördag inviger Umeå Energi en ny snabbladdare för elfordon.  Snabbladdaren är placerad på </w:t>
      </w:r>
      <w:proofErr w:type="spellStart"/>
      <w:r w:rsidR="008A71FA" w:rsidRPr="008A71FA">
        <w:rPr>
          <w:b/>
          <w:sz w:val="17"/>
          <w:szCs w:val="17"/>
        </w:rPr>
        <w:t>Ersboda</w:t>
      </w:r>
      <w:proofErr w:type="spellEnd"/>
      <w:r w:rsidR="008A71FA" w:rsidRPr="008A71FA">
        <w:rPr>
          <w:b/>
          <w:sz w:val="17"/>
          <w:szCs w:val="17"/>
        </w:rPr>
        <w:t xml:space="preserve"> handelsområde vid OK/Q8 </w:t>
      </w:r>
      <w:proofErr w:type="spellStart"/>
      <w:r w:rsidR="008A71FA" w:rsidRPr="008A71FA">
        <w:rPr>
          <w:b/>
          <w:sz w:val="17"/>
          <w:szCs w:val="17"/>
        </w:rPr>
        <w:t>Ersboda</w:t>
      </w:r>
      <w:proofErr w:type="spellEnd"/>
      <w:r w:rsidR="008A71FA" w:rsidRPr="008A71FA">
        <w:rPr>
          <w:b/>
          <w:sz w:val="17"/>
          <w:szCs w:val="17"/>
        </w:rPr>
        <w:t xml:space="preserve"> och Frasses. </w:t>
      </w:r>
      <w:r w:rsidR="00D77026">
        <w:rPr>
          <w:b/>
          <w:sz w:val="17"/>
          <w:szCs w:val="17"/>
        </w:rPr>
        <w:t xml:space="preserve">Snabbladdaren som </w:t>
      </w:r>
      <w:r w:rsidR="008A71FA" w:rsidRPr="008A71FA">
        <w:rPr>
          <w:b/>
          <w:sz w:val="17"/>
          <w:szCs w:val="17"/>
        </w:rPr>
        <w:t xml:space="preserve">är den andra i Västerbotten är resultatet av Umeå Energi och OK Västerbottens </w:t>
      </w:r>
      <w:r w:rsidR="00D77026">
        <w:rPr>
          <w:b/>
          <w:sz w:val="17"/>
          <w:szCs w:val="17"/>
        </w:rPr>
        <w:t xml:space="preserve">gemensamma </w:t>
      </w:r>
      <w:r w:rsidR="008A71FA" w:rsidRPr="008A71FA">
        <w:rPr>
          <w:b/>
          <w:sz w:val="17"/>
          <w:szCs w:val="17"/>
        </w:rPr>
        <w:t>satsning på utbyggnad av laddinfrastruktur i regionen.</w:t>
      </w:r>
    </w:p>
    <w:p w:rsidR="006266B8" w:rsidRPr="0064224A" w:rsidRDefault="006266B8" w:rsidP="00B6538E">
      <w:pPr>
        <w:rPr>
          <w:b/>
          <w:sz w:val="17"/>
          <w:szCs w:val="17"/>
        </w:rPr>
      </w:pPr>
    </w:p>
    <w:p w:rsidR="006266B8" w:rsidRPr="00B6538E" w:rsidRDefault="006266B8" w:rsidP="00B6538E">
      <w:pPr>
        <w:rPr>
          <w:sz w:val="17"/>
          <w:szCs w:val="17"/>
        </w:rPr>
      </w:pPr>
    </w:p>
    <w:p w:rsidR="008A71FA" w:rsidRDefault="008A71FA" w:rsidP="008A71FA">
      <w:pPr>
        <w:rPr>
          <w:sz w:val="17"/>
          <w:szCs w:val="17"/>
        </w:rPr>
      </w:pPr>
      <w:r w:rsidRPr="008A71FA">
        <w:rPr>
          <w:sz w:val="17"/>
          <w:szCs w:val="17"/>
        </w:rPr>
        <w:t xml:space="preserve">I Umeå finns efter invigningen snabbladdare på Kronoparken och </w:t>
      </w:r>
      <w:proofErr w:type="spellStart"/>
      <w:r w:rsidRPr="008A71FA">
        <w:rPr>
          <w:sz w:val="17"/>
          <w:szCs w:val="17"/>
        </w:rPr>
        <w:t>Ersboda</w:t>
      </w:r>
      <w:proofErr w:type="spellEnd"/>
      <w:r w:rsidRPr="008A71FA">
        <w:rPr>
          <w:sz w:val="17"/>
          <w:szCs w:val="17"/>
        </w:rPr>
        <w:t xml:space="preserve"> handelsområde. Ytterligare en med placering på OK</w:t>
      </w:r>
      <w:r w:rsidR="003D1CD4">
        <w:rPr>
          <w:sz w:val="17"/>
          <w:szCs w:val="17"/>
        </w:rPr>
        <w:t>Q8</w:t>
      </w:r>
      <w:r w:rsidRPr="008A71FA">
        <w:rPr>
          <w:sz w:val="17"/>
          <w:szCs w:val="17"/>
        </w:rPr>
        <w:t xml:space="preserve"> </w:t>
      </w:r>
      <w:proofErr w:type="spellStart"/>
      <w:r w:rsidRPr="008A71FA">
        <w:rPr>
          <w:sz w:val="17"/>
          <w:szCs w:val="17"/>
        </w:rPr>
        <w:t>Carslid</w:t>
      </w:r>
      <w:proofErr w:type="spellEnd"/>
      <w:r w:rsidRPr="008A71FA">
        <w:rPr>
          <w:sz w:val="17"/>
          <w:szCs w:val="17"/>
        </w:rPr>
        <w:t xml:space="preserve"> är planerad under våren. </w:t>
      </w:r>
    </w:p>
    <w:p w:rsidR="008A71FA" w:rsidRPr="008A71FA" w:rsidRDefault="008A71FA" w:rsidP="008A71FA">
      <w:pPr>
        <w:rPr>
          <w:sz w:val="17"/>
          <w:szCs w:val="17"/>
        </w:rPr>
      </w:pPr>
    </w:p>
    <w:p w:rsidR="008A71FA" w:rsidRDefault="008A71FA" w:rsidP="008A71FA">
      <w:pPr>
        <w:rPr>
          <w:sz w:val="17"/>
          <w:szCs w:val="17"/>
        </w:rPr>
      </w:pPr>
      <w:r w:rsidRPr="008A71FA">
        <w:rPr>
          <w:sz w:val="17"/>
          <w:szCs w:val="17"/>
        </w:rPr>
        <w:t xml:space="preserve">– </w:t>
      </w:r>
      <w:r w:rsidR="00A53640">
        <w:rPr>
          <w:sz w:val="17"/>
          <w:szCs w:val="17"/>
        </w:rPr>
        <w:t xml:space="preserve">Vi kommer att fortsätta driva arbetet med att </w:t>
      </w:r>
      <w:bookmarkStart w:id="0" w:name="_GoBack"/>
      <w:bookmarkEnd w:id="0"/>
      <w:r w:rsidRPr="008A71FA">
        <w:rPr>
          <w:sz w:val="17"/>
          <w:szCs w:val="17"/>
        </w:rPr>
        <w:t xml:space="preserve">ladda Västerbotten.  Utbyggnad av laddinfrastruktur för laddbara fordon är en </w:t>
      </w:r>
      <w:r w:rsidR="003D1CD4">
        <w:rPr>
          <w:sz w:val="17"/>
          <w:szCs w:val="17"/>
        </w:rPr>
        <w:t xml:space="preserve">av våra </w:t>
      </w:r>
      <w:r w:rsidRPr="008A71FA">
        <w:rPr>
          <w:sz w:val="17"/>
          <w:szCs w:val="17"/>
        </w:rPr>
        <w:t>prioriterad</w:t>
      </w:r>
      <w:r w:rsidR="003D1CD4">
        <w:rPr>
          <w:sz w:val="17"/>
          <w:szCs w:val="17"/>
        </w:rPr>
        <w:t>e</w:t>
      </w:r>
      <w:r w:rsidRPr="008A71FA">
        <w:rPr>
          <w:sz w:val="17"/>
          <w:szCs w:val="17"/>
        </w:rPr>
        <w:t xml:space="preserve"> satsning</w:t>
      </w:r>
      <w:r w:rsidR="003D1CD4">
        <w:rPr>
          <w:sz w:val="17"/>
          <w:szCs w:val="17"/>
        </w:rPr>
        <w:t>ar</w:t>
      </w:r>
      <w:r w:rsidR="00E75B19">
        <w:rPr>
          <w:sz w:val="17"/>
          <w:szCs w:val="17"/>
        </w:rPr>
        <w:t xml:space="preserve"> på hållbarhet i regionen</w:t>
      </w:r>
      <w:r w:rsidR="003D1CD4">
        <w:rPr>
          <w:sz w:val="17"/>
          <w:szCs w:val="17"/>
        </w:rPr>
        <w:t>.</w:t>
      </w:r>
      <w:r w:rsidRPr="008A71FA">
        <w:rPr>
          <w:sz w:val="17"/>
          <w:szCs w:val="17"/>
        </w:rPr>
        <w:t xml:space="preserve"> </w:t>
      </w:r>
      <w:r w:rsidR="003D1CD4">
        <w:rPr>
          <w:sz w:val="17"/>
          <w:szCs w:val="17"/>
        </w:rPr>
        <w:t>Målet är</w:t>
      </w:r>
      <w:r w:rsidRPr="008A71FA">
        <w:rPr>
          <w:sz w:val="17"/>
          <w:szCs w:val="17"/>
        </w:rPr>
        <w:t xml:space="preserve"> att på sikt täcka in både inland och kust, säger Henrik Bristav, hållbarhetsstrateg på Umeå Energi. </w:t>
      </w:r>
    </w:p>
    <w:p w:rsidR="00BD32FC" w:rsidRDefault="00BD32FC" w:rsidP="008A71FA">
      <w:pPr>
        <w:rPr>
          <w:sz w:val="17"/>
          <w:szCs w:val="17"/>
        </w:rPr>
      </w:pPr>
    </w:p>
    <w:p w:rsidR="00BD32FC" w:rsidRPr="00BD32FC" w:rsidRDefault="00BD32FC" w:rsidP="00BD32FC">
      <w:pPr>
        <w:rPr>
          <w:sz w:val="17"/>
          <w:szCs w:val="17"/>
        </w:rPr>
      </w:pPr>
      <w:r w:rsidRPr="00BD32FC">
        <w:rPr>
          <w:sz w:val="17"/>
          <w:szCs w:val="17"/>
        </w:rPr>
        <w:t>– För oss på OK Västerbotten känns det självklart att vi vill vara med och ge Västerbottens bilister att möjligheten att välja bort fossila bränslen, säger Erica Lundgren, vd OK Västerbotten. Det är helt i linje med vår höga ambition med att skapa miljövänligare stationer runt om i hela länet. Vi vet också från våra medlemsundersökningar att bra laddinfrastruktur är en prioriterad fråga för våra medlemmar.</w:t>
      </w:r>
    </w:p>
    <w:p w:rsidR="00BD32FC" w:rsidRDefault="00BD32FC" w:rsidP="008A71FA">
      <w:pPr>
        <w:rPr>
          <w:sz w:val="17"/>
          <w:szCs w:val="17"/>
        </w:rPr>
      </w:pPr>
    </w:p>
    <w:p w:rsidR="008A71FA" w:rsidRPr="008A71FA" w:rsidRDefault="008A71FA" w:rsidP="008A71FA">
      <w:pPr>
        <w:rPr>
          <w:sz w:val="17"/>
          <w:szCs w:val="17"/>
        </w:rPr>
      </w:pPr>
      <w:r w:rsidRPr="008A71FA">
        <w:rPr>
          <w:sz w:val="17"/>
          <w:szCs w:val="17"/>
        </w:rPr>
        <w:t xml:space="preserve">På lördag </w:t>
      </w:r>
      <w:r>
        <w:rPr>
          <w:sz w:val="17"/>
          <w:szCs w:val="17"/>
        </w:rPr>
        <w:t>firar vi</w:t>
      </w:r>
      <w:r w:rsidRPr="008A71FA">
        <w:rPr>
          <w:sz w:val="17"/>
          <w:szCs w:val="17"/>
        </w:rPr>
        <w:t xml:space="preserve"> också Elens dag och i samband med invigningen genomför Umeå Energi, OK Västerbotten och Frasses aktiviteter för hela familjen. </w:t>
      </w:r>
    </w:p>
    <w:p w:rsidR="00AA693A" w:rsidRPr="00B6538E" w:rsidRDefault="00AA693A" w:rsidP="00017B4B">
      <w:pPr>
        <w:rPr>
          <w:sz w:val="17"/>
          <w:szCs w:val="17"/>
        </w:rPr>
      </w:pPr>
    </w:p>
    <w:p w:rsidR="00DE1856" w:rsidRPr="00414549" w:rsidRDefault="00DE1856" w:rsidP="004C0036">
      <w:pPr>
        <w:widowControl w:val="0"/>
        <w:autoSpaceDE w:val="0"/>
        <w:autoSpaceDN w:val="0"/>
        <w:adjustRightInd w:val="0"/>
        <w:spacing w:line="280" w:lineRule="atLeast"/>
        <w:rPr>
          <w:b/>
          <w:bCs/>
          <w:sz w:val="17"/>
          <w:szCs w:val="17"/>
        </w:rPr>
      </w:pPr>
      <w:proofErr w:type="gramStart"/>
      <w:r w:rsidRPr="00414549">
        <w:rPr>
          <w:sz w:val="17"/>
          <w:szCs w:val="17"/>
        </w:rPr>
        <w:t>…………………………………………………………………………………………….................</w:t>
      </w:r>
      <w:proofErr w:type="gramEnd"/>
    </w:p>
    <w:p w:rsidR="00EA34F8" w:rsidRPr="00EA34F8" w:rsidRDefault="00DE1856" w:rsidP="00DE1856">
      <w:pPr>
        <w:tabs>
          <w:tab w:val="left" w:pos="-1980"/>
          <w:tab w:val="left" w:pos="540"/>
          <w:tab w:val="left" w:pos="1620"/>
          <w:tab w:val="left" w:pos="9214"/>
        </w:tabs>
        <w:spacing w:line="360" w:lineRule="auto"/>
        <w:ind w:right="-569"/>
        <w:rPr>
          <w:b/>
          <w:sz w:val="17"/>
          <w:szCs w:val="17"/>
        </w:rPr>
      </w:pPr>
      <w:r w:rsidRPr="00414549">
        <w:rPr>
          <w:b/>
          <w:sz w:val="17"/>
          <w:szCs w:val="17"/>
        </w:rPr>
        <w:t>För mer information, kontakta:</w:t>
      </w:r>
    </w:p>
    <w:p w:rsidR="001505A0" w:rsidRDefault="008A71FA" w:rsidP="00F64C55">
      <w:pPr>
        <w:tabs>
          <w:tab w:val="left" w:pos="-1980"/>
          <w:tab w:val="left" w:pos="540"/>
          <w:tab w:val="left" w:pos="1620"/>
          <w:tab w:val="left" w:pos="9214"/>
        </w:tabs>
        <w:spacing w:line="360" w:lineRule="auto"/>
        <w:ind w:right="-569"/>
        <w:rPr>
          <w:sz w:val="17"/>
          <w:szCs w:val="17"/>
        </w:rPr>
      </w:pPr>
      <w:r>
        <w:rPr>
          <w:sz w:val="17"/>
          <w:szCs w:val="17"/>
        </w:rPr>
        <w:t>Henrik Bristav</w:t>
      </w:r>
      <w:r w:rsidR="001505A0">
        <w:rPr>
          <w:sz w:val="17"/>
          <w:szCs w:val="17"/>
        </w:rPr>
        <w:t xml:space="preserve">, </w:t>
      </w:r>
      <w:r>
        <w:rPr>
          <w:sz w:val="17"/>
          <w:szCs w:val="17"/>
        </w:rPr>
        <w:t>hållbarhetsstrateg</w:t>
      </w:r>
      <w:r w:rsidR="00120B51">
        <w:rPr>
          <w:sz w:val="17"/>
          <w:szCs w:val="17"/>
        </w:rPr>
        <w:t xml:space="preserve"> Umeå Energi </w:t>
      </w:r>
      <w:r w:rsidR="009379EA">
        <w:rPr>
          <w:sz w:val="17"/>
          <w:szCs w:val="17"/>
        </w:rPr>
        <w:t>070-</w:t>
      </w:r>
      <w:r w:rsidR="00636055">
        <w:rPr>
          <w:sz w:val="17"/>
          <w:szCs w:val="17"/>
        </w:rPr>
        <w:t>622 71 83</w:t>
      </w:r>
      <w:r>
        <w:rPr>
          <w:sz w:val="17"/>
          <w:szCs w:val="17"/>
        </w:rPr>
        <w:br/>
        <w:t>Erika Lundgren, vd OK Västerbotten 070-10</w:t>
      </w:r>
      <w:r w:rsidR="002F5B9F">
        <w:rPr>
          <w:sz w:val="17"/>
          <w:szCs w:val="17"/>
        </w:rPr>
        <w:t>8</w:t>
      </w:r>
      <w:r>
        <w:rPr>
          <w:sz w:val="17"/>
          <w:szCs w:val="17"/>
        </w:rPr>
        <w:t xml:space="preserve"> 07 76</w:t>
      </w:r>
    </w:p>
    <w:p w:rsidR="00F64C55" w:rsidRDefault="00F64C55" w:rsidP="00F64C55">
      <w:pPr>
        <w:tabs>
          <w:tab w:val="left" w:pos="-1980"/>
          <w:tab w:val="left" w:pos="540"/>
          <w:tab w:val="left" w:pos="1620"/>
          <w:tab w:val="left" w:pos="9214"/>
        </w:tabs>
        <w:spacing w:line="360" w:lineRule="auto"/>
        <w:ind w:right="-569"/>
        <w:rPr>
          <w:sz w:val="17"/>
          <w:szCs w:val="17"/>
        </w:rPr>
      </w:pPr>
      <w:r w:rsidRPr="00414549">
        <w:rPr>
          <w:sz w:val="17"/>
          <w:szCs w:val="17"/>
        </w:rPr>
        <w:t>Johanna Mattsson, pressansvarig Umeå Energi 070-633 17 07</w:t>
      </w:r>
    </w:p>
    <w:p w:rsidR="00DE1856" w:rsidRPr="00414549" w:rsidRDefault="00DE1856" w:rsidP="00DE1856">
      <w:pPr>
        <w:spacing w:line="360" w:lineRule="auto"/>
        <w:rPr>
          <w:b/>
          <w:bCs/>
          <w:sz w:val="17"/>
          <w:szCs w:val="17"/>
        </w:rPr>
      </w:pPr>
      <w:r w:rsidRPr="00414549">
        <w:rPr>
          <w:rFonts w:cs="Verdana"/>
          <w:bCs/>
          <w:sz w:val="17"/>
          <w:szCs w:val="17"/>
        </w:rPr>
        <w:t>.</w:t>
      </w:r>
      <w:proofErr w:type="gramStart"/>
      <w:r w:rsidRPr="00414549">
        <w:rPr>
          <w:sz w:val="17"/>
          <w:szCs w:val="17"/>
        </w:rPr>
        <w:t>……………………………………………………………………………………………………............</w:t>
      </w:r>
      <w:proofErr w:type="gramEnd"/>
    </w:p>
    <w:p w:rsidR="00DE1856" w:rsidRPr="00414549" w:rsidRDefault="00DE1856" w:rsidP="00DE1856">
      <w:pPr>
        <w:tabs>
          <w:tab w:val="left" w:pos="-1980"/>
        </w:tabs>
        <w:ind w:right="-569"/>
        <w:rPr>
          <w:sz w:val="17"/>
          <w:szCs w:val="17"/>
        </w:rPr>
      </w:pPr>
    </w:p>
    <w:p w:rsidR="004D4D7C" w:rsidRDefault="008564A1" w:rsidP="00D574B5">
      <w:pPr>
        <w:tabs>
          <w:tab w:val="left" w:pos="-1980"/>
          <w:tab w:val="left" w:pos="540"/>
          <w:tab w:val="left" w:pos="1620"/>
          <w:tab w:val="left" w:pos="9214"/>
        </w:tabs>
        <w:spacing w:line="276" w:lineRule="auto"/>
        <w:ind w:right="-569"/>
        <w:rPr>
          <w:rStyle w:val="Hyperlnk"/>
          <w:b/>
          <w:color w:val="auto"/>
          <w:sz w:val="17"/>
          <w:szCs w:val="17"/>
        </w:rPr>
      </w:pPr>
      <w:r w:rsidRPr="00414549">
        <w:rPr>
          <w:b/>
          <w:sz w:val="17"/>
          <w:szCs w:val="17"/>
        </w:rPr>
        <w:t>Umeå Energi</w:t>
      </w:r>
      <w:r w:rsidRPr="00414549">
        <w:rPr>
          <w:sz w:val="17"/>
          <w:szCs w:val="17"/>
        </w:rPr>
        <w:t xml:space="preserve"> är en väl sammanhållen energi- och kommunikationskoncern. Vår vision är en enklare vardag för våra kunder och en hållbar framtid för alla. Vi erbjuder 100 % förnybar el samt fjärrvärme och fjärrkyla. Vårt stadsnät </w:t>
      </w:r>
      <w:r w:rsidR="00AA693A">
        <w:rPr>
          <w:sz w:val="17"/>
          <w:szCs w:val="17"/>
        </w:rPr>
        <w:t>ume.net</w:t>
      </w:r>
      <w:r w:rsidRPr="00414549">
        <w:rPr>
          <w:sz w:val="17"/>
          <w:szCs w:val="17"/>
        </w:rPr>
        <w:t xml:space="preserve"> är ett av västvärldens snabbaste och har gjort Umeå till en av världens mest uppkopplade städer. Vi är en ambitiös organisation med högt ställda visioner och mål. Vi omsätter 1,</w:t>
      </w:r>
      <w:r w:rsidR="00FA73A6">
        <w:rPr>
          <w:sz w:val="17"/>
          <w:szCs w:val="17"/>
        </w:rPr>
        <w:t>5</w:t>
      </w:r>
      <w:r w:rsidRPr="00414549">
        <w:rPr>
          <w:sz w:val="17"/>
          <w:szCs w:val="17"/>
        </w:rPr>
        <w:t xml:space="preserve"> miljarder kronor, har drygt 350 medarbetare och är både miljö- och arbetsmiljöcertifierade.  </w:t>
      </w:r>
      <w:hyperlink r:id="rId7" w:history="1">
        <w:r w:rsidR="00FD7912" w:rsidRPr="00414549">
          <w:rPr>
            <w:rStyle w:val="Hyperlnk"/>
            <w:b/>
            <w:color w:val="auto"/>
            <w:sz w:val="17"/>
            <w:szCs w:val="17"/>
          </w:rPr>
          <w:t>umeaenergi.se</w:t>
        </w:r>
      </w:hyperlink>
    </w:p>
    <w:p w:rsidR="00017B4B"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17B4B"/>
    <w:rsid w:val="000359BE"/>
    <w:rsid w:val="00040F90"/>
    <w:rsid w:val="00050893"/>
    <w:rsid w:val="000A339D"/>
    <w:rsid w:val="000D1E09"/>
    <w:rsid w:val="000D68CB"/>
    <w:rsid w:val="00120B51"/>
    <w:rsid w:val="001505A0"/>
    <w:rsid w:val="001A0D41"/>
    <w:rsid w:val="001C693D"/>
    <w:rsid w:val="001E1B12"/>
    <w:rsid w:val="00261DFE"/>
    <w:rsid w:val="00294EB5"/>
    <w:rsid w:val="002A69FE"/>
    <w:rsid w:val="002B3B74"/>
    <w:rsid w:val="002F27B7"/>
    <w:rsid w:val="002F5B9F"/>
    <w:rsid w:val="00317ECE"/>
    <w:rsid w:val="00322715"/>
    <w:rsid w:val="003A31A7"/>
    <w:rsid w:val="003D1CD4"/>
    <w:rsid w:val="00405915"/>
    <w:rsid w:val="00414549"/>
    <w:rsid w:val="004A534B"/>
    <w:rsid w:val="004C0036"/>
    <w:rsid w:val="004D4D7C"/>
    <w:rsid w:val="005406B6"/>
    <w:rsid w:val="00561261"/>
    <w:rsid w:val="005642F0"/>
    <w:rsid w:val="0058186E"/>
    <w:rsid w:val="006007B5"/>
    <w:rsid w:val="006121F4"/>
    <w:rsid w:val="006220DC"/>
    <w:rsid w:val="006266B8"/>
    <w:rsid w:val="00626832"/>
    <w:rsid w:val="00636055"/>
    <w:rsid w:val="0064224A"/>
    <w:rsid w:val="006D69A5"/>
    <w:rsid w:val="00741EA9"/>
    <w:rsid w:val="0074492B"/>
    <w:rsid w:val="00767C60"/>
    <w:rsid w:val="00805F84"/>
    <w:rsid w:val="008361BF"/>
    <w:rsid w:val="00855BA8"/>
    <w:rsid w:val="008564A1"/>
    <w:rsid w:val="00883903"/>
    <w:rsid w:val="008A52BD"/>
    <w:rsid w:val="008A71FA"/>
    <w:rsid w:val="008B65BF"/>
    <w:rsid w:val="008D65B2"/>
    <w:rsid w:val="008F2EEC"/>
    <w:rsid w:val="00906388"/>
    <w:rsid w:val="00934862"/>
    <w:rsid w:val="009379EA"/>
    <w:rsid w:val="00940E12"/>
    <w:rsid w:val="00961038"/>
    <w:rsid w:val="00965138"/>
    <w:rsid w:val="009B0257"/>
    <w:rsid w:val="009E7334"/>
    <w:rsid w:val="00A23C28"/>
    <w:rsid w:val="00A46465"/>
    <w:rsid w:val="00A53640"/>
    <w:rsid w:val="00AA693A"/>
    <w:rsid w:val="00B25124"/>
    <w:rsid w:val="00B52304"/>
    <w:rsid w:val="00B52756"/>
    <w:rsid w:val="00B6538E"/>
    <w:rsid w:val="00B66C7B"/>
    <w:rsid w:val="00B80EAB"/>
    <w:rsid w:val="00B96FC0"/>
    <w:rsid w:val="00BA5739"/>
    <w:rsid w:val="00BD32FC"/>
    <w:rsid w:val="00C01AB8"/>
    <w:rsid w:val="00C11565"/>
    <w:rsid w:val="00C22DE7"/>
    <w:rsid w:val="00C70387"/>
    <w:rsid w:val="00C74DD6"/>
    <w:rsid w:val="00C804A3"/>
    <w:rsid w:val="00C90919"/>
    <w:rsid w:val="00C96A30"/>
    <w:rsid w:val="00CC618D"/>
    <w:rsid w:val="00D015D6"/>
    <w:rsid w:val="00D04597"/>
    <w:rsid w:val="00D15DD0"/>
    <w:rsid w:val="00D430FA"/>
    <w:rsid w:val="00D574B5"/>
    <w:rsid w:val="00D57A5C"/>
    <w:rsid w:val="00D77026"/>
    <w:rsid w:val="00DC51BA"/>
    <w:rsid w:val="00DE1856"/>
    <w:rsid w:val="00E75B02"/>
    <w:rsid w:val="00E75B19"/>
    <w:rsid w:val="00EA34F8"/>
    <w:rsid w:val="00EB086A"/>
    <w:rsid w:val="00EC1781"/>
    <w:rsid w:val="00EF3DA4"/>
    <w:rsid w:val="00F30D88"/>
    <w:rsid w:val="00F46194"/>
    <w:rsid w:val="00F64C55"/>
    <w:rsid w:val="00F81B00"/>
    <w:rsid w:val="00FA73A6"/>
    <w:rsid w:val="00FB7EBB"/>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6857">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1932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6</cp:revision>
  <cp:lastPrinted>2016-01-20T14:09:00Z</cp:lastPrinted>
  <dcterms:created xsi:type="dcterms:W3CDTF">2016-01-20T12:08:00Z</dcterms:created>
  <dcterms:modified xsi:type="dcterms:W3CDTF">2016-01-20T14:15:00Z</dcterms:modified>
</cp:coreProperties>
</file>