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4271" w14:textId="100C797C" w:rsidR="0042192B" w:rsidRDefault="009855CC" w:rsidP="00625106">
      <w:pPr>
        <w:rPr>
          <w:b/>
          <w:sz w:val="32"/>
          <w:szCs w:val="32"/>
        </w:rPr>
      </w:pPr>
      <w:r w:rsidRPr="009855CC">
        <w:rPr>
          <w:b/>
          <w:sz w:val="32"/>
          <w:szCs w:val="32"/>
        </w:rPr>
        <w:t>Gemeinsame Sommerradtour der Stiftungsprofessuren Radverkehr</w:t>
      </w:r>
    </w:p>
    <w:p w14:paraId="47EE9F6A" w14:textId="46AA8676" w:rsidR="00356D57" w:rsidRDefault="00356D57" w:rsidP="005A7710">
      <w:pPr>
        <w:pStyle w:val="StandardWeb"/>
        <w:rPr>
          <w:rFonts w:asciiTheme="minorHAnsi" w:eastAsiaTheme="minorHAnsi" w:hAnsiTheme="minorHAnsi" w:cstheme="minorBidi"/>
          <w:b/>
          <w:noProof/>
          <w:szCs w:val="32"/>
        </w:rPr>
      </w:pPr>
      <w:r w:rsidRPr="00356D57">
        <w:rPr>
          <w:rFonts w:asciiTheme="minorHAnsi" w:eastAsiaTheme="minorHAnsi" w:hAnsiTheme="minorHAnsi" w:cstheme="minorBidi"/>
          <w:b/>
          <w:noProof/>
          <w:szCs w:val="32"/>
        </w:rPr>
        <w:drawing>
          <wp:inline distT="0" distB="0" distL="0" distR="0" wp14:anchorId="0CEFCC7C" wp14:editId="36FD9A5A">
            <wp:extent cx="5760720" cy="3839661"/>
            <wp:effectExtent l="0" t="0" r="0" b="8890"/>
            <wp:docPr id="1" name="Grafik 1" descr="O:\Hochschulkommunikation\5_Redaktion\3_Redaktionsthemen\09_2020\2020_09_08_Sommerradtour_Mareike\200921_Bild_TH_PM_Sommerrad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09_2020\2020_09_08_Sommerradtour_Mareike\200921_Bild_TH_PM_Sommerradt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9661"/>
                    </a:xfrm>
                    <a:prstGeom prst="rect">
                      <a:avLst/>
                    </a:prstGeom>
                    <a:noFill/>
                    <a:ln>
                      <a:noFill/>
                    </a:ln>
                  </pic:spPr>
                </pic:pic>
              </a:graphicData>
            </a:graphic>
          </wp:inline>
        </w:drawing>
      </w:r>
    </w:p>
    <w:p w14:paraId="17FA1529" w14:textId="319BFABB" w:rsidR="00667F1D" w:rsidRDefault="00FD2BB9" w:rsidP="005A7710">
      <w:pPr>
        <w:pStyle w:val="StandardWeb"/>
        <w:rPr>
          <w:rFonts w:asciiTheme="minorHAnsi" w:eastAsiaTheme="minorHAnsi" w:hAnsiTheme="minorHAnsi" w:cstheme="minorBidi"/>
          <w:noProof/>
          <w:szCs w:val="32"/>
        </w:rPr>
      </w:pPr>
      <w:r w:rsidRPr="00FC44D6">
        <w:rPr>
          <w:rFonts w:asciiTheme="minorHAnsi" w:eastAsiaTheme="minorHAnsi" w:hAnsiTheme="minorHAnsi" w:cstheme="minorBidi"/>
          <w:b/>
          <w:noProof/>
          <w:szCs w:val="32"/>
        </w:rPr>
        <w:t>Bildunterschrift:</w:t>
      </w:r>
      <w:r>
        <w:rPr>
          <w:rFonts w:asciiTheme="minorHAnsi" w:eastAsiaTheme="minorHAnsi" w:hAnsiTheme="minorHAnsi" w:cstheme="minorBidi"/>
          <w:noProof/>
          <w:szCs w:val="32"/>
        </w:rPr>
        <w:t xml:space="preserve"> </w:t>
      </w:r>
      <w:r w:rsidR="006444A6">
        <w:rPr>
          <w:rFonts w:asciiTheme="minorHAnsi" w:eastAsiaTheme="minorHAnsi" w:hAnsiTheme="minorHAnsi" w:cstheme="minorBidi"/>
          <w:noProof/>
          <w:szCs w:val="32"/>
        </w:rPr>
        <w:t xml:space="preserve">In dieser Woche erreicht die </w:t>
      </w:r>
      <w:r w:rsidR="00D25D3F">
        <w:rPr>
          <w:rFonts w:asciiTheme="minorHAnsi" w:eastAsiaTheme="minorHAnsi" w:hAnsiTheme="minorHAnsi" w:cstheme="minorBidi"/>
          <w:noProof/>
          <w:szCs w:val="32"/>
        </w:rPr>
        <w:t xml:space="preserve">Sommerradtour der </w:t>
      </w:r>
      <w:r w:rsidR="009B464A" w:rsidRPr="009B464A">
        <w:rPr>
          <w:rFonts w:asciiTheme="minorHAnsi" w:eastAsiaTheme="minorHAnsi" w:hAnsiTheme="minorHAnsi" w:cstheme="minorBidi"/>
          <w:szCs w:val="32"/>
          <w:lang w:eastAsia="en-US"/>
        </w:rPr>
        <w:t>sieben Hochschulen</w:t>
      </w:r>
      <w:r w:rsidR="00050770">
        <w:rPr>
          <w:rFonts w:asciiTheme="minorHAnsi" w:eastAsiaTheme="minorHAnsi" w:hAnsiTheme="minorHAnsi" w:cstheme="minorBidi"/>
          <w:szCs w:val="32"/>
          <w:lang w:eastAsia="en-US"/>
        </w:rPr>
        <w:t>, die</w:t>
      </w:r>
      <w:r w:rsidR="009B464A" w:rsidRPr="009B464A">
        <w:rPr>
          <w:rFonts w:asciiTheme="minorHAnsi" w:eastAsiaTheme="minorHAnsi" w:hAnsiTheme="minorHAnsi" w:cstheme="minorBidi"/>
          <w:szCs w:val="32"/>
          <w:lang w:eastAsia="en-US"/>
        </w:rPr>
        <w:t xml:space="preserve"> </w:t>
      </w:r>
      <w:r w:rsidR="006C7A55">
        <w:rPr>
          <w:rFonts w:asciiTheme="minorHAnsi" w:eastAsiaTheme="minorHAnsi" w:hAnsiTheme="minorHAnsi" w:cstheme="minorBidi"/>
          <w:szCs w:val="32"/>
          <w:lang w:eastAsia="en-US"/>
        </w:rPr>
        <w:t>vom Bundesverkehrsministerium</w:t>
      </w:r>
      <w:r w:rsidR="006C7A55" w:rsidRPr="009B464A">
        <w:rPr>
          <w:rFonts w:asciiTheme="minorHAnsi" w:eastAsiaTheme="minorHAnsi" w:hAnsiTheme="minorHAnsi" w:cstheme="minorBidi"/>
          <w:szCs w:val="32"/>
          <w:lang w:eastAsia="en-US"/>
        </w:rPr>
        <w:t xml:space="preserve"> </w:t>
      </w:r>
      <w:r w:rsidR="00050770">
        <w:rPr>
          <w:rFonts w:asciiTheme="minorHAnsi" w:eastAsiaTheme="minorHAnsi" w:hAnsiTheme="minorHAnsi" w:cstheme="minorBidi"/>
          <w:szCs w:val="32"/>
          <w:lang w:eastAsia="en-US"/>
        </w:rPr>
        <w:t xml:space="preserve">geförderte </w:t>
      </w:r>
      <w:r w:rsidR="009B464A">
        <w:rPr>
          <w:rFonts w:asciiTheme="minorHAnsi" w:eastAsiaTheme="minorHAnsi" w:hAnsiTheme="minorHAnsi" w:cstheme="minorBidi"/>
          <w:szCs w:val="32"/>
          <w:lang w:eastAsia="en-US"/>
        </w:rPr>
        <w:t>Stiftungsprofessur</w:t>
      </w:r>
      <w:r w:rsidR="00050770">
        <w:rPr>
          <w:rFonts w:asciiTheme="minorHAnsi" w:eastAsiaTheme="minorHAnsi" w:hAnsiTheme="minorHAnsi" w:cstheme="minorBidi"/>
          <w:szCs w:val="32"/>
          <w:lang w:eastAsia="en-US"/>
        </w:rPr>
        <w:t>en für den Radverkehr einrichten,</w:t>
      </w:r>
      <w:r w:rsidR="009B464A">
        <w:rPr>
          <w:rFonts w:asciiTheme="minorHAnsi" w:eastAsiaTheme="minorHAnsi" w:hAnsiTheme="minorHAnsi" w:cstheme="minorBidi"/>
          <w:szCs w:val="32"/>
          <w:lang w:eastAsia="en-US"/>
        </w:rPr>
        <w:t xml:space="preserve"> </w:t>
      </w:r>
      <w:r w:rsidR="00D25D3F">
        <w:rPr>
          <w:rFonts w:asciiTheme="minorHAnsi" w:eastAsiaTheme="minorHAnsi" w:hAnsiTheme="minorHAnsi" w:cstheme="minorBidi"/>
          <w:szCs w:val="32"/>
          <w:lang w:eastAsia="en-US"/>
        </w:rPr>
        <w:t>den Campus der TH Wildau</w:t>
      </w:r>
      <w:r w:rsidR="009B464A">
        <w:rPr>
          <w:rFonts w:asciiTheme="minorHAnsi" w:eastAsiaTheme="minorHAnsi" w:hAnsiTheme="minorHAnsi" w:cstheme="minorBidi"/>
          <w:szCs w:val="32"/>
          <w:lang w:eastAsia="en-US"/>
        </w:rPr>
        <w:t>.</w:t>
      </w:r>
    </w:p>
    <w:p w14:paraId="4B4C4626" w14:textId="1F1C95DA" w:rsidR="001B6191" w:rsidRPr="002356C6" w:rsidRDefault="001B6191" w:rsidP="005A7710">
      <w:pPr>
        <w:pStyle w:val="StandardWeb"/>
        <w:rPr>
          <w:rFonts w:asciiTheme="minorHAnsi" w:eastAsiaTheme="minorHAnsi" w:hAnsiTheme="minorHAnsi" w:cstheme="minorBidi"/>
          <w:noProof/>
          <w:szCs w:val="32"/>
        </w:rPr>
      </w:pPr>
      <w:r w:rsidRPr="002356C6">
        <w:rPr>
          <w:rFonts w:asciiTheme="minorHAnsi" w:eastAsiaTheme="minorHAnsi" w:hAnsiTheme="minorHAnsi" w:cstheme="minorBidi"/>
          <w:b/>
          <w:noProof/>
          <w:szCs w:val="32"/>
        </w:rPr>
        <w:lastRenderedPageBreak/>
        <w:t>Bild:</w:t>
      </w:r>
      <w:r w:rsidRPr="002356C6">
        <w:rPr>
          <w:rFonts w:asciiTheme="minorHAnsi" w:eastAsiaTheme="minorHAnsi" w:hAnsiTheme="minorHAnsi" w:cstheme="minorBidi"/>
          <w:noProof/>
          <w:szCs w:val="32"/>
        </w:rPr>
        <w:t xml:space="preserve"> </w:t>
      </w:r>
      <w:r w:rsidR="00B263CF">
        <w:rPr>
          <w:rFonts w:asciiTheme="minorHAnsi" w:eastAsiaTheme="minorHAnsi" w:hAnsiTheme="minorHAnsi" w:cstheme="minorBidi"/>
          <w:noProof/>
          <w:szCs w:val="32"/>
        </w:rPr>
        <w:t>Mareike Rammelt</w:t>
      </w:r>
    </w:p>
    <w:p w14:paraId="42AFAB57" w14:textId="30E8802F" w:rsidR="008257BC" w:rsidRPr="002356C6" w:rsidRDefault="008257BC" w:rsidP="005A7710">
      <w:pPr>
        <w:pStyle w:val="StandardWeb"/>
        <w:rPr>
          <w:rFonts w:asciiTheme="minorHAnsi" w:eastAsiaTheme="minorHAnsi" w:hAnsiTheme="minorHAnsi" w:cstheme="minorBidi"/>
          <w:b/>
          <w:szCs w:val="32"/>
          <w:lang w:eastAsia="en-US"/>
        </w:rPr>
      </w:pPr>
      <w:r w:rsidRPr="002356C6">
        <w:rPr>
          <w:rFonts w:asciiTheme="minorHAnsi" w:eastAsiaTheme="minorHAnsi" w:hAnsiTheme="minorHAnsi" w:cstheme="minorBidi"/>
          <w:b/>
          <w:noProof/>
          <w:szCs w:val="32"/>
        </w:rPr>
        <w:t>Subheadline:</w:t>
      </w:r>
      <w:r w:rsidRPr="002356C6">
        <w:rPr>
          <w:rFonts w:asciiTheme="minorHAnsi" w:eastAsiaTheme="minorHAnsi" w:hAnsiTheme="minorHAnsi" w:cstheme="minorBidi"/>
          <w:noProof/>
          <w:szCs w:val="32"/>
        </w:rPr>
        <w:t xml:space="preserve"> </w:t>
      </w:r>
      <w:r w:rsidR="00DC1488" w:rsidRPr="002356C6">
        <w:rPr>
          <w:rFonts w:asciiTheme="minorHAnsi" w:eastAsiaTheme="minorHAnsi" w:hAnsiTheme="minorHAnsi" w:cstheme="minorBidi"/>
          <w:noProof/>
          <w:szCs w:val="32"/>
        </w:rPr>
        <w:t>Sommerradtour der Stiftungsprofessuren</w:t>
      </w:r>
    </w:p>
    <w:p w14:paraId="59BAE974" w14:textId="218D62FC" w:rsidR="003C7BD7"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p>
    <w:p w14:paraId="481B1C30" w14:textId="0933233C" w:rsidR="009855CC" w:rsidRPr="009855CC" w:rsidRDefault="00755C74"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 xml:space="preserve">Seit Anfang August sind </w:t>
      </w:r>
      <w:r w:rsidR="00DC1488">
        <w:rPr>
          <w:rFonts w:asciiTheme="minorHAnsi" w:eastAsiaTheme="minorHAnsi" w:hAnsiTheme="minorHAnsi" w:cstheme="minorBidi"/>
          <w:b/>
          <w:szCs w:val="32"/>
          <w:lang w:eastAsia="en-US"/>
        </w:rPr>
        <w:t xml:space="preserve">die </w:t>
      </w:r>
      <w:r>
        <w:rPr>
          <w:rFonts w:asciiTheme="minorHAnsi" w:eastAsiaTheme="minorHAnsi" w:hAnsiTheme="minorHAnsi" w:cstheme="minorBidi"/>
          <w:b/>
          <w:szCs w:val="32"/>
          <w:lang w:eastAsia="en-US"/>
        </w:rPr>
        <w:t xml:space="preserve">sieben Hochschulen mit einer Stiftungsprofessur </w:t>
      </w:r>
      <w:r w:rsidR="00E32C9F">
        <w:rPr>
          <w:rFonts w:asciiTheme="minorHAnsi" w:eastAsiaTheme="minorHAnsi" w:hAnsiTheme="minorHAnsi" w:cstheme="minorBidi"/>
          <w:b/>
          <w:szCs w:val="32"/>
          <w:lang w:eastAsia="en-US"/>
        </w:rPr>
        <w:t xml:space="preserve">Radverkehr </w:t>
      </w:r>
      <w:r>
        <w:rPr>
          <w:rFonts w:asciiTheme="minorHAnsi" w:eastAsiaTheme="minorHAnsi" w:hAnsiTheme="minorHAnsi" w:cstheme="minorBidi"/>
          <w:b/>
          <w:szCs w:val="32"/>
          <w:lang w:eastAsia="en-US"/>
        </w:rPr>
        <w:t xml:space="preserve">auf einer gemeinsamen Sommerradtour durch Deutschland unterwegs. </w:t>
      </w:r>
      <w:r w:rsidR="00634F2B">
        <w:rPr>
          <w:rFonts w:asciiTheme="minorHAnsi" w:eastAsiaTheme="minorHAnsi" w:hAnsiTheme="minorHAnsi" w:cstheme="minorBidi"/>
          <w:b/>
          <w:szCs w:val="32"/>
          <w:lang w:eastAsia="en-US"/>
        </w:rPr>
        <w:t>Am 24</w:t>
      </w:r>
      <w:r w:rsidR="00DC1488">
        <w:rPr>
          <w:rFonts w:asciiTheme="minorHAnsi" w:eastAsiaTheme="minorHAnsi" w:hAnsiTheme="minorHAnsi" w:cstheme="minorBidi"/>
          <w:b/>
          <w:szCs w:val="32"/>
          <w:lang w:eastAsia="en-US"/>
        </w:rPr>
        <w:t xml:space="preserve">. September erreicht der Staffelstab den Campus der TH Wildau, bevor es am </w:t>
      </w:r>
      <w:r w:rsidR="00634F2B">
        <w:rPr>
          <w:rFonts w:asciiTheme="minorHAnsi" w:eastAsiaTheme="minorHAnsi" w:hAnsiTheme="minorHAnsi" w:cstheme="minorBidi"/>
          <w:b/>
          <w:szCs w:val="32"/>
          <w:lang w:eastAsia="en-US"/>
        </w:rPr>
        <w:t xml:space="preserve">25. und </w:t>
      </w:r>
      <w:r w:rsidR="00DC1488">
        <w:rPr>
          <w:rFonts w:asciiTheme="minorHAnsi" w:eastAsiaTheme="minorHAnsi" w:hAnsiTheme="minorHAnsi" w:cstheme="minorBidi"/>
          <w:b/>
          <w:szCs w:val="32"/>
          <w:lang w:eastAsia="en-US"/>
        </w:rPr>
        <w:t>28. September im Rahmen der letzten Etappe zum Bundesverkehrsministerium nach Berlin geht. Dabei soll die Fahrradinfrastruktur aus Sicht der Pendlerinnen und Pendler „erfahren“ werden.</w:t>
      </w:r>
    </w:p>
    <w:p w14:paraId="700A844F" w14:textId="73178932"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17B333A2" w14:textId="4E95C568" w:rsidR="00C706C7" w:rsidRDefault="009855CC" w:rsidP="009855CC">
      <w:r>
        <w:t xml:space="preserve">Das Thema Radverkehr hat in der Vergangenheit verstärkt an Bedeutung gewonnen. Anfang 2020 hat das Bundesministerium für Verkehr und digitale Infrastruktur (BMVI) Stiftungsprofessuren mit dem Schwerpunkt Radverkehr an sieben Hochschulen in Deutschland vergeben, darunter auch </w:t>
      </w:r>
      <w:r w:rsidR="00C706C7">
        <w:t xml:space="preserve">an </w:t>
      </w:r>
      <w:r>
        <w:t xml:space="preserve">die Technische Hochschule Wildau. </w:t>
      </w:r>
    </w:p>
    <w:p w14:paraId="5AE93347" w14:textId="01515CEC" w:rsidR="009855CC" w:rsidRDefault="009855CC" w:rsidP="009855CC">
      <w:r>
        <w:t xml:space="preserve">Seit Anfang August sind diese sieben Hochschulen unter dem Motto „Radverkehr erfahren“ auf einer gemeinsamen Sommerradtour durch Deutschland unterwegs. Die wechselnden Teams geben von Etappe zu Etappe symbolisch den Staffelstab weiter. </w:t>
      </w:r>
    </w:p>
    <w:p w14:paraId="3F612168" w14:textId="0BEBBF2D" w:rsidR="009855CC" w:rsidRDefault="009855CC" w:rsidP="009855CC">
      <w:r>
        <w:lastRenderedPageBreak/>
        <w:t xml:space="preserve">Mit der Radtour </w:t>
      </w:r>
      <w:r w:rsidR="00C706C7">
        <w:t>„erfahren“</w:t>
      </w:r>
      <w:r>
        <w:t xml:space="preserve"> die Hochschulen die aktuelle Situation für Radfahrende und </w:t>
      </w:r>
      <w:r w:rsidR="00C706C7">
        <w:t xml:space="preserve">treten </w:t>
      </w:r>
      <w:r w:rsidR="00130901">
        <w:t xml:space="preserve">mit Experten aus Politik und Wirtschaft </w:t>
      </w:r>
      <w:r>
        <w:t xml:space="preserve">in </w:t>
      </w:r>
      <w:r w:rsidR="00130901">
        <w:t xml:space="preserve">den </w:t>
      </w:r>
      <w:r w:rsidR="00634F2B">
        <w:t>Dialog. Am Donnerstag</w:t>
      </w:r>
      <w:r>
        <w:t>,</w:t>
      </w:r>
      <w:r w:rsidR="00362DF0">
        <w:t xml:space="preserve"> dem</w:t>
      </w:r>
      <w:r w:rsidR="00634F2B">
        <w:t xml:space="preserve"> 24</w:t>
      </w:r>
      <w:r>
        <w:t>. September 2020,</w:t>
      </w:r>
      <w:r w:rsidR="00634F2B">
        <w:t xml:space="preserve"> erreicht das Team </w:t>
      </w:r>
      <w:r>
        <w:t xml:space="preserve">der Ostfalia Hochschule für angewandte Wissenschaften </w:t>
      </w:r>
      <w:r w:rsidR="00C706C7">
        <w:t xml:space="preserve">Salzgitter / Wolfenbüttel </w:t>
      </w:r>
      <w:r w:rsidR="00634F2B">
        <w:t>mit dem Staffelstab den</w:t>
      </w:r>
      <w:r>
        <w:t xml:space="preserve"> Campus </w:t>
      </w:r>
      <w:r w:rsidR="00634F2B">
        <w:t>der TH Wildau</w:t>
      </w:r>
      <w:r w:rsidR="00C706C7">
        <w:t>.</w:t>
      </w:r>
      <w:r w:rsidR="00634F2B">
        <w:t xml:space="preserve"> Am Freitag, dem 25. September, startet </w:t>
      </w:r>
      <w:r w:rsidR="00DB631F">
        <w:t>dort</w:t>
      </w:r>
      <w:bookmarkStart w:id="0" w:name="_GoBack"/>
      <w:bookmarkEnd w:id="0"/>
      <w:r w:rsidR="0000018E">
        <w:t xml:space="preserve"> </w:t>
      </w:r>
      <w:r w:rsidR="00634F2B">
        <w:t xml:space="preserve">um 9 Uhr </w:t>
      </w:r>
      <w:r w:rsidR="000B66A0">
        <w:t>mit der</w:t>
      </w:r>
      <w:r w:rsidR="00634F2B">
        <w:t xml:space="preserve"> offizielle</w:t>
      </w:r>
      <w:r w:rsidR="000B66A0">
        <w:t>n</w:t>
      </w:r>
      <w:r w:rsidR="00634F2B">
        <w:t xml:space="preserve"> Begrüßung </w:t>
      </w:r>
      <w:r w:rsidR="0000018E">
        <w:t xml:space="preserve">auch </w:t>
      </w:r>
      <w:r>
        <w:t>die 7. Etappe der Sommerradtour</w:t>
      </w:r>
      <w:r w:rsidR="0075132E">
        <w:t>.</w:t>
      </w:r>
      <w:r w:rsidR="00991A66">
        <w:t xml:space="preserve"> </w:t>
      </w:r>
      <w:r w:rsidR="000B66A0">
        <w:t>Die regionale Tour</w:t>
      </w:r>
      <w:r w:rsidR="00634F2B">
        <w:t xml:space="preserve"> </w:t>
      </w:r>
      <w:r w:rsidR="00991A66">
        <w:t>führt zunächst von Wildau zum Flughafen BER, um sich vor Ort zum Thema „Intermodalität</w:t>
      </w:r>
      <w:r w:rsidR="00634F2B">
        <w:t xml:space="preserve"> / Flughafen und Radverkehr</w:t>
      </w:r>
      <w:r w:rsidR="00991A66">
        <w:t xml:space="preserve">“ auszutauschen. </w:t>
      </w:r>
      <w:r w:rsidR="0075132E">
        <w:t xml:space="preserve">Weiter geht es in Abstimmung mit den </w:t>
      </w:r>
      <w:r w:rsidR="00991A66">
        <w:t>umliegenden Gemeinden</w:t>
      </w:r>
      <w:r w:rsidR="00406AE4">
        <w:t xml:space="preserve"> </w:t>
      </w:r>
      <w:r w:rsidR="0075132E">
        <w:t>bis nach Eichwalde</w:t>
      </w:r>
      <w:r w:rsidR="003E2BA2">
        <w:t>.</w:t>
      </w:r>
      <w:r w:rsidR="0075132E">
        <w:t xml:space="preserve"> </w:t>
      </w:r>
      <w:r w:rsidR="00634F2B">
        <w:t xml:space="preserve">Unterwegs sollen Spezifika von Umlandgemeinden am Beispiel von Zeuthen, Eichwalde und Schulzendorf aus Pendlerperspektive erkundet werden. </w:t>
      </w:r>
      <w:r w:rsidR="003E2BA2">
        <w:t>Gegen</w:t>
      </w:r>
      <w:r w:rsidR="0075132E">
        <w:t xml:space="preserve"> 15 Uhr </w:t>
      </w:r>
      <w:r w:rsidR="003E2BA2">
        <w:t xml:space="preserve">wird </w:t>
      </w:r>
      <w:r w:rsidR="0075132E">
        <w:t xml:space="preserve">der erste Tag von Etappe 7 mit einem </w:t>
      </w:r>
      <w:r w:rsidR="00FC431F">
        <w:t>kleinen E</w:t>
      </w:r>
      <w:r w:rsidR="00362DF0">
        <w:t>mpfang ausklingen</w:t>
      </w:r>
      <w:r w:rsidR="008F13F1">
        <w:t>.</w:t>
      </w:r>
      <w:r w:rsidR="00FC431F">
        <w:t xml:space="preserve"> </w:t>
      </w:r>
      <w:r w:rsidR="00130901">
        <w:t xml:space="preserve"> </w:t>
      </w:r>
    </w:p>
    <w:p w14:paraId="2CDB90B8" w14:textId="65684446" w:rsidR="00E93EA1" w:rsidRDefault="00FC431F" w:rsidP="009855CC">
      <w:r>
        <w:t>Am Montag</w:t>
      </w:r>
      <w:r w:rsidR="009855CC">
        <w:t>,</w:t>
      </w:r>
      <w:r w:rsidR="00362DF0">
        <w:t xml:space="preserve"> dem</w:t>
      </w:r>
      <w:r>
        <w:t xml:space="preserve"> 28</w:t>
      </w:r>
      <w:r w:rsidR="009855CC">
        <w:t>. September</w:t>
      </w:r>
      <w:r w:rsidR="00E93EA1">
        <w:t>, startet das gesamte Team der Hochschulen zur</w:t>
      </w:r>
      <w:r>
        <w:t xml:space="preserve"> etwa 35 Kilometer lange </w:t>
      </w:r>
      <w:r w:rsidR="00E93EA1">
        <w:t>Schlussetappe</w:t>
      </w:r>
      <w:r>
        <w:t xml:space="preserve"> zum Bundesverkehrsministerium nach Berlin.</w:t>
      </w:r>
      <w:r w:rsidR="00991A66">
        <w:t xml:space="preserve"> </w:t>
      </w:r>
      <w:r>
        <w:t>Dort wird der Staffelstab am Nachmittag offiziell überreicht</w:t>
      </w:r>
      <w:r w:rsidR="009855CC">
        <w:t>.</w:t>
      </w:r>
    </w:p>
    <w:p w14:paraId="6B1B65D3" w14:textId="5F8D3D85" w:rsidR="001A10A2" w:rsidRDefault="009855CC" w:rsidP="009855CC">
      <w:r>
        <w:t xml:space="preserve"> </w:t>
      </w:r>
      <w:r w:rsidR="00646BE1">
        <w:t xml:space="preserve">Auf </w:t>
      </w:r>
      <w:r w:rsidR="00E93EA1">
        <w:t>der Tour</w:t>
      </w:r>
      <w:r w:rsidR="00646BE1">
        <w:t xml:space="preserve"> erkunden </w:t>
      </w:r>
      <w:r w:rsidR="001A10A2">
        <w:t xml:space="preserve">die Teilnehmenden </w:t>
      </w:r>
      <w:r w:rsidR="00634F2B">
        <w:t xml:space="preserve">gemeinsam mit Vertreterinnen und Vertretern des </w:t>
      </w:r>
      <w:r w:rsidR="00634F2B" w:rsidRPr="00634F2B">
        <w:t>Allgemeine</w:t>
      </w:r>
      <w:r w:rsidR="00634F2B">
        <w:t xml:space="preserve">n Deutschen </w:t>
      </w:r>
      <w:r w:rsidR="00634F2B" w:rsidRPr="00634F2B">
        <w:t>Fahrrad-Club</w:t>
      </w:r>
      <w:r w:rsidR="00634F2B">
        <w:t xml:space="preserve">s (ADFC) </w:t>
      </w:r>
      <w:r w:rsidR="00646BE1">
        <w:t xml:space="preserve">die Spezifika der Fahrradinfrastruktur </w:t>
      </w:r>
      <w:r w:rsidR="001A10A2">
        <w:t>in der Stadt und dem Umland aus Sicht der Pendlerinnen und Pendler</w:t>
      </w:r>
      <w:r w:rsidR="00646BE1">
        <w:t>.</w:t>
      </w:r>
      <w:r w:rsidR="00406AE4">
        <w:t xml:space="preserve"> Denn die Nutzung des Fahrrades in intermodalen Verkehrsnetzen bildet den Schwerpunkt der Stiftungsprofessur an der TH Wildau. </w:t>
      </w:r>
    </w:p>
    <w:p w14:paraId="4641018C" w14:textId="151E3183" w:rsidR="009855CC" w:rsidRDefault="009855CC" w:rsidP="009855CC">
      <w:r>
        <w:t>„</w:t>
      </w:r>
      <w:r w:rsidR="007B4D63" w:rsidRPr="007B4D63">
        <w:t>Mit der Sommerradtour wollen wir und die anderen beteiligten Hochschulen auf die Herausforderungen für Radfahrerinnen und Radfahrer aufmerksam machen. Im städtischen Raum, wie beispielsweise in Berlin, hat das Fahrrad bereits eine hohe Bedeutung. Für Pend</w:t>
      </w:r>
      <w:r w:rsidR="007B4D63" w:rsidRPr="007B4D63">
        <w:lastRenderedPageBreak/>
        <w:t xml:space="preserve">lerinnen und Pendler zwischen Umland und Metropole bestehen noch Wachstumspotenziale. Aus diesem Grund müssen die Bedürfnisse der Radelnden sorgfältig erfasst und verstanden werden. Nur dann können </w:t>
      </w:r>
      <w:r w:rsidR="001C1170">
        <w:t>s</w:t>
      </w:r>
      <w:r w:rsidR="007B4D63" w:rsidRPr="007B4D63">
        <w:t>ie auch zielgerichtet in die Verkehrsplanung und Konzeptionierung einfließen</w:t>
      </w:r>
      <w:r>
        <w:t xml:space="preserve">“, sagt </w:t>
      </w:r>
      <w:r w:rsidR="00FC431F">
        <w:t>Prof</w:t>
      </w:r>
      <w:r>
        <w:t>.</w:t>
      </w:r>
      <w:r w:rsidR="00FC431F">
        <w:t xml:space="preserve"> Klaus-Martin Melzer, </w:t>
      </w:r>
      <w:r w:rsidR="0038636A">
        <w:t>Vizepräsident für Forschung und Transfer der TH Wildau.</w:t>
      </w:r>
    </w:p>
    <w:p w14:paraId="570F680A" w14:textId="77777777" w:rsidR="00AC2B36" w:rsidRDefault="00AC2B36" w:rsidP="009855CC">
      <w:pPr>
        <w:rPr>
          <w:b/>
        </w:rPr>
      </w:pPr>
      <w:r w:rsidRPr="00345385">
        <w:rPr>
          <w:b/>
        </w:rPr>
        <w:t>Weiterführende Informationen</w:t>
      </w:r>
    </w:p>
    <w:p w14:paraId="302E0124" w14:textId="3B1C5B46" w:rsidR="0038636A" w:rsidRDefault="0038636A" w:rsidP="00AC2B36">
      <w:r>
        <w:t xml:space="preserve">Zum Sommerradtour-Blog: </w:t>
      </w:r>
      <w:hyperlink r:id="rId9" w:history="1">
        <w:r w:rsidR="00B263CF" w:rsidRPr="009E1E58">
          <w:rPr>
            <w:rStyle w:val="Hyperlink"/>
          </w:rPr>
          <w:t>https://zukunft-radverkehr.bmvi.de/ecm-politik/bmvi/</w:t>
        </w:r>
        <w:r w:rsidR="00B263CF" w:rsidRPr="009E1E58">
          <w:rPr>
            <w:rStyle w:val="Hyperlink"/>
          </w:rPr>
          <w:t>d</w:t>
        </w:r>
        <w:r w:rsidR="00B263CF" w:rsidRPr="009E1E58">
          <w:rPr>
            <w:rStyle w:val="Hyperlink"/>
          </w:rPr>
          <w:t>e/home</w:t>
        </w:r>
      </w:hyperlink>
      <w:r w:rsidR="00B263CF">
        <w:t xml:space="preserve"> </w:t>
      </w:r>
    </w:p>
    <w:p w14:paraId="2772D3A8" w14:textId="7A0003FD" w:rsidR="00BA0EA7" w:rsidRDefault="0038636A" w:rsidP="00AC2B36">
      <w:r>
        <w:t xml:space="preserve">Zum Studiengang „Radverkehr in intermodalen Verkehrsnetzen“ an der TH Wildau: </w:t>
      </w:r>
      <w:hyperlink r:id="rId10" w:history="1">
        <w:r w:rsidR="00634F2B" w:rsidRPr="002C1338">
          <w:rPr>
            <w:rStyle w:val="Hyperlink"/>
          </w:rPr>
          <w:t>https://www.th-wildau.de/radverkehr</w:t>
        </w:r>
      </w:hyperlink>
      <w:r w:rsidR="00634F2B">
        <w:t xml:space="preserve"> </w:t>
      </w:r>
    </w:p>
    <w:p w14:paraId="767A9617" w14:textId="77777777" w:rsidR="00001A2E" w:rsidRDefault="00001A2E" w:rsidP="0038636A">
      <w:pPr>
        <w:rPr>
          <w:b/>
        </w:rPr>
      </w:pPr>
    </w:p>
    <w:p w14:paraId="454CD893" w14:textId="77777777" w:rsidR="00001A2E" w:rsidRDefault="00001A2E" w:rsidP="0038636A">
      <w:pPr>
        <w:rPr>
          <w:b/>
        </w:rPr>
      </w:pPr>
    </w:p>
    <w:p w14:paraId="78877580" w14:textId="64C06E1A" w:rsidR="0038636A" w:rsidRPr="0038636A" w:rsidRDefault="00BA4F60" w:rsidP="0038636A">
      <w:pPr>
        <w:rPr>
          <w:b/>
        </w:rPr>
      </w:pPr>
      <w:r>
        <w:rPr>
          <w:b/>
        </w:rPr>
        <w:t xml:space="preserve">Etappen </w:t>
      </w:r>
      <w:r w:rsidR="0038636A" w:rsidRPr="0038636A">
        <w:rPr>
          <w:b/>
        </w:rPr>
        <w:t>der Sommerradtour:</w:t>
      </w:r>
    </w:p>
    <w:p w14:paraId="0693EE20" w14:textId="4C2AA8A4" w:rsidR="0038636A" w:rsidRPr="00761DD5" w:rsidRDefault="0038636A" w:rsidP="0038636A">
      <w:r>
        <w:t>Etappe 1: Karlsruhe – Frankfurt, KW 32/33</w:t>
      </w:r>
      <w:r>
        <w:br/>
        <w:t xml:space="preserve">Etappe 2: Frankfurt – Wiesbaden, KW 33 </w:t>
      </w:r>
      <w:r>
        <w:br/>
        <w:t xml:space="preserve">Etappe 3: Wiesbaden – Wuppertal, KW 34 </w:t>
      </w:r>
      <w:r>
        <w:br/>
        <w:t>Etappe 4: Wuppertal – Kassel, KW 35 /36</w:t>
      </w:r>
      <w:r>
        <w:br/>
        <w:t xml:space="preserve">Etappe 5: Kassel – Salzgitter, KW 39 </w:t>
      </w:r>
      <w:r>
        <w:br/>
        <w:t>Etappe 6: Salzgitter – Wildau, KW 39</w:t>
      </w:r>
      <w:r>
        <w:br/>
        <w:t>Etappe 7: Wildau – Berlin, KW 40</w:t>
      </w:r>
    </w:p>
    <w:p w14:paraId="7C743176" w14:textId="4497A816" w:rsidR="00B34F6F" w:rsidRPr="007730AA" w:rsidRDefault="00E35C88" w:rsidP="00E35C88">
      <w:pPr>
        <w:pStyle w:val="StandardWeb"/>
        <w:spacing w:after="0"/>
        <w:rPr>
          <w:rStyle w:val="Fett"/>
          <w:rFonts w:asciiTheme="minorHAnsi" w:hAnsiTheme="minorHAnsi"/>
          <w:sz w:val="22"/>
          <w:szCs w:val="22"/>
        </w:rPr>
      </w:pPr>
      <w:r>
        <w:rPr>
          <w:rStyle w:val="Fett"/>
          <w:rFonts w:asciiTheme="minorHAnsi" w:hAnsiTheme="minorHAnsi"/>
          <w:b w:val="0"/>
          <w:color w:val="FF0000"/>
          <w:sz w:val="22"/>
          <w:szCs w:val="22"/>
        </w:rPr>
        <w:lastRenderedPageBreak/>
        <w:br/>
      </w:r>
      <w:r w:rsidR="007730AA" w:rsidRPr="007730AA">
        <w:rPr>
          <w:rStyle w:val="Fett"/>
          <w:rFonts w:asciiTheme="minorHAnsi" w:hAnsiTheme="minorHAnsi"/>
          <w:sz w:val="22"/>
          <w:szCs w:val="22"/>
        </w:rPr>
        <w:t>Fachliche Ansprechperson</w:t>
      </w:r>
      <w:r w:rsidR="00053AB6">
        <w:rPr>
          <w:rStyle w:val="Fett"/>
          <w:rFonts w:asciiTheme="minorHAnsi" w:hAnsiTheme="minorHAnsi"/>
          <w:sz w:val="22"/>
          <w:szCs w:val="22"/>
        </w:rPr>
        <w:t xml:space="preserve"> TH Wildau</w:t>
      </w:r>
      <w:r w:rsidR="007730AA" w:rsidRPr="007730AA">
        <w:rPr>
          <w:rStyle w:val="Fett"/>
          <w:rFonts w:asciiTheme="minorHAnsi" w:hAnsiTheme="minorHAnsi"/>
          <w:sz w:val="22"/>
          <w:szCs w:val="22"/>
        </w:rPr>
        <w:t>:</w:t>
      </w:r>
    </w:p>
    <w:p w14:paraId="556765E3" w14:textId="77777777" w:rsidR="00634F2B" w:rsidRDefault="00634F2B" w:rsidP="00634F2B">
      <w:pPr>
        <w:pStyle w:val="StandardWeb"/>
        <w:spacing w:before="0" w:beforeAutospacing="0" w:after="0" w:afterAutospacing="0"/>
        <w:rPr>
          <w:rFonts w:ascii="Calibri" w:hAnsi="Calibri" w:cs="Calibri"/>
          <w:sz w:val="22"/>
          <w:szCs w:val="22"/>
        </w:rPr>
      </w:pPr>
      <w:r>
        <w:rPr>
          <w:rFonts w:ascii="Calibri" w:hAnsi="Calibri" w:cs="Calibri"/>
          <w:sz w:val="22"/>
          <w:szCs w:val="22"/>
        </w:rPr>
        <w:t>Prof. Dr. Ralf Kohlen</w:t>
      </w:r>
    </w:p>
    <w:p w14:paraId="7ABCA734" w14:textId="77777777" w:rsidR="00634F2B" w:rsidRPr="00130901" w:rsidRDefault="00634F2B" w:rsidP="00634F2B">
      <w:pPr>
        <w:pStyle w:val="StandardWeb"/>
        <w:spacing w:before="0" w:beforeAutospacing="0" w:after="0" w:afterAutospacing="0"/>
        <w:rPr>
          <w:rFonts w:ascii="Calibri" w:hAnsi="Calibri" w:cs="Calibri"/>
          <w:sz w:val="22"/>
          <w:szCs w:val="22"/>
        </w:rPr>
      </w:pPr>
      <w:r>
        <w:rPr>
          <w:rFonts w:ascii="Calibri" w:hAnsi="Calibri" w:cs="Calibri"/>
          <w:sz w:val="22"/>
          <w:szCs w:val="22"/>
        </w:rPr>
        <w:t>Kommissarischer Studiengangsprecher Radverkehr in intermodalen Netzen</w:t>
      </w:r>
      <w:r w:rsidRPr="00C22C5E">
        <w:rPr>
          <w:rFonts w:ascii="Calibri" w:hAnsi="Calibri" w:cs="Calibri"/>
          <w:sz w:val="22"/>
          <w:szCs w:val="22"/>
        </w:rPr>
        <w:br/>
        <w:t>TH Wildau</w:t>
      </w:r>
      <w:r w:rsidRPr="00C22C5E">
        <w:rPr>
          <w:rFonts w:ascii="Calibri" w:hAnsi="Calibri" w:cs="Calibri"/>
          <w:sz w:val="22"/>
          <w:szCs w:val="22"/>
        </w:rPr>
        <w:br/>
      </w:r>
      <w:r w:rsidRPr="00C22C5E">
        <w:rPr>
          <w:rFonts w:asciiTheme="minorHAnsi" w:hAnsiTheme="minorHAnsi"/>
          <w:sz w:val="22"/>
          <w:szCs w:val="22"/>
        </w:rPr>
        <w:t>Hochschulring 1, 15745 Wildau</w:t>
      </w:r>
    </w:p>
    <w:p w14:paraId="787BB3EA" w14:textId="2A58DE3D" w:rsidR="00634F2B" w:rsidRDefault="00634F2B" w:rsidP="008C2E90">
      <w:pPr>
        <w:pStyle w:val="StandardWeb"/>
        <w:spacing w:before="0" w:beforeAutospacing="0" w:after="0" w:afterAutospacing="0"/>
        <w:rPr>
          <w:rStyle w:val="Fett"/>
          <w:rFonts w:ascii="Calibri" w:hAnsi="Calibri" w:cs="Calibri"/>
          <w:b w:val="0"/>
          <w:sz w:val="22"/>
          <w:szCs w:val="22"/>
        </w:rPr>
      </w:pPr>
      <w:r>
        <w:rPr>
          <w:rStyle w:val="Fett"/>
          <w:rFonts w:asciiTheme="minorHAnsi" w:hAnsiTheme="minorHAnsi"/>
          <w:b w:val="0"/>
          <w:sz w:val="22"/>
          <w:szCs w:val="22"/>
        </w:rPr>
        <w:t xml:space="preserve">Tel. </w:t>
      </w:r>
      <w:r w:rsidRPr="007730AA">
        <w:rPr>
          <w:rStyle w:val="Fett"/>
          <w:rFonts w:asciiTheme="minorHAnsi" w:hAnsiTheme="minorHAnsi"/>
          <w:b w:val="0"/>
          <w:sz w:val="22"/>
          <w:szCs w:val="22"/>
        </w:rPr>
        <w:t xml:space="preserve">+49 </w:t>
      </w:r>
      <w:r>
        <w:rPr>
          <w:rStyle w:val="Fett"/>
          <w:rFonts w:asciiTheme="minorHAnsi" w:hAnsiTheme="minorHAnsi"/>
          <w:b w:val="0"/>
          <w:sz w:val="22"/>
          <w:szCs w:val="22"/>
        </w:rPr>
        <w:t>(0)</w:t>
      </w:r>
      <w:r w:rsidRPr="002367CE">
        <w:t xml:space="preserve"> </w:t>
      </w:r>
      <w:r>
        <w:rPr>
          <w:rStyle w:val="Fett"/>
          <w:rFonts w:asciiTheme="minorHAnsi" w:hAnsiTheme="minorHAnsi"/>
          <w:b w:val="0"/>
          <w:sz w:val="22"/>
          <w:szCs w:val="22"/>
        </w:rPr>
        <w:t>3375 508 958</w:t>
      </w:r>
      <w:r>
        <w:rPr>
          <w:rStyle w:val="Fett"/>
          <w:rFonts w:asciiTheme="minorHAnsi" w:hAnsiTheme="minorHAnsi"/>
          <w:b w:val="0"/>
          <w:sz w:val="22"/>
          <w:szCs w:val="22"/>
        </w:rPr>
        <w:br/>
      </w:r>
      <w:r>
        <w:rPr>
          <w:rStyle w:val="Fett"/>
          <w:rFonts w:ascii="Calibri" w:hAnsi="Calibri" w:cs="Calibri"/>
          <w:b w:val="0"/>
          <w:sz w:val="22"/>
          <w:szCs w:val="22"/>
        </w:rPr>
        <w:t xml:space="preserve">E-Mail: </w:t>
      </w:r>
      <w:r w:rsidRPr="00634F2B">
        <w:rPr>
          <w:rStyle w:val="Fett"/>
          <w:rFonts w:ascii="Calibri" w:hAnsi="Calibri" w:cs="Calibri"/>
          <w:b w:val="0"/>
          <w:bCs w:val="0"/>
          <w:sz w:val="22"/>
          <w:szCs w:val="22"/>
        </w:rPr>
        <w:t>radverkehr@th-wildau.de</w:t>
      </w:r>
    </w:p>
    <w:p w14:paraId="3FC4B22F" w14:textId="77777777" w:rsidR="00001A2E" w:rsidRDefault="00001A2E" w:rsidP="008C2E90">
      <w:pPr>
        <w:pStyle w:val="StandardWeb"/>
        <w:spacing w:before="0" w:beforeAutospacing="0" w:after="0" w:afterAutospacing="0"/>
        <w:rPr>
          <w:rStyle w:val="Fett"/>
          <w:rFonts w:asciiTheme="minorHAnsi" w:hAnsiTheme="minorHAnsi"/>
          <w:sz w:val="22"/>
          <w:szCs w:val="22"/>
        </w:rPr>
      </w:pPr>
    </w:p>
    <w:p w14:paraId="63E5892B" w14:textId="19968DA5" w:rsidR="001B32D9" w:rsidRPr="00634F2B" w:rsidRDefault="00604AE1" w:rsidP="008C2E90">
      <w:pPr>
        <w:pStyle w:val="StandardWeb"/>
        <w:spacing w:before="0" w:beforeAutospacing="0" w:after="0" w:afterAutospacing="0"/>
        <w:rPr>
          <w:rStyle w:val="Fett"/>
          <w:rFonts w:ascii="Calibri" w:hAnsi="Calibri" w:cs="Calibri"/>
          <w:b w:val="0"/>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p>
    <w:p w14:paraId="1CA7EBB0" w14:textId="77777777" w:rsidR="00F210BB" w:rsidRPr="008E3F6C" w:rsidRDefault="00F210BB" w:rsidP="008C2E90">
      <w:pPr>
        <w:pStyle w:val="StandardWeb"/>
        <w:spacing w:before="0" w:beforeAutospacing="0" w:after="0" w:afterAutospacing="0"/>
        <w:rPr>
          <w:rStyle w:val="Fett"/>
          <w:sz w:val="22"/>
          <w:szCs w:val="22"/>
        </w:rPr>
      </w:pPr>
    </w:p>
    <w:p w14:paraId="6F7A18AB" w14:textId="5F13B8B3"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14:paraId="6901CC20" w14:textId="4C5D93CE" w:rsidR="008C2E90" w:rsidRPr="00C03EE7"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r w:rsidR="002056B5" w:rsidRPr="00C03EE7">
        <w:rPr>
          <w:rFonts w:asciiTheme="minorHAnsi" w:hAnsiTheme="minorHAnsi"/>
          <w:sz w:val="22"/>
          <w:szCs w:val="22"/>
        </w:rPr>
        <w:t>presse@th-wildau.de</w:t>
      </w:r>
    </w:p>
    <w:sectPr w:rsidR="008C2E90" w:rsidRPr="00C03EE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D301D" w14:textId="77777777" w:rsidR="00615B72" w:rsidRDefault="00615B72" w:rsidP="00141289">
      <w:pPr>
        <w:spacing w:after="0" w:line="240" w:lineRule="auto"/>
      </w:pPr>
      <w:r>
        <w:separator/>
      </w:r>
    </w:p>
  </w:endnote>
  <w:endnote w:type="continuationSeparator" w:id="0">
    <w:p w14:paraId="3C3D4065" w14:textId="77777777" w:rsidR="00615B72" w:rsidRDefault="00615B7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45B19EF" w:rsidR="00141289" w:rsidRPr="00831275" w:rsidRDefault="00D05158" w:rsidP="00831275">
        <w:pPr>
          <w:pStyle w:val="Fuzeile"/>
        </w:pPr>
        <w:r>
          <w:fldChar w:fldCharType="begin"/>
        </w:r>
        <w:r>
          <w:instrText>PAGE   \* MERGEFORMAT</w:instrText>
        </w:r>
        <w:r>
          <w:fldChar w:fldCharType="separate"/>
        </w:r>
        <w:r w:rsidR="00DB631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1A93D" w14:textId="77777777" w:rsidR="00615B72" w:rsidRDefault="00615B72" w:rsidP="00141289">
      <w:pPr>
        <w:spacing w:after="0" w:line="240" w:lineRule="auto"/>
      </w:pPr>
      <w:r>
        <w:separator/>
      </w:r>
    </w:p>
  </w:footnote>
  <w:footnote w:type="continuationSeparator" w:id="0">
    <w:p w14:paraId="34F0D33A" w14:textId="77777777" w:rsidR="00615B72" w:rsidRDefault="00615B7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67E01052" w:rsidR="00567D3A" w:rsidRPr="00A57CD9" w:rsidRDefault="00567D3A" w:rsidP="00B85C47">
    <w:pPr>
      <w:pStyle w:val="StandardWeb"/>
      <w:rPr>
        <w:rFonts w:asciiTheme="minorHAnsi" w:eastAsiaTheme="minorHAnsi" w:hAnsiTheme="minorHAnsi" w:cstheme="minorBidi"/>
        <w:szCs w:val="32"/>
        <w:lang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210044" w:rsidRPr="00A57CD9">
      <w:rPr>
        <w:rFonts w:asciiTheme="minorHAnsi" w:eastAsiaTheme="minorHAnsi" w:hAnsiTheme="minorHAnsi" w:cstheme="minorBidi"/>
        <w:szCs w:val="32"/>
        <w:lang w:eastAsia="en-US"/>
      </w:rPr>
      <w:t>Pressemitteilung</w:t>
    </w:r>
    <w:r w:rsidR="00B85C47" w:rsidRPr="00A57CD9">
      <w:rPr>
        <w:rFonts w:asciiTheme="minorHAnsi" w:eastAsiaTheme="minorHAnsi" w:hAnsiTheme="minorHAnsi" w:cstheme="minorBidi"/>
        <w:szCs w:val="32"/>
        <w:lang w:eastAsia="en-US"/>
      </w:rPr>
      <w:t xml:space="preserve"> </w:t>
    </w:r>
    <w:r w:rsidR="00566CBF" w:rsidRPr="00A57CD9">
      <w:rPr>
        <w:rFonts w:asciiTheme="minorHAnsi" w:eastAsiaTheme="minorHAnsi" w:hAnsiTheme="minorHAnsi" w:cstheme="minorBidi"/>
        <w:szCs w:val="32"/>
        <w:lang w:eastAsia="en-US"/>
      </w:rPr>
      <w:t xml:space="preserve">der </w:t>
    </w:r>
    <w:r w:rsidR="00AD51C9" w:rsidRPr="00A57CD9">
      <w:rPr>
        <w:rFonts w:asciiTheme="minorHAnsi" w:eastAsiaTheme="minorHAnsi" w:hAnsiTheme="minorHAnsi" w:cstheme="minorBidi"/>
        <w:szCs w:val="32"/>
        <w:lang w:eastAsia="en-US"/>
      </w:rPr>
      <w:t>TH Wil</w:t>
    </w:r>
    <w:r w:rsidR="00F32A77" w:rsidRPr="00A57CD9">
      <w:rPr>
        <w:rFonts w:asciiTheme="minorHAnsi" w:eastAsiaTheme="minorHAnsi" w:hAnsiTheme="minorHAnsi" w:cstheme="minorBidi"/>
        <w:szCs w:val="32"/>
        <w:lang w:eastAsia="en-US"/>
      </w:rPr>
      <w:t>dau</w:t>
    </w:r>
    <w:r w:rsidR="00AD51C9" w:rsidRPr="00A57CD9">
      <w:rPr>
        <w:rFonts w:asciiTheme="minorHAnsi" w:eastAsiaTheme="minorHAnsi" w:hAnsiTheme="minorHAnsi" w:cstheme="minorBidi"/>
        <w:szCs w:val="32"/>
        <w:lang w:eastAsia="en-US"/>
      </w:rPr>
      <w:t xml:space="preserve"> </w:t>
    </w:r>
  </w:p>
  <w:p w14:paraId="5E8DDB60" w14:textId="3263A2B3" w:rsidR="00B85C47" w:rsidRPr="00A57CD9" w:rsidRDefault="003E2BA2" w:rsidP="00B85C47">
    <w:pPr>
      <w:pStyle w:val="StandardWeb"/>
      <w:rPr>
        <w:rFonts w:asciiTheme="minorHAnsi" w:eastAsiaTheme="minorHAnsi" w:hAnsiTheme="minorHAnsi" w:cstheme="minorBidi"/>
        <w:color w:val="FF0000"/>
        <w:szCs w:val="32"/>
        <w:lang w:eastAsia="en-US"/>
      </w:rPr>
    </w:pPr>
    <w:r w:rsidRPr="00A57CD9">
      <w:rPr>
        <w:rFonts w:asciiTheme="minorHAnsi" w:eastAsiaTheme="minorHAnsi" w:hAnsiTheme="minorHAnsi" w:cstheme="minorBidi"/>
        <w:szCs w:val="32"/>
        <w:lang w:eastAsia="en-US"/>
      </w:rPr>
      <w:t>21</w:t>
    </w:r>
    <w:r w:rsidR="008F5310" w:rsidRPr="00A57CD9">
      <w:rPr>
        <w:rFonts w:asciiTheme="minorHAnsi" w:eastAsiaTheme="minorHAnsi" w:hAnsiTheme="minorHAnsi" w:cstheme="minorBidi"/>
        <w:szCs w:val="32"/>
        <w:lang w:eastAsia="en-US"/>
      </w:rPr>
      <w:t>.09</w:t>
    </w:r>
    <w:r w:rsidR="00566CBF" w:rsidRPr="00A57CD9">
      <w:rPr>
        <w:rFonts w:asciiTheme="minorHAnsi" w:eastAsiaTheme="minorHAnsi" w:hAnsiTheme="minorHAnsi" w:cstheme="minorBidi"/>
        <w:szCs w:val="32"/>
        <w:lang w:eastAsia="en-US"/>
      </w:rPr>
      <w:t>.20</w:t>
    </w:r>
    <w:r w:rsidR="006B3F9D" w:rsidRPr="00A57CD9">
      <w:rPr>
        <w:rFonts w:asciiTheme="minorHAnsi" w:eastAsiaTheme="minorHAnsi" w:hAnsiTheme="minorHAnsi" w:cstheme="minorBidi"/>
        <w:szCs w:val="32"/>
        <w:lang w:eastAsia="en-US"/>
      </w:rPr>
      <w:t>20</w:t>
    </w:r>
    <w:r w:rsidR="00FD2BB9" w:rsidRPr="00A57CD9">
      <w:rPr>
        <w:rFonts w:asciiTheme="minorHAnsi" w:eastAsiaTheme="minorHAnsi" w:hAnsiTheme="minorHAnsi" w:cstheme="minorBidi"/>
        <w:szCs w:val="32"/>
        <w:lang w:eastAsia="en-US"/>
      </w:rPr>
      <w:t xml:space="preserve"> </w:t>
    </w:r>
  </w:p>
  <w:p w14:paraId="0325D1A3" w14:textId="18E10C16" w:rsidR="00B85C47" w:rsidRPr="00A57CD9" w:rsidRDefault="0042192B" w:rsidP="00AD51C9">
    <w:pPr>
      <w:pStyle w:val="StandardWeb"/>
      <w:rPr>
        <w:rFonts w:asciiTheme="minorHAnsi" w:eastAsiaTheme="minorHAnsi" w:hAnsiTheme="minorHAnsi" w:cstheme="minorBidi"/>
        <w:szCs w:val="32"/>
        <w:lang w:eastAsia="en-US"/>
      </w:rPr>
    </w:pPr>
    <w:r w:rsidRPr="00A57CD9">
      <w:rPr>
        <w:rFonts w:asciiTheme="minorHAnsi" w:eastAsiaTheme="minorHAnsi" w:hAnsiTheme="minorHAnsi" w:cstheme="minorBidi"/>
        <w:szCs w:val="32"/>
        <w:lang w:eastAsia="en-US"/>
      </w:rPr>
      <w:t>Nr. 2020</w:t>
    </w:r>
    <w:r w:rsidR="00AD51C9" w:rsidRPr="00A57CD9">
      <w:rPr>
        <w:rFonts w:asciiTheme="minorHAnsi" w:eastAsiaTheme="minorHAnsi" w:hAnsiTheme="minorHAnsi" w:cstheme="minorBidi"/>
        <w:szCs w:val="32"/>
        <w:lang w:eastAsia="en-US"/>
      </w:rPr>
      <w:t>/</w:t>
    </w:r>
    <w:r w:rsidRPr="00A57CD9">
      <w:rPr>
        <w:rFonts w:asciiTheme="minorHAnsi" w:eastAsiaTheme="minorHAnsi" w:hAnsiTheme="minorHAnsi" w:cstheme="minorBidi"/>
        <w:szCs w:val="32"/>
        <w:lang w:eastAsia="en-US"/>
      </w:rPr>
      <w:t>0</w:t>
    </w:r>
    <w:r w:rsidR="009855CC" w:rsidRPr="00A57CD9">
      <w:rPr>
        <w:rFonts w:asciiTheme="minorHAnsi" w:eastAsiaTheme="minorHAnsi" w:hAnsiTheme="minorHAnsi" w:cstheme="minorBidi"/>
        <w:szCs w:val="32"/>
        <w:lang w:eastAsia="en-US"/>
      </w:rPr>
      <w:t>9_</w:t>
    </w:r>
    <w:r w:rsidR="00DA4785" w:rsidRPr="00A57CD9">
      <w:rPr>
        <w:rFonts w:asciiTheme="minorHAnsi" w:eastAsiaTheme="minorHAnsi" w:hAnsiTheme="minorHAnsi" w:cstheme="minorBidi"/>
        <w:szCs w:val="32"/>
        <w:lang w:eastAsia="en-US"/>
      </w:rPr>
      <w:t>0</w:t>
    </w:r>
    <w:r w:rsidR="0000018E">
      <w:rPr>
        <w:rFonts w:asciiTheme="minorHAnsi" w:eastAsiaTheme="minorHAnsi" w:hAnsiTheme="minorHAnsi" w:cstheme="minorBidi"/>
        <w:szCs w:val="32"/>
        <w:lang w:eastAsia="en-US"/>
      </w:rPr>
      <w:t>8</w:t>
    </w:r>
  </w:p>
  <w:p w14:paraId="5CE812EF" w14:textId="77777777" w:rsidR="00B85C47" w:rsidRPr="00A57CD9" w:rsidRDefault="00B85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18E"/>
    <w:rsid w:val="00001A2E"/>
    <w:rsid w:val="00022C9D"/>
    <w:rsid w:val="00030C88"/>
    <w:rsid w:val="0003268B"/>
    <w:rsid w:val="00041350"/>
    <w:rsid w:val="00041DA1"/>
    <w:rsid w:val="00050770"/>
    <w:rsid w:val="00053AB6"/>
    <w:rsid w:val="00072B8E"/>
    <w:rsid w:val="00076A93"/>
    <w:rsid w:val="00077AFB"/>
    <w:rsid w:val="00092400"/>
    <w:rsid w:val="0009549C"/>
    <w:rsid w:val="000A50B8"/>
    <w:rsid w:val="000B66A0"/>
    <w:rsid w:val="000B74A8"/>
    <w:rsid w:val="000C0371"/>
    <w:rsid w:val="000C4989"/>
    <w:rsid w:val="000D08EC"/>
    <w:rsid w:val="000D321F"/>
    <w:rsid w:val="000D4A4C"/>
    <w:rsid w:val="000D4DAD"/>
    <w:rsid w:val="000E1350"/>
    <w:rsid w:val="000F00E7"/>
    <w:rsid w:val="000F2B75"/>
    <w:rsid w:val="000F3702"/>
    <w:rsid w:val="0010405D"/>
    <w:rsid w:val="00112C4B"/>
    <w:rsid w:val="001130AF"/>
    <w:rsid w:val="00130901"/>
    <w:rsid w:val="001347FE"/>
    <w:rsid w:val="00140ED2"/>
    <w:rsid w:val="00141289"/>
    <w:rsid w:val="0014214E"/>
    <w:rsid w:val="00143637"/>
    <w:rsid w:val="00144C72"/>
    <w:rsid w:val="001544CD"/>
    <w:rsid w:val="00164E6A"/>
    <w:rsid w:val="00172339"/>
    <w:rsid w:val="0018053A"/>
    <w:rsid w:val="0018409F"/>
    <w:rsid w:val="001905FE"/>
    <w:rsid w:val="0019754B"/>
    <w:rsid w:val="001979D3"/>
    <w:rsid w:val="001A10A2"/>
    <w:rsid w:val="001A285C"/>
    <w:rsid w:val="001A408E"/>
    <w:rsid w:val="001B0431"/>
    <w:rsid w:val="001B32D9"/>
    <w:rsid w:val="001B6191"/>
    <w:rsid w:val="001C0C11"/>
    <w:rsid w:val="001C1170"/>
    <w:rsid w:val="001D0713"/>
    <w:rsid w:val="001D527F"/>
    <w:rsid w:val="001D64C4"/>
    <w:rsid w:val="001E11BA"/>
    <w:rsid w:val="001E1535"/>
    <w:rsid w:val="001E5032"/>
    <w:rsid w:val="001E5898"/>
    <w:rsid w:val="00203088"/>
    <w:rsid w:val="002056B5"/>
    <w:rsid w:val="00210044"/>
    <w:rsid w:val="002224BA"/>
    <w:rsid w:val="00234AF3"/>
    <w:rsid w:val="002356C6"/>
    <w:rsid w:val="002367CE"/>
    <w:rsid w:val="00243908"/>
    <w:rsid w:val="00252AD5"/>
    <w:rsid w:val="00256E93"/>
    <w:rsid w:val="00267CAB"/>
    <w:rsid w:val="002B407B"/>
    <w:rsid w:val="002C7CC8"/>
    <w:rsid w:val="002E6272"/>
    <w:rsid w:val="002F02C2"/>
    <w:rsid w:val="0030030C"/>
    <w:rsid w:val="0030044C"/>
    <w:rsid w:val="0030065B"/>
    <w:rsid w:val="003042C4"/>
    <w:rsid w:val="00313771"/>
    <w:rsid w:val="00317F38"/>
    <w:rsid w:val="00323CD5"/>
    <w:rsid w:val="0033044A"/>
    <w:rsid w:val="003335A8"/>
    <w:rsid w:val="00334BD7"/>
    <w:rsid w:val="00336507"/>
    <w:rsid w:val="0033707B"/>
    <w:rsid w:val="00337B9D"/>
    <w:rsid w:val="003410DB"/>
    <w:rsid w:val="00343041"/>
    <w:rsid w:val="003444E7"/>
    <w:rsid w:val="00345385"/>
    <w:rsid w:val="0034798C"/>
    <w:rsid w:val="00356D57"/>
    <w:rsid w:val="00362DF0"/>
    <w:rsid w:val="00370C5E"/>
    <w:rsid w:val="00377C1F"/>
    <w:rsid w:val="0038636A"/>
    <w:rsid w:val="00394CCF"/>
    <w:rsid w:val="00394CFD"/>
    <w:rsid w:val="003A62A0"/>
    <w:rsid w:val="003B099A"/>
    <w:rsid w:val="003B4673"/>
    <w:rsid w:val="003B6266"/>
    <w:rsid w:val="003C7BD7"/>
    <w:rsid w:val="003E22CA"/>
    <w:rsid w:val="003E2BA2"/>
    <w:rsid w:val="003E5ACA"/>
    <w:rsid w:val="003E6993"/>
    <w:rsid w:val="003F14B8"/>
    <w:rsid w:val="00406AE4"/>
    <w:rsid w:val="0040719F"/>
    <w:rsid w:val="0042075D"/>
    <w:rsid w:val="0042192B"/>
    <w:rsid w:val="00431899"/>
    <w:rsid w:val="0043561A"/>
    <w:rsid w:val="00436D67"/>
    <w:rsid w:val="00440FE7"/>
    <w:rsid w:val="00442B41"/>
    <w:rsid w:val="00445F16"/>
    <w:rsid w:val="00456CF8"/>
    <w:rsid w:val="00456D18"/>
    <w:rsid w:val="00461B0B"/>
    <w:rsid w:val="00473EA0"/>
    <w:rsid w:val="00480679"/>
    <w:rsid w:val="004954E9"/>
    <w:rsid w:val="004B140D"/>
    <w:rsid w:val="004B4EFB"/>
    <w:rsid w:val="004C1CDB"/>
    <w:rsid w:val="004D6FB8"/>
    <w:rsid w:val="004E3C3F"/>
    <w:rsid w:val="004F16A8"/>
    <w:rsid w:val="0052448E"/>
    <w:rsid w:val="00537426"/>
    <w:rsid w:val="00537982"/>
    <w:rsid w:val="0054337C"/>
    <w:rsid w:val="00543D1C"/>
    <w:rsid w:val="00546EAC"/>
    <w:rsid w:val="0055792E"/>
    <w:rsid w:val="00564213"/>
    <w:rsid w:val="00566CBF"/>
    <w:rsid w:val="00567D3A"/>
    <w:rsid w:val="00575E3E"/>
    <w:rsid w:val="0058197B"/>
    <w:rsid w:val="00582AD2"/>
    <w:rsid w:val="00583A53"/>
    <w:rsid w:val="00591098"/>
    <w:rsid w:val="005A043C"/>
    <w:rsid w:val="005A5075"/>
    <w:rsid w:val="005A7710"/>
    <w:rsid w:val="005B5DA5"/>
    <w:rsid w:val="005B743D"/>
    <w:rsid w:val="005C582A"/>
    <w:rsid w:val="005D0E42"/>
    <w:rsid w:val="005E123F"/>
    <w:rsid w:val="005E5542"/>
    <w:rsid w:val="005F6333"/>
    <w:rsid w:val="006010AD"/>
    <w:rsid w:val="00604AE1"/>
    <w:rsid w:val="00612FBE"/>
    <w:rsid w:val="00614D7B"/>
    <w:rsid w:val="00615B72"/>
    <w:rsid w:val="00622895"/>
    <w:rsid w:val="00625106"/>
    <w:rsid w:val="00634F2B"/>
    <w:rsid w:val="00640326"/>
    <w:rsid w:val="006444A6"/>
    <w:rsid w:val="00646BE1"/>
    <w:rsid w:val="00661FC3"/>
    <w:rsid w:val="00667F1D"/>
    <w:rsid w:val="00667F5E"/>
    <w:rsid w:val="00682765"/>
    <w:rsid w:val="0068289E"/>
    <w:rsid w:val="006A1949"/>
    <w:rsid w:val="006A34EA"/>
    <w:rsid w:val="006B3F9D"/>
    <w:rsid w:val="006C7A55"/>
    <w:rsid w:val="006D2391"/>
    <w:rsid w:val="006E3C3A"/>
    <w:rsid w:val="006E53B0"/>
    <w:rsid w:val="007028CF"/>
    <w:rsid w:val="00703E15"/>
    <w:rsid w:val="00706932"/>
    <w:rsid w:val="007070F4"/>
    <w:rsid w:val="00713A65"/>
    <w:rsid w:val="0071543B"/>
    <w:rsid w:val="00721FAA"/>
    <w:rsid w:val="007233E6"/>
    <w:rsid w:val="00726EDD"/>
    <w:rsid w:val="0073114B"/>
    <w:rsid w:val="0075090F"/>
    <w:rsid w:val="0075132E"/>
    <w:rsid w:val="00755C74"/>
    <w:rsid w:val="00761DD5"/>
    <w:rsid w:val="00765F1D"/>
    <w:rsid w:val="00772C3C"/>
    <w:rsid w:val="007730AA"/>
    <w:rsid w:val="00773AC1"/>
    <w:rsid w:val="007931E0"/>
    <w:rsid w:val="007A02C8"/>
    <w:rsid w:val="007A104E"/>
    <w:rsid w:val="007A73CE"/>
    <w:rsid w:val="007B4D63"/>
    <w:rsid w:val="007C0C97"/>
    <w:rsid w:val="007C2C64"/>
    <w:rsid w:val="007C36B9"/>
    <w:rsid w:val="007D0131"/>
    <w:rsid w:val="007D03A0"/>
    <w:rsid w:val="007D098B"/>
    <w:rsid w:val="007D4089"/>
    <w:rsid w:val="007F5983"/>
    <w:rsid w:val="00812210"/>
    <w:rsid w:val="00813CC0"/>
    <w:rsid w:val="00815C8E"/>
    <w:rsid w:val="008257BC"/>
    <w:rsid w:val="00831275"/>
    <w:rsid w:val="00837745"/>
    <w:rsid w:val="008404DA"/>
    <w:rsid w:val="0084721E"/>
    <w:rsid w:val="0086217F"/>
    <w:rsid w:val="0086492E"/>
    <w:rsid w:val="00882282"/>
    <w:rsid w:val="00882363"/>
    <w:rsid w:val="008917EC"/>
    <w:rsid w:val="008B289D"/>
    <w:rsid w:val="008B2A50"/>
    <w:rsid w:val="008B3A14"/>
    <w:rsid w:val="008C2E90"/>
    <w:rsid w:val="008C37DB"/>
    <w:rsid w:val="008D1479"/>
    <w:rsid w:val="008D45A1"/>
    <w:rsid w:val="008D56EA"/>
    <w:rsid w:val="008E3E69"/>
    <w:rsid w:val="008E3F6C"/>
    <w:rsid w:val="008E46D9"/>
    <w:rsid w:val="008F13F1"/>
    <w:rsid w:val="008F5310"/>
    <w:rsid w:val="008F660E"/>
    <w:rsid w:val="00901C1A"/>
    <w:rsid w:val="00902F17"/>
    <w:rsid w:val="0090435A"/>
    <w:rsid w:val="0090487A"/>
    <w:rsid w:val="009073E8"/>
    <w:rsid w:val="009130CB"/>
    <w:rsid w:val="00915E66"/>
    <w:rsid w:val="00917D78"/>
    <w:rsid w:val="009209AE"/>
    <w:rsid w:val="00920D13"/>
    <w:rsid w:val="009214EE"/>
    <w:rsid w:val="00931C0D"/>
    <w:rsid w:val="00955820"/>
    <w:rsid w:val="00957D73"/>
    <w:rsid w:val="0096201D"/>
    <w:rsid w:val="00963E64"/>
    <w:rsid w:val="00966322"/>
    <w:rsid w:val="009855CC"/>
    <w:rsid w:val="00991A66"/>
    <w:rsid w:val="009B2F19"/>
    <w:rsid w:val="009B2F5C"/>
    <w:rsid w:val="009B464A"/>
    <w:rsid w:val="009D7FF6"/>
    <w:rsid w:val="009F45A4"/>
    <w:rsid w:val="00A111E2"/>
    <w:rsid w:val="00A17AC1"/>
    <w:rsid w:val="00A2145C"/>
    <w:rsid w:val="00A26441"/>
    <w:rsid w:val="00A368C9"/>
    <w:rsid w:val="00A42966"/>
    <w:rsid w:val="00A43F44"/>
    <w:rsid w:val="00A468E4"/>
    <w:rsid w:val="00A52464"/>
    <w:rsid w:val="00A57CD9"/>
    <w:rsid w:val="00A719CB"/>
    <w:rsid w:val="00A73495"/>
    <w:rsid w:val="00A808FC"/>
    <w:rsid w:val="00A90579"/>
    <w:rsid w:val="00AC03D2"/>
    <w:rsid w:val="00AC2B36"/>
    <w:rsid w:val="00AC35E5"/>
    <w:rsid w:val="00AC70B0"/>
    <w:rsid w:val="00AC7EBA"/>
    <w:rsid w:val="00AD51C9"/>
    <w:rsid w:val="00AD7B53"/>
    <w:rsid w:val="00AE0D42"/>
    <w:rsid w:val="00AE78CD"/>
    <w:rsid w:val="00AF08EF"/>
    <w:rsid w:val="00AF2C00"/>
    <w:rsid w:val="00AF4724"/>
    <w:rsid w:val="00AF5204"/>
    <w:rsid w:val="00AF63EC"/>
    <w:rsid w:val="00B0406E"/>
    <w:rsid w:val="00B06F7C"/>
    <w:rsid w:val="00B11BCB"/>
    <w:rsid w:val="00B1313C"/>
    <w:rsid w:val="00B263CF"/>
    <w:rsid w:val="00B34F6F"/>
    <w:rsid w:val="00B41F32"/>
    <w:rsid w:val="00B436D0"/>
    <w:rsid w:val="00B44A29"/>
    <w:rsid w:val="00B452BF"/>
    <w:rsid w:val="00B5037A"/>
    <w:rsid w:val="00B56C23"/>
    <w:rsid w:val="00B57D2E"/>
    <w:rsid w:val="00B67EFB"/>
    <w:rsid w:val="00B85C47"/>
    <w:rsid w:val="00B963F3"/>
    <w:rsid w:val="00B96FB5"/>
    <w:rsid w:val="00BA0EA7"/>
    <w:rsid w:val="00BA4F60"/>
    <w:rsid w:val="00BB0C7C"/>
    <w:rsid w:val="00BB179E"/>
    <w:rsid w:val="00BB17E4"/>
    <w:rsid w:val="00BB1EBF"/>
    <w:rsid w:val="00BB43DF"/>
    <w:rsid w:val="00BB51DF"/>
    <w:rsid w:val="00BC4AFA"/>
    <w:rsid w:val="00BD1A75"/>
    <w:rsid w:val="00BD22D2"/>
    <w:rsid w:val="00C02766"/>
    <w:rsid w:val="00C035E2"/>
    <w:rsid w:val="00C03EE7"/>
    <w:rsid w:val="00C060E1"/>
    <w:rsid w:val="00C1258D"/>
    <w:rsid w:val="00C128BC"/>
    <w:rsid w:val="00C12C25"/>
    <w:rsid w:val="00C17084"/>
    <w:rsid w:val="00C20769"/>
    <w:rsid w:val="00C21342"/>
    <w:rsid w:val="00C22C5E"/>
    <w:rsid w:val="00C25976"/>
    <w:rsid w:val="00C365AB"/>
    <w:rsid w:val="00C42D60"/>
    <w:rsid w:val="00C6195B"/>
    <w:rsid w:val="00C706C7"/>
    <w:rsid w:val="00C740A1"/>
    <w:rsid w:val="00C7527C"/>
    <w:rsid w:val="00C76A21"/>
    <w:rsid w:val="00C802B0"/>
    <w:rsid w:val="00C858C3"/>
    <w:rsid w:val="00CA7850"/>
    <w:rsid w:val="00CB5369"/>
    <w:rsid w:val="00CB6C9A"/>
    <w:rsid w:val="00CC7EA7"/>
    <w:rsid w:val="00CD1FB3"/>
    <w:rsid w:val="00CD454F"/>
    <w:rsid w:val="00CD50B4"/>
    <w:rsid w:val="00D01D26"/>
    <w:rsid w:val="00D05158"/>
    <w:rsid w:val="00D13A63"/>
    <w:rsid w:val="00D2239D"/>
    <w:rsid w:val="00D25B10"/>
    <w:rsid w:val="00D25D3F"/>
    <w:rsid w:val="00D2655E"/>
    <w:rsid w:val="00D30F85"/>
    <w:rsid w:val="00D33816"/>
    <w:rsid w:val="00D37713"/>
    <w:rsid w:val="00D627F0"/>
    <w:rsid w:val="00D80E76"/>
    <w:rsid w:val="00D821E6"/>
    <w:rsid w:val="00D82322"/>
    <w:rsid w:val="00D90A6A"/>
    <w:rsid w:val="00D974F3"/>
    <w:rsid w:val="00DA4785"/>
    <w:rsid w:val="00DA4A77"/>
    <w:rsid w:val="00DB0C87"/>
    <w:rsid w:val="00DB0EC0"/>
    <w:rsid w:val="00DB389D"/>
    <w:rsid w:val="00DB631F"/>
    <w:rsid w:val="00DC1488"/>
    <w:rsid w:val="00DC6E91"/>
    <w:rsid w:val="00DD0362"/>
    <w:rsid w:val="00DD5D1E"/>
    <w:rsid w:val="00DF1E73"/>
    <w:rsid w:val="00DF33BA"/>
    <w:rsid w:val="00E03DFF"/>
    <w:rsid w:val="00E04207"/>
    <w:rsid w:val="00E136A6"/>
    <w:rsid w:val="00E30CFC"/>
    <w:rsid w:val="00E32C9F"/>
    <w:rsid w:val="00E33154"/>
    <w:rsid w:val="00E35C88"/>
    <w:rsid w:val="00E4015B"/>
    <w:rsid w:val="00E472D3"/>
    <w:rsid w:val="00E50E9C"/>
    <w:rsid w:val="00E52024"/>
    <w:rsid w:val="00E52490"/>
    <w:rsid w:val="00E6634D"/>
    <w:rsid w:val="00E80BCD"/>
    <w:rsid w:val="00E824D6"/>
    <w:rsid w:val="00E8666E"/>
    <w:rsid w:val="00E93EA1"/>
    <w:rsid w:val="00E95FA1"/>
    <w:rsid w:val="00E962D6"/>
    <w:rsid w:val="00EA0729"/>
    <w:rsid w:val="00EA142D"/>
    <w:rsid w:val="00ED0AE1"/>
    <w:rsid w:val="00EE076D"/>
    <w:rsid w:val="00EE1364"/>
    <w:rsid w:val="00EF1466"/>
    <w:rsid w:val="00F0107A"/>
    <w:rsid w:val="00F05D0D"/>
    <w:rsid w:val="00F11676"/>
    <w:rsid w:val="00F17324"/>
    <w:rsid w:val="00F210BB"/>
    <w:rsid w:val="00F23F59"/>
    <w:rsid w:val="00F26793"/>
    <w:rsid w:val="00F27A1C"/>
    <w:rsid w:val="00F32A77"/>
    <w:rsid w:val="00F4064A"/>
    <w:rsid w:val="00F427DC"/>
    <w:rsid w:val="00F7425A"/>
    <w:rsid w:val="00F768B0"/>
    <w:rsid w:val="00F84D9F"/>
    <w:rsid w:val="00FA09BE"/>
    <w:rsid w:val="00FB0816"/>
    <w:rsid w:val="00FC0870"/>
    <w:rsid w:val="00FC431F"/>
    <w:rsid w:val="00FC44D6"/>
    <w:rsid w:val="00FC45F7"/>
    <w:rsid w:val="00FD2BB9"/>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4825A8"/>
  <w15:docId w15:val="{E93793CD-FAB8-4A2C-8674-F50B902B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wildau.de/radverkehr" TargetMode="External"/><Relationship Id="rId4" Type="http://schemas.openxmlformats.org/officeDocument/2006/relationships/settings" Target="settings.xml"/><Relationship Id="rId9" Type="http://schemas.openxmlformats.org/officeDocument/2006/relationships/hyperlink" Target="https://zukunft-radverkehr.bmvi.de/ecm-politik/bmvi/de/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2AC03-A3C3-432C-B311-9A9CE139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5</cp:revision>
  <dcterms:created xsi:type="dcterms:W3CDTF">2020-09-21T14:25:00Z</dcterms:created>
  <dcterms:modified xsi:type="dcterms:W3CDTF">2020-09-21T14:33:00Z</dcterms:modified>
</cp:coreProperties>
</file>