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07" w:rsidRDefault="00D1174C" w:rsidP="00854807">
      <w:pPr>
        <w:spacing w:before="240"/>
        <w:rPr>
          <w:sz w:val="28"/>
          <w:szCs w:val="28"/>
          <w:lang w:val="sv-SE"/>
        </w:rPr>
      </w:pPr>
      <w:r w:rsidRPr="00D1174C">
        <w:rPr>
          <w:sz w:val="28"/>
          <w:szCs w:val="28"/>
          <w:lang w:val="sv-SE"/>
        </w:rPr>
        <w:t xml:space="preserve">Alice Bah </w:t>
      </w:r>
      <w:proofErr w:type="spellStart"/>
      <w:r w:rsidRPr="00D1174C">
        <w:rPr>
          <w:sz w:val="28"/>
          <w:szCs w:val="28"/>
          <w:lang w:val="sv-SE"/>
        </w:rPr>
        <w:t>Kuhnke</w:t>
      </w:r>
      <w:proofErr w:type="spellEnd"/>
      <w:r w:rsidRPr="00D1174C">
        <w:rPr>
          <w:sz w:val="28"/>
          <w:szCs w:val="28"/>
          <w:lang w:val="sv-SE"/>
        </w:rPr>
        <w:t xml:space="preserve"> till Transporthistoriskt Nätverk i Almedalen</w:t>
      </w:r>
    </w:p>
    <w:p w:rsidR="003102B5" w:rsidRDefault="00854807" w:rsidP="00854807">
      <w:pPr>
        <w:rPr>
          <w:b/>
          <w:bCs/>
          <w:i/>
          <w:iCs/>
          <w:lang w:val="sv-SE"/>
        </w:rPr>
      </w:pPr>
      <w:r>
        <w:rPr>
          <w:b/>
          <w:i/>
          <w:lang w:val="sv-SE"/>
        </w:rPr>
        <w:t xml:space="preserve">Under Almedalsveckan samlas </w:t>
      </w:r>
      <w:r w:rsidR="00D01751" w:rsidRPr="00D01751">
        <w:rPr>
          <w:b/>
          <w:i/>
          <w:lang w:val="sv-SE"/>
        </w:rPr>
        <w:t xml:space="preserve">Arbetslivsmuseernas Samarbetsråd </w:t>
      </w:r>
      <w:r w:rsidR="00F87DD6">
        <w:rPr>
          <w:b/>
          <w:i/>
          <w:lang w:val="sv-SE"/>
        </w:rPr>
        <w:t>och</w:t>
      </w:r>
      <w:r w:rsidR="00D01751" w:rsidRPr="00D01751">
        <w:rPr>
          <w:b/>
          <w:i/>
          <w:lang w:val="sv-SE"/>
        </w:rPr>
        <w:t xml:space="preserve"> organisationer</w:t>
      </w:r>
      <w:r w:rsidR="00166C56">
        <w:rPr>
          <w:b/>
          <w:i/>
          <w:lang w:val="sv-SE"/>
        </w:rPr>
        <w:t>na</w:t>
      </w:r>
      <w:r w:rsidR="00D01751" w:rsidRPr="00D01751">
        <w:rPr>
          <w:b/>
          <w:i/>
          <w:lang w:val="sv-SE"/>
        </w:rPr>
        <w:t xml:space="preserve"> inom det rörliga kulturarvet</w:t>
      </w:r>
      <w:r w:rsidR="000316B1">
        <w:rPr>
          <w:b/>
          <w:i/>
          <w:lang w:val="sv-SE"/>
        </w:rPr>
        <w:t xml:space="preserve"> – Transporthistoriskt Nätverk –</w:t>
      </w:r>
      <w:r w:rsidR="00B15E63">
        <w:rPr>
          <w:b/>
          <w:i/>
          <w:lang w:val="sv-SE"/>
        </w:rPr>
        <w:t xml:space="preserve"> på H</w:t>
      </w:r>
      <w:r w:rsidR="00D01751">
        <w:rPr>
          <w:b/>
          <w:i/>
          <w:lang w:val="sv-SE"/>
        </w:rPr>
        <w:t xml:space="preserve">olmen i Visby hamn, närmare bestämt på plats H628. </w:t>
      </w:r>
      <w:r w:rsidR="00B97505" w:rsidRPr="00902384">
        <w:rPr>
          <w:b/>
          <w:bCs/>
          <w:i/>
          <w:iCs/>
          <w:lang w:val="sv-SE"/>
        </w:rPr>
        <w:t xml:space="preserve">Hit kommer bland andra kultur- och demokratiminister Alice Bah </w:t>
      </w:r>
      <w:proofErr w:type="spellStart"/>
      <w:r w:rsidR="00B97505" w:rsidRPr="00902384">
        <w:rPr>
          <w:b/>
          <w:bCs/>
          <w:i/>
          <w:iCs/>
          <w:lang w:val="sv-SE"/>
        </w:rPr>
        <w:t>Kuhnke</w:t>
      </w:r>
      <w:proofErr w:type="spellEnd"/>
      <w:r w:rsidR="00B97505" w:rsidRPr="00902384">
        <w:rPr>
          <w:b/>
          <w:bCs/>
          <w:i/>
          <w:iCs/>
          <w:lang w:val="sv-SE"/>
        </w:rPr>
        <w:t xml:space="preserve"> för att </w:t>
      </w:r>
      <w:r w:rsidR="003102B5">
        <w:rPr>
          <w:b/>
          <w:bCs/>
          <w:i/>
          <w:iCs/>
          <w:lang w:val="sv-SE"/>
        </w:rPr>
        <w:t xml:space="preserve">medverka i seminarieprogrammet, </w:t>
      </w:r>
      <w:r w:rsidR="003102B5" w:rsidRPr="003102B5">
        <w:rPr>
          <w:b/>
          <w:bCs/>
          <w:i/>
          <w:iCs/>
          <w:lang w:val="sv-SE"/>
        </w:rPr>
        <w:t>onsdagen den 6/7 klockan 13-14.</w:t>
      </w:r>
    </w:p>
    <w:p w:rsidR="00B77E2C" w:rsidRDefault="000316B1" w:rsidP="00854807">
      <w:pPr>
        <w:rPr>
          <w:lang w:val="sv-SE"/>
        </w:rPr>
      </w:pPr>
      <w:r>
        <w:rPr>
          <w:lang w:val="sv-SE"/>
        </w:rPr>
        <w:t xml:space="preserve">För tredje </w:t>
      </w:r>
      <w:r w:rsidR="00E95477">
        <w:rPr>
          <w:lang w:val="sv-SE"/>
        </w:rPr>
        <w:t>Almedalsveckan</w:t>
      </w:r>
      <w:r>
        <w:rPr>
          <w:lang w:val="sv-SE"/>
        </w:rPr>
        <w:t xml:space="preserve"> i rad samlas Transporthistoriskt Nätverk </w:t>
      </w:r>
      <w:r w:rsidR="00E95477">
        <w:rPr>
          <w:lang w:val="sv-SE"/>
        </w:rPr>
        <w:t>i Visby hamn</w:t>
      </w:r>
      <w:r w:rsidR="00902384">
        <w:rPr>
          <w:lang w:val="sv-SE"/>
        </w:rPr>
        <w:t>, måndagen den 4/</w:t>
      </w:r>
      <w:r w:rsidR="00FC4A3C">
        <w:rPr>
          <w:lang w:val="sv-SE"/>
        </w:rPr>
        <w:t>7 till och med onsdagen den 6/7</w:t>
      </w:r>
      <w:r w:rsidR="00E95477">
        <w:rPr>
          <w:lang w:val="sv-SE"/>
        </w:rPr>
        <w:t>.</w:t>
      </w:r>
      <w:r>
        <w:rPr>
          <w:lang w:val="sv-SE"/>
        </w:rPr>
        <w:t xml:space="preserve"> </w:t>
      </w:r>
      <w:r w:rsidR="00B15E63">
        <w:rPr>
          <w:lang w:val="sv-SE"/>
        </w:rPr>
        <w:t>På H</w:t>
      </w:r>
      <w:r w:rsidR="00B77E2C">
        <w:rPr>
          <w:lang w:val="sv-SE"/>
        </w:rPr>
        <w:t>olmen H628 – i eller utanför godsvagnen – tar nätverket upp tre</w:t>
      </w:r>
      <w:r w:rsidR="00DE6946">
        <w:rPr>
          <w:lang w:val="sv-SE"/>
        </w:rPr>
        <w:t xml:space="preserve"> </w:t>
      </w:r>
      <w:r w:rsidR="00B77E2C">
        <w:rPr>
          <w:lang w:val="sv-SE"/>
        </w:rPr>
        <w:t xml:space="preserve">gemensamma frågor som sammanfattas kunskap, kulturarv och besöksnäring. Detta görs i form av seminarier, föreläsningar och debatter varav några hålls med riksdagspolitiker i baksätet på gamla </w:t>
      </w:r>
      <w:r w:rsidR="00DE6946">
        <w:rPr>
          <w:lang w:val="sv-SE"/>
        </w:rPr>
        <w:t>förkrigs</w:t>
      </w:r>
      <w:r w:rsidR="00B77E2C">
        <w:rPr>
          <w:lang w:val="sv-SE"/>
        </w:rPr>
        <w:t xml:space="preserve">bilar. Bland </w:t>
      </w:r>
      <w:r w:rsidR="00C54AEF">
        <w:rPr>
          <w:lang w:val="sv-SE"/>
        </w:rPr>
        <w:t>andra</w:t>
      </w:r>
      <w:r w:rsidR="00B77E2C">
        <w:rPr>
          <w:lang w:val="sv-SE"/>
        </w:rPr>
        <w:t xml:space="preserve"> som tackat ja till att diskutera nätverkets frågor återfinns bland an</w:t>
      </w:r>
      <w:r w:rsidR="00C54AEF">
        <w:rPr>
          <w:lang w:val="sv-SE"/>
        </w:rPr>
        <w:t>nat</w:t>
      </w:r>
      <w:r w:rsidR="00B77E2C">
        <w:rPr>
          <w:lang w:val="sv-SE"/>
        </w:rPr>
        <w:t xml:space="preserve"> </w:t>
      </w:r>
      <w:r w:rsidR="00F87DD6">
        <w:rPr>
          <w:lang w:val="sv-SE"/>
        </w:rPr>
        <w:t>k</w:t>
      </w:r>
      <w:r w:rsidR="00B77E2C">
        <w:rPr>
          <w:lang w:val="sv-SE"/>
        </w:rPr>
        <w:t xml:space="preserve">ultur- och demokratiminister Alice Bah </w:t>
      </w:r>
      <w:proofErr w:type="spellStart"/>
      <w:r w:rsidR="00B77E2C">
        <w:rPr>
          <w:lang w:val="sv-SE"/>
        </w:rPr>
        <w:t>Kuhnk</w:t>
      </w:r>
      <w:r w:rsidR="00F87DD6">
        <w:rPr>
          <w:lang w:val="sv-SE"/>
        </w:rPr>
        <w:t>e</w:t>
      </w:r>
      <w:proofErr w:type="spellEnd"/>
      <w:r w:rsidR="00B77E2C">
        <w:rPr>
          <w:lang w:val="sv-SE"/>
        </w:rPr>
        <w:t>,</w:t>
      </w:r>
      <w:r w:rsidR="00166C56">
        <w:rPr>
          <w:lang w:val="sv-SE"/>
        </w:rPr>
        <w:t xml:space="preserve"> </w:t>
      </w:r>
      <w:r w:rsidR="00166C56" w:rsidRPr="00166C56">
        <w:rPr>
          <w:lang w:val="sv-SE"/>
        </w:rPr>
        <w:t>riksantikvarie</w:t>
      </w:r>
      <w:r w:rsidR="00B77E2C">
        <w:rPr>
          <w:lang w:val="sv-SE"/>
        </w:rPr>
        <w:t xml:space="preserve"> Lars Amréus</w:t>
      </w:r>
      <w:r w:rsidR="00B15E63">
        <w:rPr>
          <w:lang w:val="sv-SE"/>
        </w:rPr>
        <w:t>, förre talmannen Björn von Sydow</w:t>
      </w:r>
      <w:r w:rsidR="00C54AEF">
        <w:rPr>
          <w:lang w:val="sv-SE"/>
        </w:rPr>
        <w:t>, chefen för Trafikverkets museer Robert Sjöö</w:t>
      </w:r>
      <w:r w:rsidR="00DE6946">
        <w:rPr>
          <w:lang w:val="sv-SE"/>
        </w:rPr>
        <w:t xml:space="preserve"> </w:t>
      </w:r>
      <w:r w:rsidR="00C54AEF">
        <w:rPr>
          <w:lang w:val="sv-SE"/>
        </w:rPr>
        <w:t>samt Transportstyrelsens generaldirektör Maria Ågren.</w:t>
      </w:r>
    </w:p>
    <w:p w:rsidR="00E95477" w:rsidRDefault="00DE6946" w:rsidP="00854807">
      <w:pPr>
        <w:rPr>
          <w:lang w:val="sv-SE"/>
        </w:rPr>
      </w:pPr>
      <w:r w:rsidRPr="00166C56">
        <w:rPr>
          <w:lang w:val="sv-SE"/>
        </w:rPr>
        <w:t>Transporthistoriskt Nätverk</w:t>
      </w:r>
      <w:r w:rsidR="00E95477" w:rsidRPr="00166C56">
        <w:rPr>
          <w:lang w:val="sv-SE"/>
        </w:rPr>
        <w:t xml:space="preserve"> </w:t>
      </w:r>
      <w:r w:rsidRPr="00166C56">
        <w:rPr>
          <w:lang w:val="sv-SE"/>
        </w:rPr>
        <w:t xml:space="preserve">består av </w:t>
      </w:r>
      <w:r w:rsidR="00166C56" w:rsidRPr="00166C56">
        <w:rPr>
          <w:lang w:val="sv-SE"/>
        </w:rPr>
        <w:t>Arbetslivsmuseernas Samarbetsråd och organisationerna inom det rörliga kulturarvet. T</w:t>
      </w:r>
      <w:r w:rsidRPr="00166C56">
        <w:rPr>
          <w:lang w:val="sv-SE"/>
        </w:rPr>
        <w:t xml:space="preserve">illsammans </w:t>
      </w:r>
      <w:r w:rsidR="00E95477" w:rsidRPr="00166C56">
        <w:rPr>
          <w:lang w:val="sv-SE"/>
        </w:rPr>
        <w:t>representerar</w:t>
      </w:r>
      <w:r w:rsidR="00166C56" w:rsidRPr="00166C56">
        <w:rPr>
          <w:lang w:val="sv-SE"/>
        </w:rPr>
        <w:t xml:space="preserve"> de</w:t>
      </w:r>
      <w:r w:rsidR="00E95477" w:rsidRPr="00166C56">
        <w:rPr>
          <w:lang w:val="sv-SE"/>
        </w:rPr>
        <w:t xml:space="preserve"> närmare 200 000 medlemmar</w:t>
      </w:r>
      <w:r w:rsidRPr="00166C56">
        <w:rPr>
          <w:lang w:val="sv-SE"/>
        </w:rPr>
        <w:t>.</w:t>
      </w:r>
      <w:r w:rsidR="00E95477" w:rsidRPr="00166C56">
        <w:rPr>
          <w:lang w:val="sv-SE"/>
        </w:rPr>
        <w:t xml:space="preserve"> </w:t>
      </w:r>
      <w:r w:rsidRPr="00166C56">
        <w:rPr>
          <w:lang w:val="sv-SE"/>
        </w:rPr>
        <w:t>Dessa</w:t>
      </w:r>
      <w:r w:rsidR="00E95477" w:rsidRPr="00166C56">
        <w:rPr>
          <w:lang w:val="sv-SE"/>
        </w:rPr>
        <w:t xml:space="preserve"> är med och bidrar till att visa upp industrisamhällets</w:t>
      </w:r>
      <w:r w:rsidR="00E95477">
        <w:rPr>
          <w:lang w:val="sv-SE"/>
        </w:rPr>
        <w:t xml:space="preserve"> framväxt och kulturarv. </w:t>
      </w:r>
      <w:r w:rsidR="00F87DD6">
        <w:rPr>
          <w:lang w:val="sv-SE"/>
        </w:rPr>
        <w:t xml:space="preserve">Inte minst det rörliga. </w:t>
      </w:r>
      <w:r w:rsidR="00E95477">
        <w:rPr>
          <w:lang w:val="sv-SE"/>
        </w:rPr>
        <w:t>En övervägande del av detta arbete sker ideellt, framför allt när det kommer till att bevara, bruka och levandegöra kulturarvet.</w:t>
      </w:r>
    </w:p>
    <w:p w:rsidR="00902384" w:rsidRDefault="00DE6946" w:rsidP="00DE6946">
      <w:pPr>
        <w:pStyle w:val="Normaltindrag"/>
        <w:ind w:firstLine="0"/>
        <w:rPr>
          <w:lang w:val="sv-SE"/>
        </w:rPr>
      </w:pPr>
      <w:r>
        <w:rPr>
          <w:lang w:val="sv-SE"/>
        </w:rPr>
        <w:t>Läs mer om Transporthistorisk</w:t>
      </w:r>
      <w:r w:rsidR="00166C56">
        <w:rPr>
          <w:lang w:val="sv-SE"/>
        </w:rPr>
        <w:t>t</w:t>
      </w:r>
      <w:r>
        <w:rPr>
          <w:lang w:val="sv-SE"/>
        </w:rPr>
        <w:t xml:space="preserve"> Nätverk</w:t>
      </w:r>
      <w:r w:rsidR="00B97505">
        <w:rPr>
          <w:lang w:val="sv-SE"/>
        </w:rPr>
        <w:t>s gemensamma frågor</w:t>
      </w:r>
      <w:r>
        <w:rPr>
          <w:lang w:val="sv-SE"/>
        </w:rPr>
        <w:t xml:space="preserve"> och pr</w:t>
      </w:r>
      <w:r w:rsidR="00902384">
        <w:rPr>
          <w:lang w:val="sv-SE"/>
        </w:rPr>
        <w:t>ogram till årets Almedalsvecka</w:t>
      </w:r>
      <w:r w:rsidR="001F592E">
        <w:rPr>
          <w:lang w:val="sv-SE"/>
        </w:rPr>
        <w:t xml:space="preserve"> i vår folder</w:t>
      </w:r>
      <w:r w:rsidR="00902384">
        <w:rPr>
          <w:lang w:val="sv-SE"/>
        </w:rPr>
        <w:t>.</w:t>
      </w:r>
    </w:p>
    <w:p w:rsidR="00B65D05" w:rsidRDefault="00B65D05" w:rsidP="00DE6946">
      <w:pPr>
        <w:pStyle w:val="Normaltindrag"/>
        <w:ind w:firstLine="0"/>
        <w:rPr>
          <w:lang w:val="sv-SE"/>
        </w:rPr>
      </w:pPr>
      <w:r>
        <w:rPr>
          <w:lang w:val="sv-SE"/>
        </w:rPr>
        <w:t>För frågor och mer information, kontakta</w:t>
      </w:r>
      <w:r w:rsidR="00FF7CAA">
        <w:rPr>
          <w:lang w:val="sv-SE"/>
        </w:rPr>
        <w:t xml:space="preserve"> sammankallande av nätverket</w:t>
      </w:r>
      <w:r>
        <w:rPr>
          <w:lang w:val="sv-SE"/>
        </w:rPr>
        <w:t>:</w:t>
      </w:r>
    </w:p>
    <w:p w:rsidR="00B65D05" w:rsidRPr="00DE6946" w:rsidRDefault="00B65D05" w:rsidP="00DE6946">
      <w:pPr>
        <w:pStyle w:val="Normaltindrag"/>
        <w:ind w:firstLine="0"/>
        <w:rPr>
          <w:lang w:val="sv-SE"/>
        </w:rPr>
      </w:pPr>
      <w:r>
        <w:rPr>
          <w:lang w:val="sv-SE"/>
        </w:rPr>
        <w:t>Helena Törnqvist</w:t>
      </w:r>
      <w:r>
        <w:rPr>
          <w:lang w:val="sv-SE"/>
        </w:rPr>
        <w:br/>
        <w:t>Arbetets museum</w:t>
      </w:r>
      <w:r>
        <w:rPr>
          <w:lang w:val="sv-SE"/>
        </w:rPr>
        <w:br/>
      </w:r>
      <w:hyperlink r:id="rId8" w:history="1">
        <w:r w:rsidRPr="00D96E2A">
          <w:rPr>
            <w:rStyle w:val="Hyperlnk"/>
            <w:lang w:val="sv-SE"/>
          </w:rPr>
          <w:t>helena.tornqvist@arbetetsmuseum.se</w:t>
        </w:r>
      </w:hyperlink>
      <w:r>
        <w:rPr>
          <w:lang w:val="sv-SE"/>
        </w:rPr>
        <w:br/>
      </w:r>
      <w:r w:rsidRPr="00902384">
        <w:rPr>
          <w:rFonts w:ascii="Verdana" w:hAnsi="Verdana"/>
          <w:color w:val="1F497D"/>
          <w:sz w:val="20"/>
          <w:szCs w:val="20"/>
          <w:lang w:val="sv-SE"/>
        </w:rPr>
        <w:t>070-846 08 11</w:t>
      </w:r>
    </w:p>
    <w:p w:rsidR="00DE6946" w:rsidRDefault="00DE6946" w:rsidP="00DE6946">
      <w:pPr>
        <w:pStyle w:val="BasicParagraph"/>
        <w:rPr>
          <w:rFonts w:ascii="HelveticaNeueLT Std" w:hAnsi="HelveticaNeueLT Std" w:cs="HelveticaNeueLT Std"/>
          <w:b/>
          <w:bCs/>
          <w:sz w:val="18"/>
          <w:szCs w:val="18"/>
          <w:lang w:val="sv-SE"/>
        </w:rPr>
      </w:pPr>
    </w:p>
    <w:p w:rsidR="00DE6946" w:rsidRPr="00DE6946" w:rsidRDefault="00DE6946" w:rsidP="00DE6946">
      <w:pPr>
        <w:pStyle w:val="BasicParagraph"/>
        <w:rPr>
          <w:rFonts w:ascii="HelveticaNeueLT Std" w:hAnsi="HelveticaNeueLT Std" w:cs="HelveticaNeueLT Std"/>
          <w:b/>
          <w:bCs/>
          <w:sz w:val="18"/>
          <w:szCs w:val="18"/>
          <w:lang w:val="sv-SE"/>
        </w:rPr>
      </w:pPr>
      <w:r w:rsidRPr="00DE6946">
        <w:rPr>
          <w:rFonts w:ascii="HelveticaNeueLT Std" w:hAnsi="HelveticaNeueLT Std" w:cs="HelveticaNeueLT Std"/>
          <w:b/>
          <w:bCs/>
          <w:sz w:val="18"/>
          <w:szCs w:val="18"/>
          <w:lang w:val="sv-SE"/>
        </w:rPr>
        <w:t>Transporthistoriskt Nätverk i siffror:</w:t>
      </w:r>
    </w:p>
    <w:p w:rsidR="00DE6946" w:rsidRPr="00DE6946" w:rsidRDefault="00DE6946" w:rsidP="00DE6946">
      <w:pPr>
        <w:pStyle w:val="BasicParagraph"/>
        <w:tabs>
          <w:tab w:val="left" w:pos="3760"/>
          <w:tab w:val="right" w:pos="7240"/>
        </w:tabs>
        <w:rPr>
          <w:rFonts w:ascii="HelveticaNeueLT Std Lt" w:hAnsi="HelveticaNeueLT Std Lt" w:cs="HelveticaNeueLT Std Lt"/>
          <w:sz w:val="18"/>
          <w:szCs w:val="18"/>
          <w:lang w:val="sv-SE"/>
        </w:rPr>
      </w:pPr>
      <w:r w:rsidRPr="00DE6946">
        <w:rPr>
          <w:rFonts w:ascii="HelveticaNeueLT Std" w:hAnsi="HelveticaNeueLT Std" w:cs="HelveticaNeueLT Std"/>
          <w:b/>
          <w:bCs/>
          <w:sz w:val="18"/>
          <w:szCs w:val="18"/>
          <w:lang w:val="sv-SE"/>
        </w:rPr>
        <w:tab/>
        <w:t>Föreningar/museer</w:t>
      </w:r>
      <w:r w:rsidRPr="00DE6946">
        <w:rPr>
          <w:rFonts w:ascii="HelveticaNeueLT Std" w:hAnsi="HelveticaNeueLT Std" w:cs="HelveticaNeueLT Std"/>
          <w:b/>
          <w:bCs/>
          <w:sz w:val="18"/>
          <w:szCs w:val="18"/>
          <w:lang w:val="sv-SE"/>
        </w:rPr>
        <w:tab/>
        <w:t>Medlemmar</w:t>
      </w:r>
    </w:p>
    <w:p w:rsidR="00DE6946" w:rsidRPr="00DE6946" w:rsidRDefault="00DE6946" w:rsidP="00DE6946">
      <w:pPr>
        <w:pStyle w:val="BasicParagraph"/>
        <w:tabs>
          <w:tab w:val="right" w:pos="4660"/>
          <w:tab w:val="left" w:pos="4780"/>
          <w:tab w:val="right" w:pos="7220"/>
        </w:tabs>
        <w:rPr>
          <w:rFonts w:ascii="HelveticaNeueLT Std Lt" w:hAnsi="HelveticaNeueLT Std Lt" w:cs="HelveticaNeueLT Std Lt"/>
          <w:sz w:val="18"/>
          <w:szCs w:val="18"/>
          <w:lang w:val="sv-SE"/>
        </w:rPr>
      </w:pP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>Arbetslivsmuseernas Samarbetsråd, ArbetSam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 xml:space="preserve">535 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 xml:space="preserve">museer 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>15 000</w:t>
      </w:r>
    </w:p>
    <w:p w:rsidR="00DE6946" w:rsidRPr="00DE6946" w:rsidRDefault="00DE6946" w:rsidP="00DE6946">
      <w:pPr>
        <w:pStyle w:val="BasicParagraph"/>
        <w:tabs>
          <w:tab w:val="right" w:pos="4660"/>
          <w:tab w:val="left" w:pos="4780"/>
          <w:tab w:val="right" w:pos="7220"/>
        </w:tabs>
        <w:rPr>
          <w:rFonts w:ascii="HelveticaNeueLT Std Lt" w:hAnsi="HelveticaNeueLT Std Lt" w:cs="HelveticaNeueLT Std Lt"/>
          <w:sz w:val="18"/>
          <w:szCs w:val="18"/>
          <w:lang w:val="sv-SE"/>
        </w:rPr>
      </w:pP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>Båthistoriska Riksförbundet, BHRF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 xml:space="preserve">19 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>föreningar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>20 000</w:t>
      </w:r>
    </w:p>
    <w:p w:rsidR="00DE6946" w:rsidRPr="00DE6946" w:rsidRDefault="00DE6946" w:rsidP="00DE6946">
      <w:pPr>
        <w:pStyle w:val="BasicParagraph"/>
        <w:tabs>
          <w:tab w:val="right" w:pos="4660"/>
          <w:tab w:val="left" w:pos="4780"/>
          <w:tab w:val="right" w:pos="7220"/>
        </w:tabs>
        <w:rPr>
          <w:rFonts w:ascii="HelveticaNeueLT Std Lt" w:hAnsi="HelveticaNeueLT Std Lt" w:cs="HelveticaNeueLT Std Lt"/>
          <w:sz w:val="18"/>
          <w:szCs w:val="18"/>
          <w:lang w:val="sv-SE"/>
        </w:rPr>
      </w:pP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>Veteranflyggruppen EAA Sverige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 xml:space="preserve">350 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 xml:space="preserve">flygplan 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>1 700</w:t>
      </w:r>
    </w:p>
    <w:p w:rsidR="00DE6946" w:rsidRPr="00DE6946" w:rsidRDefault="00DE6946" w:rsidP="00DE6946">
      <w:pPr>
        <w:pStyle w:val="BasicParagraph"/>
        <w:tabs>
          <w:tab w:val="right" w:pos="4640"/>
          <w:tab w:val="left" w:pos="4780"/>
          <w:tab w:val="right" w:pos="7220"/>
        </w:tabs>
        <w:rPr>
          <w:rFonts w:ascii="HelveticaNeueLT Std Lt" w:hAnsi="HelveticaNeueLT Std Lt" w:cs="HelveticaNeueLT Std Lt"/>
          <w:sz w:val="18"/>
          <w:szCs w:val="18"/>
          <w:lang w:val="sv-SE"/>
        </w:rPr>
      </w:pP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>Järnvägshistoriska Riksförbundet, JHRF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>35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 xml:space="preserve">föreningar 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>15 000</w:t>
      </w:r>
    </w:p>
    <w:p w:rsidR="00DE6946" w:rsidRPr="00DE6946" w:rsidRDefault="00DE6946" w:rsidP="00DE6946">
      <w:pPr>
        <w:pStyle w:val="BasicParagraph"/>
        <w:tabs>
          <w:tab w:val="right" w:pos="4640"/>
          <w:tab w:val="left" w:pos="4780"/>
          <w:tab w:val="right" w:pos="7220"/>
        </w:tabs>
        <w:rPr>
          <w:rFonts w:ascii="HelveticaNeueLT Std Lt" w:hAnsi="HelveticaNeueLT Std Lt" w:cs="HelveticaNeueLT Std Lt"/>
          <w:sz w:val="18"/>
          <w:szCs w:val="18"/>
          <w:lang w:val="sv-SE"/>
        </w:rPr>
      </w:pP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>Motorhistoriska Riksförbundet, MHRF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>176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 xml:space="preserve">klubbar 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>97 000</w:t>
      </w:r>
    </w:p>
    <w:p w:rsidR="00DE6946" w:rsidRPr="00DE6946" w:rsidRDefault="00DE6946" w:rsidP="00DE6946">
      <w:pPr>
        <w:pStyle w:val="BasicParagraph"/>
        <w:tabs>
          <w:tab w:val="right" w:pos="4640"/>
          <w:tab w:val="left" w:pos="4780"/>
          <w:tab w:val="right" w:pos="7220"/>
        </w:tabs>
        <w:rPr>
          <w:rFonts w:ascii="HelveticaNeueLT Std Lt" w:hAnsi="HelveticaNeueLT Std Lt" w:cs="HelveticaNeueLT Std Lt"/>
          <w:sz w:val="18"/>
          <w:szCs w:val="18"/>
          <w:lang w:val="sv-SE"/>
        </w:rPr>
      </w:pP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>Museibanornas Riksorganisation, MRO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 xml:space="preserve">22 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 xml:space="preserve">föreningar 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>15 000</w:t>
      </w:r>
    </w:p>
    <w:p w:rsidR="00DE6946" w:rsidRPr="00DE6946" w:rsidRDefault="00DE6946" w:rsidP="00DE6946">
      <w:pPr>
        <w:pStyle w:val="BasicParagraph"/>
        <w:tabs>
          <w:tab w:val="right" w:pos="4640"/>
          <w:tab w:val="left" w:pos="4780"/>
          <w:tab w:val="right" w:pos="7220"/>
        </w:tabs>
        <w:rPr>
          <w:rFonts w:ascii="HelveticaNeueLT Std Lt" w:hAnsi="HelveticaNeueLT Std Lt" w:cs="HelveticaNeueLT Std Lt"/>
          <w:sz w:val="18"/>
          <w:szCs w:val="18"/>
          <w:lang w:val="sv-SE"/>
        </w:rPr>
      </w:pP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>Svensk Flyghistorisk Förening, SFF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 xml:space="preserve">15 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 xml:space="preserve">föreningar 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>5 800</w:t>
      </w:r>
    </w:p>
    <w:p w:rsidR="00DE6946" w:rsidRPr="00DE6946" w:rsidRDefault="00DE6946" w:rsidP="00DE6946">
      <w:pPr>
        <w:pStyle w:val="BasicParagraph"/>
        <w:tabs>
          <w:tab w:val="right" w:pos="4640"/>
          <w:tab w:val="left" w:pos="4780"/>
          <w:tab w:val="right" w:pos="7220"/>
        </w:tabs>
        <w:rPr>
          <w:rFonts w:ascii="HelveticaNeueLT Std Lt" w:hAnsi="HelveticaNeueLT Std Lt" w:cs="HelveticaNeueLT Std Lt"/>
          <w:sz w:val="18"/>
          <w:szCs w:val="18"/>
          <w:lang w:val="sv-SE"/>
        </w:rPr>
      </w:pP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>Sveriges Segelfartygsförbund, SSF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 xml:space="preserve">67 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 xml:space="preserve">medlemsfartyg 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>7 500</w:t>
      </w:r>
    </w:p>
    <w:p w:rsidR="00DE6946" w:rsidRPr="00DE6946" w:rsidRDefault="00DE6946" w:rsidP="00DE6946">
      <w:pPr>
        <w:pStyle w:val="BasicParagraph"/>
        <w:tabs>
          <w:tab w:val="right" w:pos="4640"/>
          <w:tab w:val="left" w:pos="4780"/>
          <w:tab w:val="right" w:pos="7220"/>
        </w:tabs>
        <w:rPr>
          <w:rFonts w:ascii="HelveticaNeueLT Std Lt" w:hAnsi="HelveticaNeueLT Std Lt" w:cs="HelveticaNeueLT Std Lt"/>
          <w:sz w:val="18"/>
          <w:szCs w:val="18"/>
          <w:lang w:val="sv-SE"/>
        </w:rPr>
      </w:pP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>Sveriges Ångbåtsförening, SÅF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 xml:space="preserve">300 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 xml:space="preserve">ångbåtar </w:t>
      </w:r>
      <w:r w:rsidRPr="00DE6946">
        <w:rPr>
          <w:rFonts w:ascii="HelveticaNeueLT Std Lt" w:hAnsi="HelveticaNeueLT Std Lt" w:cs="HelveticaNeueLT Std Lt"/>
          <w:sz w:val="18"/>
          <w:szCs w:val="18"/>
          <w:lang w:val="sv-SE"/>
        </w:rPr>
        <w:tab/>
        <w:t>15 000</w:t>
      </w:r>
    </w:p>
    <w:p w:rsidR="00DE6946" w:rsidRPr="00FF7CAA" w:rsidRDefault="00DE6946" w:rsidP="00DE6946">
      <w:pPr>
        <w:pStyle w:val="BasicParagraph"/>
        <w:tabs>
          <w:tab w:val="right" w:pos="4640"/>
          <w:tab w:val="left" w:pos="4780"/>
          <w:tab w:val="right" w:pos="7220"/>
        </w:tabs>
        <w:rPr>
          <w:rFonts w:ascii="HelveticaNeueLT Std Lt" w:hAnsi="HelveticaNeueLT Std Lt" w:cs="HelveticaNeueLT Std Lt"/>
          <w:sz w:val="18"/>
          <w:szCs w:val="18"/>
          <w:lang w:val="sv-SE"/>
        </w:rPr>
      </w:pPr>
      <w:r w:rsidRPr="00FF7CAA">
        <w:rPr>
          <w:rFonts w:ascii="HelveticaNeueLT Std Lt" w:hAnsi="HelveticaNeueLT Std Lt" w:cs="HelveticaNeueLT Std Lt"/>
          <w:sz w:val="18"/>
          <w:szCs w:val="18"/>
          <w:lang w:val="sv-SE"/>
        </w:rPr>
        <w:t>Vagnhistoriska Sällskapet, VHS</w:t>
      </w:r>
      <w:r w:rsidRPr="00FF7CAA">
        <w:rPr>
          <w:rFonts w:ascii="HelveticaNeueLT Std Lt" w:hAnsi="HelveticaNeueLT Std Lt" w:cs="HelveticaNeueLT Std Lt"/>
          <w:sz w:val="18"/>
          <w:szCs w:val="18"/>
          <w:lang w:val="sv-SE"/>
        </w:rPr>
        <w:tab/>
        <w:t>1</w:t>
      </w:r>
      <w:r w:rsidRPr="00FF7CAA">
        <w:rPr>
          <w:rFonts w:ascii="HelveticaNeueLT Std Lt" w:hAnsi="HelveticaNeueLT Std Lt" w:cs="HelveticaNeueLT Std Lt"/>
          <w:sz w:val="18"/>
          <w:szCs w:val="18"/>
          <w:lang w:val="sv-SE"/>
        </w:rPr>
        <w:tab/>
        <w:t>förening</w:t>
      </w:r>
      <w:r w:rsidRPr="00FF7CAA">
        <w:rPr>
          <w:rFonts w:ascii="HelveticaNeueLT Std Lt" w:hAnsi="HelveticaNeueLT Std Lt" w:cs="HelveticaNeueLT Std Lt"/>
          <w:sz w:val="18"/>
          <w:szCs w:val="18"/>
          <w:lang w:val="sv-SE"/>
        </w:rPr>
        <w:tab/>
        <w:t xml:space="preserve">700 </w:t>
      </w:r>
    </w:p>
    <w:p w:rsidR="00DE6946" w:rsidRPr="00FF7CAA" w:rsidRDefault="00DE6946" w:rsidP="00DE6946">
      <w:pPr>
        <w:pStyle w:val="BasicParagraph"/>
        <w:tabs>
          <w:tab w:val="right" w:pos="4660"/>
          <w:tab w:val="left" w:pos="4780"/>
          <w:tab w:val="right" w:pos="7220"/>
        </w:tabs>
        <w:rPr>
          <w:rFonts w:ascii="HelveticaNeueLT Std" w:hAnsi="HelveticaNeueLT Std" w:cs="HelveticaNeueLT Std"/>
          <w:b/>
          <w:bCs/>
          <w:sz w:val="18"/>
          <w:szCs w:val="18"/>
          <w:lang w:val="sv-SE"/>
        </w:rPr>
      </w:pPr>
      <w:r w:rsidRPr="00FF7CAA">
        <w:rPr>
          <w:rFonts w:ascii="HelveticaNeueLT Std Lt" w:hAnsi="HelveticaNeueLT Std Lt" w:cs="HelveticaNeueLT Std Lt"/>
          <w:sz w:val="18"/>
          <w:szCs w:val="18"/>
          <w:lang w:val="sv-SE"/>
        </w:rPr>
        <w:tab/>
      </w:r>
      <w:bookmarkStart w:id="0" w:name="_GoBack"/>
      <w:bookmarkEnd w:id="0"/>
      <w:r w:rsidRPr="00FF7CAA">
        <w:rPr>
          <w:rFonts w:ascii="HelveticaNeueLT Std Lt" w:hAnsi="HelveticaNeueLT Std Lt" w:cs="HelveticaNeueLT Std Lt"/>
          <w:sz w:val="18"/>
          <w:szCs w:val="18"/>
          <w:lang w:val="sv-SE"/>
        </w:rPr>
        <w:tab/>
      </w:r>
      <w:r w:rsidRPr="00FF7CAA">
        <w:rPr>
          <w:rFonts w:ascii="HelveticaNeueLT Std Lt" w:hAnsi="HelveticaNeueLT Std Lt" w:cs="HelveticaNeueLT Std Lt"/>
          <w:sz w:val="18"/>
          <w:szCs w:val="18"/>
          <w:lang w:val="sv-SE"/>
        </w:rPr>
        <w:tab/>
      </w:r>
      <w:r w:rsidRPr="00FF7CAA">
        <w:rPr>
          <w:rFonts w:ascii="HelveticaNeueLT Std" w:hAnsi="HelveticaNeueLT Std" w:cs="HelveticaNeueLT Std"/>
          <w:b/>
          <w:bCs/>
          <w:sz w:val="18"/>
          <w:szCs w:val="18"/>
          <w:lang w:val="sv-SE"/>
        </w:rPr>
        <w:t>192</w:t>
      </w:r>
      <w:r w:rsidR="00FF7CAA" w:rsidRPr="00FF7CAA">
        <w:rPr>
          <w:rFonts w:ascii="HelveticaNeueLT Std" w:hAnsi="HelveticaNeueLT Std" w:cs="HelveticaNeueLT Std"/>
          <w:b/>
          <w:bCs/>
          <w:sz w:val="18"/>
          <w:szCs w:val="18"/>
          <w:lang w:val="sv-SE"/>
        </w:rPr>
        <w:t> </w:t>
      </w:r>
      <w:r w:rsidRPr="00FF7CAA">
        <w:rPr>
          <w:rFonts w:ascii="HelveticaNeueLT Std" w:hAnsi="HelveticaNeueLT Std" w:cs="HelveticaNeueLT Std"/>
          <w:b/>
          <w:bCs/>
          <w:sz w:val="18"/>
          <w:szCs w:val="18"/>
          <w:lang w:val="sv-SE"/>
        </w:rPr>
        <w:t>700</w:t>
      </w:r>
    </w:p>
    <w:sectPr w:rsidR="00DE6946" w:rsidRPr="00FF7CAA" w:rsidSect="00921928">
      <w:pgSz w:w="11907" w:h="16839" w:code="9"/>
      <w:pgMar w:top="1985" w:right="1644" w:bottom="1418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23" w:rsidRDefault="00715423" w:rsidP="00E63E4D">
      <w:pPr>
        <w:spacing w:after="0"/>
      </w:pPr>
      <w:r>
        <w:separator/>
      </w:r>
    </w:p>
  </w:endnote>
  <w:endnote w:type="continuationSeparator" w:id="0">
    <w:p w:rsidR="00715423" w:rsidRDefault="00715423" w:rsidP="00E63E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23" w:rsidRDefault="00715423" w:rsidP="00E63E4D">
      <w:pPr>
        <w:spacing w:after="0"/>
      </w:pPr>
      <w:r>
        <w:separator/>
      </w:r>
    </w:p>
  </w:footnote>
  <w:footnote w:type="continuationSeparator" w:id="0">
    <w:p w:rsidR="00715423" w:rsidRDefault="00715423" w:rsidP="00E63E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6E2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FEF0E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35CE7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E5FA6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1B921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6D72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333A7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B36E28"/>
    <w:multiLevelType w:val="multilevel"/>
    <w:tmpl w:val="17B4B258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17857C2"/>
    <w:multiLevelType w:val="multilevel"/>
    <w:tmpl w:val="17B4B258"/>
    <w:numStyleLink w:val="ListformatNumreradLista"/>
  </w:abstractNum>
  <w:abstractNum w:abstractNumId="9">
    <w:nsid w:val="56320059"/>
    <w:multiLevelType w:val="multilevel"/>
    <w:tmpl w:val="A12E1480"/>
    <w:styleLink w:val="Listformat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71" w:hanging="357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Punktlista4"/>
      <w:lvlText w:val=""/>
      <w:lvlJc w:val="left"/>
      <w:pPr>
        <w:ind w:left="1429" w:hanging="358"/>
      </w:pPr>
      <w:rPr>
        <w:rFonts w:ascii="Symbol" w:hAnsi="Symbol" w:cs="Times New Roman" w:hint="default"/>
        <w:color w:val="auto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0">
    <w:nsid w:val="781B69B1"/>
    <w:multiLevelType w:val="multilevel"/>
    <w:tmpl w:val="A12E1480"/>
    <w:numStyleLink w:val="Listformatpunktlista"/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8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0"/>
  </w:num>
  <w:num w:numId="13">
    <w:abstractNumId w:val="3"/>
  </w:num>
  <w:num w:numId="14">
    <w:abstractNumId w:val="10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07"/>
    <w:rsid w:val="000316B1"/>
    <w:rsid w:val="000E1D6A"/>
    <w:rsid w:val="000E29A3"/>
    <w:rsid w:val="000F2AFB"/>
    <w:rsid w:val="000F64F2"/>
    <w:rsid w:val="00166C56"/>
    <w:rsid w:val="001F592E"/>
    <w:rsid w:val="002334EB"/>
    <w:rsid w:val="00254575"/>
    <w:rsid w:val="0027476F"/>
    <w:rsid w:val="00292D5D"/>
    <w:rsid w:val="003102B5"/>
    <w:rsid w:val="00330513"/>
    <w:rsid w:val="003C54BE"/>
    <w:rsid w:val="003E7B69"/>
    <w:rsid w:val="00466266"/>
    <w:rsid w:val="004C4803"/>
    <w:rsid w:val="006F5EEC"/>
    <w:rsid w:val="00715423"/>
    <w:rsid w:val="007819A2"/>
    <w:rsid w:val="007A5C6E"/>
    <w:rsid w:val="00827287"/>
    <w:rsid w:val="00854807"/>
    <w:rsid w:val="008662B5"/>
    <w:rsid w:val="008764B4"/>
    <w:rsid w:val="00902384"/>
    <w:rsid w:val="00921928"/>
    <w:rsid w:val="00947263"/>
    <w:rsid w:val="009940D7"/>
    <w:rsid w:val="009E02F5"/>
    <w:rsid w:val="009F5FC3"/>
    <w:rsid w:val="00A018F5"/>
    <w:rsid w:val="00A85C16"/>
    <w:rsid w:val="00B15E63"/>
    <w:rsid w:val="00B31514"/>
    <w:rsid w:val="00B65D05"/>
    <w:rsid w:val="00B77E2C"/>
    <w:rsid w:val="00B97505"/>
    <w:rsid w:val="00C54AEF"/>
    <w:rsid w:val="00C91ED5"/>
    <w:rsid w:val="00CC77C3"/>
    <w:rsid w:val="00D01751"/>
    <w:rsid w:val="00D1174C"/>
    <w:rsid w:val="00D12892"/>
    <w:rsid w:val="00D14919"/>
    <w:rsid w:val="00D4225F"/>
    <w:rsid w:val="00DC56FD"/>
    <w:rsid w:val="00DE6946"/>
    <w:rsid w:val="00DF3AF2"/>
    <w:rsid w:val="00E23CF8"/>
    <w:rsid w:val="00E63E4D"/>
    <w:rsid w:val="00E95477"/>
    <w:rsid w:val="00EE35C8"/>
    <w:rsid w:val="00F87DD6"/>
    <w:rsid w:val="00FA2D73"/>
    <w:rsid w:val="00FC4A3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1" w:unhideWhenUsed="0" w:qFormat="1"/>
    <w:lsdException w:name="caption" w:uiPriority="35" w:qFormat="1"/>
    <w:lsdException w:name="List Bullet" w:uiPriority="16" w:qFormat="1"/>
    <w:lsdException w:name="List Number" w:uiPriority="17" w:qFormat="1"/>
    <w:lsdException w:name="List Bullet 2" w:uiPriority="16"/>
    <w:lsdException w:name="List Bullet 3" w:uiPriority="16"/>
    <w:lsdException w:name="List Number 2" w:uiPriority="17"/>
    <w:lsdException w:name="List Number 3" w:uiPriority="17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Normaltindrag"/>
    <w:qFormat/>
    <w:rsid w:val="00854807"/>
    <w:pPr>
      <w:spacing w:after="200" w:line="240" w:lineRule="auto"/>
    </w:pPr>
    <w:rPr>
      <w:kern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DF3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F3AF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3AF2"/>
    <w:rPr>
      <w:rFonts w:asciiTheme="majorHAnsi" w:eastAsiaTheme="majorEastAsia" w:hAnsiTheme="majorHAnsi" w:cstheme="majorBidi"/>
      <w:sz w:val="28"/>
      <w:szCs w:val="32"/>
    </w:rPr>
  </w:style>
  <w:style w:type="paragraph" w:styleId="Normaltindrag">
    <w:name w:val="Normal Indent"/>
    <w:basedOn w:val="Normal"/>
    <w:uiPriority w:val="1"/>
    <w:qFormat/>
    <w:rsid w:val="000E1D6A"/>
    <w:pPr>
      <w:ind w:firstLine="284"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DF3AF2"/>
    <w:rPr>
      <w:rFonts w:eastAsiaTheme="majorEastAsia" w:cstheme="majorBidi"/>
      <w:b/>
      <w:szCs w:val="26"/>
    </w:rPr>
  </w:style>
  <w:style w:type="numbering" w:customStyle="1" w:styleId="ListformatNumreradLista">
    <w:name w:val="Listformat Numrerad Lista"/>
    <w:uiPriority w:val="99"/>
    <w:rsid w:val="00A018F5"/>
    <w:pPr>
      <w:numPr>
        <w:numId w:val="2"/>
      </w:numPr>
    </w:pPr>
  </w:style>
  <w:style w:type="numbering" w:customStyle="1" w:styleId="Listformatpunktlista">
    <w:name w:val="Listformat punktlista"/>
    <w:uiPriority w:val="99"/>
    <w:rsid w:val="00A018F5"/>
    <w:pPr>
      <w:numPr>
        <w:numId w:val="3"/>
      </w:numPr>
    </w:pPr>
  </w:style>
  <w:style w:type="paragraph" w:styleId="Numreradlista">
    <w:name w:val="List Number"/>
    <w:basedOn w:val="Normal"/>
    <w:uiPriority w:val="17"/>
    <w:qFormat/>
    <w:rsid w:val="008662B5"/>
    <w:pPr>
      <w:numPr>
        <w:numId w:val="8"/>
      </w:numPr>
      <w:contextualSpacing/>
    </w:pPr>
    <w:rPr>
      <w:lang w:val="sv-SE"/>
    </w:rPr>
  </w:style>
  <w:style w:type="paragraph" w:styleId="Numreradlista2">
    <w:name w:val="List Number 2"/>
    <w:basedOn w:val="Normal"/>
    <w:uiPriority w:val="17"/>
    <w:rsid w:val="008662B5"/>
    <w:pPr>
      <w:numPr>
        <w:ilvl w:val="1"/>
        <w:numId w:val="8"/>
      </w:numPr>
      <w:contextualSpacing/>
    </w:pPr>
    <w:rPr>
      <w:lang w:val="sv-SE"/>
    </w:rPr>
  </w:style>
  <w:style w:type="paragraph" w:styleId="Numreradlista3">
    <w:name w:val="List Number 3"/>
    <w:basedOn w:val="Normal"/>
    <w:uiPriority w:val="17"/>
    <w:rsid w:val="008662B5"/>
    <w:pPr>
      <w:numPr>
        <w:ilvl w:val="2"/>
        <w:numId w:val="8"/>
      </w:numPr>
      <w:contextualSpacing/>
    </w:pPr>
    <w:rPr>
      <w:lang w:val="sv-SE"/>
    </w:rPr>
  </w:style>
  <w:style w:type="paragraph" w:styleId="Punktlista">
    <w:name w:val="List Bullet"/>
    <w:basedOn w:val="Normal"/>
    <w:uiPriority w:val="16"/>
    <w:qFormat/>
    <w:rsid w:val="008662B5"/>
    <w:pPr>
      <w:numPr>
        <w:numId w:val="16"/>
      </w:numPr>
      <w:contextualSpacing/>
    </w:pPr>
    <w:rPr>
      <w:lang w:val="sv-SE"/>
    </w:rPr>
  </w:style>
  <w:style w:type="paragraph" w:styleId="Punktlista2">
    <w:name w:val="List Bullet 2"/>
    <w:basedOn w:val="Normal"/>
    <w:uiPriority w:val="16"/>
    <w:rsid w:val="008662B5"/>
    <w:pPr>
      <w:numPr>
        <w:ilvl w:val="1"/>
        <w:numId w:val="16"/>
      </w:numPr>
      <w:contextualSpacing/>
    </w:pPr>
    <w:rPr>
      <w:lang w:val="sv-SE"/>
    </w:rPr>
  </w:style>
  <w:style w:type="paragraph" w:styleId="Punktlista3">
    <w:name w:val="List Bullet 3"/>
    <w:basedOn w:val="Normal"/>
    <w:uiPriority w:val="16"/>
    <w:rsid w:val="008662B5"/>
    <w:pPr>
      <w:numPr>
        <w:ilvl w:val="2"/>
        <w:numId w:val="16"/>
      </w:numPr>
      <w:contextualSpacing/>
    </w:pPr>
    <w:rPr>
      <w:lang w:val="sv-SE"/>
    </w:rPr>
  </w:style>
  <w:style w:type="paragraph" w:styleId="Punktlista4">
    <w:name w:val="List Bullet 4"/>
    <w:basedOn w:val="Normal"/>
    <w:uiPriority w:val="99"/>
    <w:rsid w:val="00A018F5"/>
    <w:pPr>
      <w:numPr>
        <w:ilvl w:val="3"/>
        <w:numId w:val="16"/>
      </w:numPr>
      <w:contextualSpacing/>
    </w:pPr>
    <w:rPr>
      <w:sz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63E4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63E4D"/>
  </w:style>
  <w:style w:type="paragraph" w:styleId="Sidfot">
    <w:name w:val="footer"/>
    <w:basedOn w:val="Normal"/>
    <w:link w:val="SidfotChar"/>
    <w:uiPriority w:val="99"/>
    <w:unhideWhenUsed/>
    <w:rsid w:val="00E63E4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63E4D"/>
  </w:style>
  <w:style w:type="paragraph" w:customStyle="1" w:styleId="BasicParagraph">
    <w:name w:val="[Basic Paragraph]"/>
    <w:basedOn w:val="Normal"/>
    <w:uiPriority w:val="99"/>
    <w:rsid w:val="00DE69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GB"/>
    </w:rPr>
  </w:style>
  <w:style w:type="character" w:styleId="Hyperlnk">
    <w:name w:val="Hyperlink"/>
    <w:basedOn w:val="Standardstycketeckensnitt"/>
    <w:uiPriority w:val="99"/>
    <w:unhideWhenUsed/>
    <w:rsid w:val="00B65D0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22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225F"/>
    <w:rPr>
      <w:rFonts w:ascii="Tahoma" w:hAnsi="Tahoma" w:cs="Tahoma"/>
      <w:kern w:val="2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1" w:unhideWhenUsed="0" w:qFormat="1"/>
    <w:lsdException w:name="caption" w:uiPriority="35" w:qFormat="1"/>
    <w:lsdException w:name="List Bullet" w:uiPriority="16" w:qFormat="1"/>
    <w:lsdException w:name="List Number" w:uiPriority="17" w:qFormat="1"/>
    <w:lsdException w:name="List Bullet 2" w:uiPriority="16"/>
    <w:lsdException w:name="List Bullet 3" w:uiPriority="16"/>
    <w:lsdException w:name="List Number 2" w:uiPriority="17"/>
    <w:lsdException w:name="List Number 3" w:uiPriority="17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Normaltindrag"/>
    <w:qFormat/>
    <w:rsid w:val="00854807"/>
    <w:pPr>
      <w:spacing w:after="200" w:line="240" w:lineRule="auto"/>
    </w:pPr>
    <w:rPr>
      <w:kern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DF3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F3AF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3AF2"/>
    <w:rPr>
      <w:rFonts w:asciiTheme="majorHAnsi" w:eastAsiaTheme="majorEastAsia" w:hAnsiTheme="majorHAnsi" w:cstheme="majorBidi"/>
      <w:sz w:val="28"/>
      <w:szCs w:val="32"/>
    </w:rPr>
  </w:style>
  <w:style w:type="paragraph" w:styleId="Normaltindrag">
    <w:name w:val="Normal Indent"/>
    <w:basedOn w:val="Normal"/>
    <w:uiPriority w:val="1"/>
    <w:qFormat/>
    <w:rsid w:val="000E1D6A"/>
    <w:pPr>
      <w:ind w:firstLine="284"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DF3AF2"/>
    <w:rPr>
      <w:rFonts w:eastAsiaTheme="majorEastAsia" w:cstheme="majorBidi"/>
      <w:b/>
      <w:szCs w:val="26"/>
    </w:rPr>
  </w:style>
  <w:style w:type="numbering" w:customStyle="1" w:styleId="ListformatNumreradLista">
    <w:name w:val="Listformat Numrerad Lista"/>
    <w:uiPriority w:val="99"/>
    <w:rsid w:val="00A018F5"/>
    <w:pPr>
      <w:numPr>
        <w:numId w:val="2"/>
      </w:numPr>
    </w:pPr>
  </w:style>
  <w:style w:type="numbering" w:customStyle="1" w:styleId="Listformatpunktlista">
    <w:name w:val="Listformat punktlista"/>
    <w:uiPriority w:val="99"/>
    <w:rsid w:val="00A018F5"/>
    <w:pPr>
      <w:numPr>
        <w:numId w:val="3"/>
      </w:numPr>
    </w:pPr>
  </w:style>
  <w:style w:type="paragraph" w:styleId="Numreradlista">
    <w:name w:val="List Number"/>
    <w:basedOn w:val="Normal"/>
    <w:uiPriority w:val="17"/>
    <w:qFormat/>
    <w:rsid w:val="008662B5"/>
    <w:pPr>
      <w:numPr>
        <w:numId w:val="8"/>
      </w:numPr>
      <w:contextualSpacing/>
    </w:pPr>
    <w:rPr>
      <w:lang w:val="sv-SE"/>
    </w:rPr>
  </w:style>
  <w:style w:type="paragraph" w:styleId="Numreradlista2">
    <w:name w:val="List Number 2"/>
    <w:basedOn w:val="Normal"/>
    <w:uiPriority w:val="17"/>
    <w:rsid w:val="008662B5"/>
    <w:pPr>
      <w:numPr>
        <w:ilvl w:val="1"/>
        <w:numId w:val="8"/>
      </w:numPr>
      <w:contextualSpacing/>
    </w:pPr>
    <w:rPr>
      <w:lang w:val="sv-SE"/>
    </w:rPr>
  </w:style>
  <w:style w:type="paragraph" w:styleId="Numreradlista3">
    <w:name w:val="List Number 3"/>
    <w:basedOn w:val="Normal"/>
    <w:uiPriority w:val="17"/>
    <w:rsid w:val="008662B5"/>
    <w:pPr>
      <w:numPr>
        <w:ilvl w:val="2"/>
        <w:numId w:val="8"/>
      </w:numPr>
      <w:contextualSpacing/>
    </w:pPr>
    <w:rPr>
      <w:lang w:val="sv-SE"/>
    </w:rPr>
  </w:style>
  <w:style w:type="paragraph" w:styleId="Punktlista">
    <w:name w:val="List Bullet"/>
    <w:basedOn w:val="Normal"/>
    <w:uiPriority w:val="16"/>
    <w:qFormat/>
    <w:rsid w:val="008662B5"/>
    <w:pPr>
      <w:numPr>
        <w:numId w:val="16"/>
      </w:numPr>
      <w:contextualSpacing/>
    </w:pPr>
    <w:rPr>
      <w:lang w:val="sv-SE"/>
    </w:rPr>
  </w:style>
  <w:style w:type="paragraph" w:styleId="Punktlista2">
    <w:name w:val="List Bullet 2"/>
    <w:basedOn w:val="Normal"/>
    <w:uiPriority w:val="16"/>
    <w:rsid w:val="008662B5"/>
    <w:pPr>
      <w:numPr>
        <w:ilvl w:val="1"/>
        <w:numId w:val="16"/>
      </w:numPr>
      <w:contextualSpacing/>
    </w:pPr>
    <w:rPr>
      <w:lang w:val="sv-SE"/>
    </w:rPr>
  </w:style>
  <w:style w:type="paragraph" w:styleId="Punktlista3">
    <w:name w:val="List Bullet 3"/>
    <w:basedOn w:val="Normal"/>
    <w:uiPriority w:val="16"/>
    <w:rsid w:val="008662B5"/>
    <w:pPr>
      <w:numPr>
        <w:ilvl w:val="2"/>
        <w:numId w:val="16"/>
      </w:numPr>
      <w:contextualSpacing/>
    </w:pPr>
    <w:rPr>
      <w:lang w:val="sv-SE"/>
    </w:rPr>
  </w:style>
  <w:style w:type="paragraph" w:styleId="Punktlista4">
    <w:name w:val="List Bullet 4"/>
    <w:basedOn w:val="Normal"/>
    <w:uiPriority w:val="99"/>
    <w:rsid w:val="00A018F5"/>
    <w:pPr>
      <w:numPr>
        <w:ilvl w:val="3"/>
        <w:numId w:val="16"/>
      </w:numPr>
      <w:contextualSpacing/>
    </w:pPr>
    <w:rPr>
      <w:sz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63E4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63E4D"/>
  </w:style>
  <w:style w:type="paragraph" w:styleId="Sidfot">
    <w:name w:val="footer"/>
    <w:basedOn w:val="Normal"/>
    <w:link w:val="SidfotChar"/>
    <w:uiPriority w:val="99"/>
    <w:unhideWhenUsed/>
    <w:rsid w:val="00E63E4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63E4D"/>
  </w:style>
  <w:style w:type="paragraph" w:customStyle="1" w:styleId="BasicParagraph">
    <w:name w:val="[Basic Paragraph]"/>
    <w:basedOn w:val="Normal"/>
    <w:uiPriority w:val="99"/>
    <w:rsid w:val="00DE69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GB"/>
    </w:rPr>
  </w:style>
  <w:style w:type="character" w:styleId="Hyperlnk">
    <w:name w:val="Hyperlink"/>
    <w:basedOn w:val="Standardstycketeckensnitt"/>
    <w:uiPriority w:val="99"/>
    <w:unhideWhenUsed/>
    <w:rsid w:val="00B65D0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22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225F"/>
    <w:rPr>
      <w:rFonts w:ascii="Tahoma" w:hAnsi="Tahoma" w:cs="Tahoma"/>
      <w:kern w:val="2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tornqvist@arbetetsmuseum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MHR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2CE"/>
      </a:accent1>
      <a:accent2>
        <a:srgbClr val="FFD100"/>
      </a:accent2>
      <a:accent3>
        <a:srgbClr val="2D2926"/>
      </a:accent3>
      <a:accent4>
        <a:srgbClr val="8EAADB"/>
      </a:accent4>
      <a:accent5>
        <a:srgbClr val="FFD965"/>
      </a:accent5>
      <a:accent6>
        <a:srgbClr val="7F7F7F"/>
      </a:accent6>
      <a:hlink>
        <a:srgbClr val="0563C1"/>
      </a:hlink>
      <a:folHlink>
        <a:srgbClr val="954F72"/>
      </a:folHlink>
    </a:clrScheme>
    <a:fontScheme name="MHRF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2150</Characters>
  <Application>Microsoft Office Word</Application>
  <DocSecurity>0</DocSecurity>
  <Lines>43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Schüsseleder</dc:creator>
  <cp:lastModifiedBy>Helena Törnqvist</cp:lastModifiedBy>
  <cp:revision>2</cp:revision>
  <cp:lastPrinted>2016-06-16T12:02:00Z</cp:lastPrinted>
  <dcterms:created xsi:type="dcterms:W3CDTF">2016-06-16T12:03:00Z</dcterms:created>
  <dcterms:modified xsi:type="dcterms:W3CDTF">2016-06-16T12:03:00Z</dcterms:modified>
</cp:coreProperties>
</file>