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702" w:rsidRPr="00EE0221" w:rsidRDefault="00D9385B">
      <w:pPr>
        <w:rPr>
          <w:rFonts w:ascii="Arial" w:hAnsi="Arial" w:cs="Arial"/>
          <w:b/>
        </w:rPr>
      </w:pPr>
      <w:r w:rsidRPr="00EE0221">
        <w:rPr>
          <w:rFonts w:ascii="Arial" w:hAnsi="Arial" w:cs="Arial"/>
          <w:b/>
        </w:rPr>
        <w:t>Pressmeddelande</w:t>
      </w:r>
    </w:p>
    <w:p w:rsidR="00D9385B" w:rsidRPr="00EE0221" w:rsidRDefault="00D9385B">
      <w:pPr>
        <w:rPr>
          <w:rFonts w:ascii="Arial" w:hAnsi="Arial" w:cs="Arial"/>
          <w:b/>
        </w:rPr>
      </w:pPr>
    </w:p>
    <w:p w:rsidR="00D9385B" w:rsidRPr="00EE0221" w:rsidRDefault="00D9385B">
      <w:pPr>
        <w:rPr>
          <w:rFonts w:ascii="Arial" w:hAnsi="Arial" w:cs="Arial"/>
        </w:rPr>
      </w:pPr>
      <w:r w:rsidRPr="00EE0221">
        <w:rPr>
          <w:rFonts w:ascii="Arial" w:hAnsi="Arial" w:cs="Arial"/>
        </w:rPr>
        <w:t>Löfgrens Blommor öppnar ny butik i Utopia</w:t>
      </w:r>
      <w:r w:rsidR="00831D34">
        <w:rPr>
          <w:rFonts w:ascii="Arial" w:hAnsi="Arial" w:cs="Arial"/>
        </w:rPr>
        <w:t>.</w:t>
      </w:r>
    </w:p>
    <w:p w:rsidR="00D9385B" w:rsidRPr="00EE0221" w:rsidRDefault="00D9385B">
      <w:pPr>
        <w:rPr>
          <w:rFonts w:ascii="Arial" w:hAnsi="Arial" w:cs="Arial"/>
        </w:rPr>
      </w:pPr>
    </w:p>
    <w:p w:rsidR="00D9385B" w:rsidRPr="00EE0221" w:rsidRDefault="00D9385B">
      <w:pPr>
        <w:rPr>
          <w:rFonts w:ascii="Arial" w:hAnsi="Arial" w:cs="Arial"/>
        </w:rPr>
      </w:pPr>
      <w:r w:rsidRPr="00EE0221">
        <w:rPr>
          <w:rFonts w:ascii="Arial" w:hAnsi="Arial" w:cs="Arial"/>
        </w:rPr>
        <w:t>Den anrika blomsterbutiken får tillträde till sin n</w:t>
      </w:r>
      <w:r w:rsidR="006948B3">
        <w:rPr>
          <w:rFonts w:ascii="Arial" w:hAnsi="Arial" w:cs="Arial"/>
        </w:rPr>
        <w:t>ya lokal i Utopia den 1/9 och öppning sker så snart</w:t>
      </w:r>
      <w:r w:rsidRPr="00EE0221">
        <w:rPr>
          <w:rFonts w:ascii="Arial" w:hAnsi="Arial" w:cs="Arial"/>
        </w:rPr>
        <w:t xml:space="preserve"> butiken är färdigställd</w:t>
      </w:r>
      <w:r w:rsidR="002C0DBD">
        <w:rPr>
          <w:rFonts w:ascii="Arial" w:hAnsi="Arial" w:cs="Arial"/>
        </w:rPr>
        <w:t xml:space="preserve"> under september</w:t>
      </w:r>
      <w:r w:rsidR="00831D34">
        <w:rPr>
          <w:rFonts w:ascii="Arial" w:hAnsi="Arial" w:cs="Arial"/>
        </w:rPr>
        <w:t>.</w:t>
      </w:r>
    </w:p>
    <w:p w:rsidR="00D9385B" w:rsidRPr="00EE0221" w:rsidRDefault="003B0F60">
      <w:pPr>
        <w:rPr>
          <w:rFonts w:ascii="Arial" w:hAnsi="Arial" w:cs="Arial"/>
        </w:rPr>
      </w:pPr>
      <w:r w:rsidRPr="003B0F60">
        <w:rPr>
          <w:rFonts w:ascii="Arial" w:hAnsi="Arial" w:cs="Arial"/>
          <w:noProof/>
        </w:rPr>
        <w:drawing>
          <wp:inline distT="0" distB="0" distL="0" distR="0">
            <wp:extent cx="2621538" cy="2720340"/>
            <wp:effectExtent l="0" t="0" r="7620" b="3810"/>
            <wp:docPr id="2" name="Bildobjekt 2" descr="C:\Users\Mona.Liden\Pictures\Löfgrens 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a.Liden\Pictures\Löfgrens inspira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4391" cy="2733678"/>
                    </a:xfrm>
                    <a:prstGeom prst="rect">
                      <a:avLst/>
                    </a:prstGeom>
                    <a:noFill/>
                    <a:ln>
                      <a:noFill/>
                    </a:ln>
                  </pic:spPr>
                </pic:pic>
              </a:graphicData>
            </a:graphic>
          </wp:inline>
        </w:drawing>
      </w:r>
      <w:r w:rsidR="00F4295D" w:rsidRPr="00F4295D">
        <w:rPr>
          <w:rFonts w:ascii="Arial" w:hAnsi="Arial" w:cs="Arial"/>
          <w:noProof/>
        </w:rPr>
        <w:drawing>
          <wp:inline distT="0" distB="0" distL="0" distR="0">
            <wp:extent cx="2727960" cy="2727960"/>
            <wp:effectExtent l="0" t="0" r="0" b="0"/>
            <wp:docPr id="4" name="Bildobjekt 4" descr="C:\Users\Mona.Liden\Pictures\Löfgrens inspi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a.Liden\Pictures\Löfgrens inspiration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960" cy="2727960"/>
                    </a:xfrm>
                    <a:prstGeom prst="rect">
                      <a:avLst/>
                    </a:prstGeom>
                    <a:noFill/>
                    <a:ln>
                      <a:noFill/>
                    </a:ln>
                  </pic:spPr>
                </pic:pic>
              </a:graphicData>
            </a:graphic>
          </wp:inline>
        </w:drawing>
      </w:r>
    </w:p>
    <w:p w:rsidR="00D9385B" w:rsidRPr="00EE0221" w:rsidRDefault="00D9385B">
      <w:pPr>
        <w:rPr>
          <w:rFonts w:ascii="Arial" w:hAnsi="Arial" w:cs="Arial"/>
        </w:rPr>
      </w:pPr>
    </w:p>
    <w:p w:rsidR="00D9385B" w:rsidRPr="00EE0221" w:rsidRDefault="00593963">
      <w:pPr>
        <w:rPr>
          <w:rFonts w:ascii="Arial" w:hAnsi="Arial" w:cs="Arial"/>
        </w:rPr>
      </w:pPr>
      <w:r w:rsidRPr="00EE0221">
        <w:rPr>
          <w:rFonts w:ascii="Arial" w:hAnsi="Arial" w:cs="Arial"/>
        </w:rPr>
        <w:t>L</w:t>
      </w:r>
      <w:r w:rsidR="00B16767">
        <w:rPr>
          <w:rFonts w:ascii="Arial" w:hAnsi="Arial" w:cs="Arial"/>
        </w:rPr>
        <w:t>öfgrens Blommor Interflora koncept</w:t>
      </w:r>
      <w:r w:rsidRPr="00EE0221">
        <w:rPr>
          <w:rFonts w:ascii="Arial" w:hAnsi="Arial" w:cs="Arial"/>
        </w:rPr>
        <w:t xml:space="preserve"> planerar att öppna under september</w:t>
      </w:r>
      <w:r w:rsidR="000C5F1F">
        <w:rPr>
          <w:rFonts w:ascii="Arial" w:hAnsi="Arial" w:cs="Arial"/>
        </w:rPr>
        <w:t xml:space="preserve"> månad</w:t>
      </w:r>
      <w:r w:rsidRPr="00EE0221">
        <w:rPr>
          <w:rFonts w:ascii="Arial" w:hAnsi="Arial" w:cs="Arial"/>
        </w:rPr>
        <w:t xml:space="preserve"> i lokalen mitt emot Swedbank på gatuplan i Utopia</w:t>
      </w:r>
      <w:r w:rsidR="00831D34">
        <w:rPr>
          <w:rFonts w:ascii="Arial" w:hAnsi="Arial" w:cs="Arial"/>
        </w:rPr>
        <w:t>.</w:t>
      </w:r>
    </w:p>
    <w:p w:rsidR="005B77EF" w:rsidRDefault="00C73CE8">
      <w:pPr>
        <w:rPr>
          <w:rFonts w:ascii="Arial" w:hAnsi="Arial" w:cs="Arial"/>
        </w:rPr>
      </w:pPr>
      <w:bookmarkStart w:id="0" w:name="_GoBack"/>
      <w:bookmarkEnd w:id="0"/>
      <w:r>
        <w:rPr>
          <w:rFonts w:ascii="Arial" w:hAnsi="Arial" w:cs="Arial"/>
        </w:rPr>
        <w:t>Löfgrens Blommor etablerades redan 1910</w:t>
      </w:r>
      <w:r w:rsidR="005B77EF" w:rsidRPr="00EE0221">
        <w:rPr>
          <w:rFonts w:ascii="Arial" w:hAnsi="Arial" w:cs="Arial"/>
        </w:rPr>
        <w:t xml:space="preserve"> i Umeå och har</w:t>
      </w:r>
      <w:r w:rsidR="00FF4BDB">
        <w:rPr>
          <w:rFonts w:ascii="Arial" w:hAnsi="Arial" w:cs="Arial"/>
        </w:rPr>
        <w:t xml:space="preserve"> i dagsläget</w:t>
      </w:r>
      <w:r w:rsidR="0069458F">
        <w:rPr>
          <w:rFonts w:ascii="Arial" w:hAnsi="Arial" w:cs="Arial"/>
        </w:rPr>
        <w:t xml:space="preserve"> fyra</w:t>
      </w:r>
      <w:r w:rsidR="005B77EF" w:rsidRPr="00EE0221">
        <w:rPr>
          <w:rFonts w:ascii="Arial" w:hAnsi="Arial" w:cs="Arial"/>
        </w:rPr>
        <w:t xml:space="preserve"> anställda. Efter ungefär åtta år på Rådhusesplanaden väljer nu ägaren Camilla Kenndén att flytta butiken till Umeås största citygalleria, Utopia. Läget anses vara den största anledningen till</w:t>
      </w:r>
      <w:r w:rsidR="00591887">
        <w:rPr>
          <w:rFonts w:ascii="Arial" w:hAnsi="Arial" w:cs="Arial"/>
        </w:rPr>
        <w:t xml:space="preserve"> flytten, att komma ännu närmare pulsen och människorna i Umeå centrum</w:t>
      </w:r>
      <w:r w:rsidR="005B77EF" w:rsidRPr="00EE0221">
        <w:rPr>
          <w:rFonts w:ascii="Arial" w:hAnsi="Arial" w:cs="Arial"/>
        </w:rPr>
        <w:t>.</w:t>
      </w:r>
      <w:r w:rsidR="007F2646">
        <w:rPr>
          <w:rFonts w:ascii="Arial" w:hAnsi="Arial" w:cs="Arial"/>
        </w:rPr>
        <w:t xml:space="preserve"> Med anledning av alla planerade och pågående bostadsbyggen i centrum såsom</w:t>
      </w:r>
      <w:r w:rsidR="009B49BD">
        <w:rPr>
          <w:rFonts w:ascii="Arial" w:hAnsi="Arial" w:cs="Arial"/>
        </w:rPr>
        <w:t xml:space="preserve"> Brf Glitne på taket till Utopia</w:t>
      </w:r>
      <w:r w:rsidR="00591887">
        <w:rPr>
          <w:rFonts w:ascii="Arial" w:hAnsi="Arial" w:cs="Arial"/>
        </w:rPr>
        <w:t>, s</w:t>
      </w:r>
      <w:r w:rsidR="000505C1">
        <w:rPr>
          <w:rFonts w:ascii="Arial" w:hAnsi="Arial" w:cs="Arial"/>
        </w:rPr>
        <w:t>å får Löfgrens Blommor</w:t>
      </w:r>
      <w:r w:rsidR="00591887">
        <w:rPr>
          <w:rFonts w:ascii="Arial" w:hAnsi="Arial" w:cs="Arial"/>
        </w:rPr>
        <w:t xml:space="preserve"> absolut bästa tänkbara placering. På samma gång ett cityläge längs den mest trafikerade shoppinggatan, som en unik kvartersbutik.</w:t>
      </w:r>
      <w:r w:rsidR="005B77EF" w:rsidRPr="00EE0221">
        <w:rPr>
          <w:rFonts w:ascii="Arial" w:hAnsi="Arial" w:cs="Arial"/>
        </w:rPr>
        <w:t xml:space="preserve"> Den nya lokalen ligger i direkt anslutning till Utopias östra entré. Butiken kommer att följa gallerians öppettider vilket ökar tillgängligheten för kunderna ytterligare.</w:t>
      </w:r>
    </w:p>
    <w:p w:rsidR="00D01802" w:rsidRPr="00EE0221" w:rsidRDefault="00D01802">
      <w:pPr>
        <w:rPr>
          <w:rFonts w:ascii="Arial" w:hAnsi="Arial" w:cs="Arial"/>
        </w:rPr>
      </w:pPr>
      <w:bookmarkStart w:id="1" w:name="_Hlk489260406"/>
      <w:r>
        <w:rPr>
          <w:rFonts w:ascii="Arial" w:hAnsi="Arial" w:cs="Arial"/>
        </w:rPr>
        <w:t>Vi tror på</w:t>
      </w:r>
      <w:r w:rsidR="0010454B">
        <w:rPr>
          <w:rFonts w:ascii="Arial" w:hAnsi="Arial" w:cs="Arial"/>
        </w:rPr>
        <w:t xml:space="preserve"> Umeå och satsar framåt i</w:t>
      </w:r>
      <w:r>
        <w:rPr>
          <w:rFonts w:ascii="Arial" w:hAnsi="Arial" w:cs="Arial"/>
        </w:rPr>
        <w:t xml:space="preserve"> och med den här flytten, säger Camilla Kenndén ägare och VD på Löfgrens Blommor. Umeå centrum har haft en tuff period men går en ny framtid till mötes, med uppfräschade och moderna ytor, bättre och tätare lokaltrafik och större tillgänglighet för besökare generellt. Vi ser verkligen fram emot att bli en del av U</w:t>
      </w:r>
      <w:r w:rsidR="002C0DBD">
        <w:rPr>
          <w:rFonts w:ascii="Arial" w:hAnsi="Arial" w:cs="Arial"/>
        </w:rPr>
        <w:t>topias utbud och växa och utvecklas med Umeå.</w:t>
      </w:r>
    </w:p>
    <w:bookmarkEnd w:id="1"/>
    <w:p w:rsidR="00D30D1A" w:rsidRPr="00EE0221" w:rsidRDefault="00D30D1A">
      <w:pPr>
        <w:rPr>
          <w:rFonts w:ascii="Arial" w:hAnsi="Arial" w:cs="Arial"/>
        </w:rPr>
      </w:pPr>
    </w:p>
    <w:p w:rsidR="00D30D1A" w:rsidRPr="00EE0221" w:rsidRDefault="00D30D1A">
      <w:pPr>
        <w:rPr>
          <w:rFonts w:ascii="Arial" w:hAnsi="Arial" w:cs="Arial"/>
        </w:rPr>
      </w:pPr>
      <w:r w:rsidRPr="00EE0221">
        <w:rPr>
          <w:rFonts w:ascii="Arial" w:hAnsi="Arial" w:cs="Arial"/>
        </w:rPr>
        <w:t xml:space="preserve">Löfgrens Blommor är </w:t>
      </w:r>
      <w:r w:rsidR="00760C89" w:rsidRPr="00EE0221">
        <w:rPr>
          <w:rFonts w:ascii="Arial" w:hAnsi="Arial" w:cs="Arial"/>
        </w:rPr>
        <w:t>ett välkänt varumärke hos Umeåborna och vi är väldigt glada över att få dem som ny hyresgäst i Utopia, s</w:t>
      </w:r>
      <w:r w:rsidR="008A79E4">
        <w:rPr>
          <w:rFonts w:ascii="Arial" w:hAnsi="Arial" w:cs="Arial"/>
        </w:rPr>
        <w:t xml:space="preserve">äger </w:t>
      </w:r>
      <w:r w:rsidR="00555336">
        <w:rPr>
          <w:rFonts w:ascii="Arial" w:hAnsi="Arial" w:cs="Arial"/>
        </w:rPr>
        <w:t>Thomas Johansson, vd på Balticgruppen Fastighet som förvaltar Utopia.</w:t>
      </w:r>
    </w:p>
    <w:p w:rsidR="00760C89" w:rsidRDefault="00760C89">
      <w:pPr>
        <w:rPr>
          <w:rFonts w:ascii="Arial" w:hAnsi="Arial" w:cs="Arial"/>
        </w:rPr>
      </w:pPr>
      <w:r w:rsidRPr="00EE0221">
        <w:rPr>
          <w:rFonts w:ascii="Arial" w:hAnsi="Arial" w:cs="Arial"/>
        </w:rPr>
        <w:lastRenderedPageBreak/>
        <w:t>Vi tror att blommorna kommer att utgöra ett bra komplement till nuvarande utbud. Dels har vi flera butiker i anslutning som säljer presentartiklar som Hallbergs Guld</w:t>
      </w:r>
      <w:r w:rsidR="00EE0221">
        <w:rPr>
          <w:rFonts w:ascii="Arial" w:hAnsi="Arial" w:cs="Arial"/>
        </w:rPr>
        <w:t>, Guldfynd och Tehörnan. D</w:t>
      </w:r>
      <w:r w:rsidRPr="00EE0221">
        <w:rPr>
          <w:rFonts w:ascii="Arial" w:hAnsi="Arial" w:cs="Arial"/>
        </w:rPr>
        <w:t>essutom ligger Clip</w:t>
      </w:r>
      <w:r w:rsidR="00A00DDE">
        <w:rPr>
          <w:rFonts w:ascii="Arial" w:hAnsi="Arial" w:cs="Arial"/>
        </w:rPr>
        <w:t xml:space="preserve"> Drop in</w:t>
      </w:r>
      <w:r w:rsidRPr="00EE0221">
        <w:rPr>
          <w:rFonts w:ascii="Arial" w:hAnsi="Arial" w:cs="Arial"/>
        </w:rPr>
        <w:t xml:space="preserve"> i närheten som gör håruppsättningar till många olika händelser</w:t>
      </w:r>
      <w:r w:rsidR="00A00DDE">
        <w:rPr>
          <w:rFonts w:ascii="Arial" w:hAnsi="Arial" w:cs="Arial"/>
        </w:rPr>
        <w:t xml:space="preserve"> som galor, bröllop och studentfiranden</w:t>
      </w:r>
      <w:r w:rsidRPr="00EE0221">
        <w:rPr>
          <w:rFonts w:ascii="Arial" w:hAnsi="Arial" w:cs="Arial"/>
        </w:rPr>
        <w:t xml:space="preserve"> där blommor är en central del av arrangemanget. Det finns</w:t>
      </w:r>
      <w:r w:rsidR="00EE0221">
        <w:rPr>
          <w:rFonts w:ascii="Arial" w:hAnsi="Arial" w:cs="Arial"/>
        </w:rPr>
        <w:t xml:space="preserve"> alltså</w:t>
      </w:r>
      <w:r w:rsidR="00E85893">
        <w:rPr>
          <w:rFonts w:ascii="Arial" w:hAnsi="Arial" w:cs="Arial"/>
        </w:rPr>
        <w:t xml:space="preserve"> goda möjligheter till</w:t>
      </w:r>
      <w:r w:rsidRPr="00EE0221">
        <w:rPr>
          <w:rFonts w:ascii="Arial" w:hAnsi="Arial" w:cs="Arial"/>
        </w:rPr>
        <w:t xml:space="preserve"> samarbeten framöver!</w:t>
      </w:r>
    </w:p>
    <w:p w:rsidR="008A79E4" w:rsidRDefault="008A79E4">
      <w:pPr>
        <w:rPr>
          <w:rFonts w:ascii="Arial" w:hAnsi="Arial" w:cs="Arial"/>
        </w:rPr>
      </w:pPr>
    </w:p>
    <w:p w:rsidR="008A79E4" w:rsidRPr="00867986" w:rsidRDefault="008A79E4" w:rsidP="008A79E4">
      <w:pPr>
        <w:pStyle w:val="Normalwebb"/>
        <w:shd w:val="clear" w:color="auto" w:fill="FFFFFF"/>
        <w:rPr>
          <w:rFonts w:ascii="Arial" w:hAnsi="Arial" w:cs="Arial"/>
          <w:color w:val="333333"/>
          <w:sz w:val="20"/>
          <w:szCs w:val="20"/>
        </w:rPr>
      </w:pPr>
      <w:r w:rsidRPr="00867986">
        <w:rPr>
          <w:rFonts w:ascii="Arial" w:hAnsi="Arial" w:cs="Arial"/>
          <w:color w:val="333333"/>
          <w:sz w:val="20"/>
          <w:szCs w:val="20"/>
        </w:rPr>
        <w:t>För mer information, kontakta:</w:t>
      </w:r>
    </w:p>
    <w:p w:rsidR="008A79E4" w:rsidRPr="00867986" w:rsidRDefault="008A79E4" w:rsidP="008A79E4">
      <w:pPr>
        <w:pStyle w:val="Normalwebb"/>
        <w:shd w:val="clear" w:color="auto" w:fill="FFFFFF"/>
        <w:rPr>
          <w:rFonts w:ascii="Arial" w:hAnsi="Arial" w:cs="Arial"/>
          <w:color w:val="333333"/>
          <w:sz w:val="20"/>
          <w:szCs w:val="20"/>
        </w:rPr>
      </w:pPr>
      <w:r w:rsidRPr="00867986">
        <w:rPr>
          <w:rFonts w:ascii="Arial" w:hAnsi="Arial" w:cs="Arial"/>
          <w:color w:val="333333"/>
          <w:sz w:val="20"/>
          <w:szCs w:val="20"/>
        </w:rPr>
        <w:t xml:space="preserve">Thomas Johansson, vd Balticgruppen Fastighet </w:t>
      </w:r>
    </w:p>
    <w:p w:rsidR="008A79E4" w:rsidRPr="00867986" w:rsidRDefault="008A79E4" w:rsidP="008A79E4">
      <w:pPr>
        <w:pStyle w:val="Normalwebb"/>
        <w:shd w:val="clear" w:color="auto" w:fill="FFFFFF"/>
        <w:rPr>
          <w:rFonts w:ascii="Arial" w:hAnsi="Arial" w:cs="Arial"/>
          <w:color w:val="333333"/>
          <w:sz w:val="20"/>
          <w:szCs w:val="20"/>
          <w:lang w:val="en-US"/>
        </w:rPr>
      </w:pPr>
      <w:r w:rsidRPr="00867986">
        <w:rPr>
          <w:rFonts w:ascii="Arial" w:hAnsi="Arial" w:cs="Arial"/>
          <w:color w:val="333333"/>
          <w:sz w:val="20"/>
          <w:szCs w:val="20"/>
          <w:lang w:val="en-US"/>
        </w:rPr>
        <w:t>Tel. 090-71 72 03</w:t>
      </w:r>
    </w:p>
    <w:p w:rsidR="008A79E4" w:rsidRDefault="008A79E4" w:rsidP="008A79E4">
      <w:pPr>
        <w:pStyle w:val="Normalwebb"/>
        <w:shd w:val="clear" w:color="auto" w:fill="FFFFFF"/>
        <w:rPr>
          <w:rStyle w:val="Hyperlnk"/>
          <w:rFonts w:ascii="Arial" w:hAnsi="Arial" w:cs="Arial"/>
          <w:sz w:val="20"/>
          <w:szCs w:val="20"/>
          <w:lang w:val="en-US"/>
        </w:rPr>
      </w:pPr>
      <w:r w:rsidRPr="00867986">
        <w:rPr>
          <w:rFonts w:ascii="Arial" w:hAnsi="Arial" w:cs="Arial"/>
          <w:color w:val="333333"/>
          <w:sz w:val="20"/>
          <w:szCs w:val="20"/>
          <w:lang w:val="en-US"/>
        </w:rPr>
        <w:t xml:space="preserve">e-post: </w:t>
      </w:r>
      <w:hyperlink r:id="rId6" w:history="1">
        <w:r w:rsidRPr="00867986">
          <w:rPr>
            <w:rStyle w:val="Hyperlnk"/>
            <w:rFonts w:ascii="Arial" w:hAnsi="Arial" w:cs="Arial"/>
            <w:sz w:val="20"/>
            <w:szCs w:val="20"/>
            <w:lang w:val="en-US"/>
          </w:rPr>
          <w:t>thomas.johansson@balticgruppen.se</w:t>
        </w:r>
      </w:hyperlink>
    </w:p>
    <w:p w:rsidR="00B74F91" w:rsidRPr="00B74F91" w:rsidRDefault="00B74F91" w:rsidP="008A79E4">
      <w:pPr>
        <w:pStyle w:val="Normalwebb"/>
        <w:shd w:val="clear" w:color="auto" w:fill="FFFFFF"/>
        <w:rPr>
          <w:rStyle w:val="Hyperlnk"/>
          <w:rFonts w:ascii="Arial" w:hAnsi="Arial" w:cs="Arial"/>
          <w:sz w:val="20"/>
          <w:szCs w:val="20"/>
          <w:lang w:val="en-US"/>
        </w:rPr>
      </w:pPr>
    </w:p>
    <w:p w:rsidR="008A79E4" w:rsidRDefault="00B74F91">
      <w:pPr>
        <w:rPr>
          <w:rFonts w:ascii="Arial" w:hAnsi="Arial" w:cs="Arial"/>
          <w:sz w:val="20"/>
          <w:szCs w:val="20"/>
        </w:rPr>
      </w:pPr>
      <w:r w:rsidRPr="00B74F91">
        <w:rPr>
          <w:rFonts w:ascii="Arial" w:hAnsi="Arial" w:cs="Arial"/>
          <w:sz w:val="20"/>
          <w:szCs w:val="20"/>
        </w:rPr>
        <w:t>Camilla Kenndén, vd och ägare Löfgrens Blommor</w:t>
      </w:r>
    </w:p>
    <w:p w:rsidR="00B74F91" w:rsidRDefault="00B74F91">
      <w:pPr>
        <w:rPr>
          <w:rFonts w:ascii="Arial" w:hAnsi="Arial" w:cs="Arial"/>
          <w:sz w:val="20"/>
          <w:szCs w:val="20"/>
        </w:rPr>
      </w:pPr>
      <w:r>
        <w:rPr>
          <w:rFonts w:ascii="Arial" w:hAnsi="Arial" w:cs="Arial"/>
          <w:sz w:val="20"/>
          <w:szCs w:val="20"/>
        </w:rPr>
        <w:t>Tel. 090-77 04 56</w:t>
      </w:r>
    </w:p>
    <w:p w:rsidR="00B74F91" w:rsidRDefault="00B74F91">
      <w:pPr>
        <w:rPr>
          <w:rFonts w:ascii="Arial" w:hAnsi="Arial" w:cs="Arial"/>
          <w:sz w:val="20"/>
          <w:szCs w:val="20"/>
        </w:rPr>
      </w:pPr>
      <w:r>
        <w:rPr>
          <w:rFonts w:ascii="Arial" w:hAnsi="Arial" w:cs="Arial"/>
          <w:sz w:val="20"/>
          <w:szCs w:val="20"/>
        </w:rPr>
        <w:t xml:space="preserve">Mob: </w:t>
      </w:r>
      <w:r w:rsidR="007D170B">
        <w:rPr>
          <w:rFonts w:ascii="Arial" w:hAnsi="Arial" w:cs="Arial"/>
          <w:sz w:val="20"/>
          <w:szCs w:val="20"/>
        </w:rPr>
        <w:t>070-240 11 87</w:t>
      </w:r>
    </w:p>
    <w:p w:rsidR="00A46367" w:rsidRDefault="00A46367">
      <w:pPr>
        <w:rPr>
          <w:rFonts w:ascii="Arial" w:hAnsi="Arial" w:cs="Arial"/>
          <w:color w:val="5B9BD5" w:themeColor="accent5"/>
          <w:sz w:val="20"/>
          <w:szCs w:val="20"/>
        </w:rPr>
      </w:pPr>
      <w:r>
        <w:rPr>
          <w:rFonts w:ascii="Arial" w:hAnsi="Arial" w:cs="Arial"/>
          <w:sz w:val="20"/>
          <w:szCs w:val="20"/>
        </w:rPr>
        <w:t xml:space="preserve">e-post: </w:t>
      </w:r>
      <w:hyperlink r:id="rId7" w:history="1">
        <w:r w:rsidR="00D60689" w:rsidRPr="00C77735">
          <w:rPr>
            <w:rStyle w:val="Hyperlnk"/>
            <w:rFonts w:ascii="Arial" w:hAnsi="Arial" w:cs="Arial"/>
            <w:sz w:val="20"/>
            <w:szCs w:val="20"/>
          </w:rPr>
          <w:t>camilla@lofgrensblommor.se</w:t>
        </w:r>
      </w:hyperlink>
    </w:p>
    <w:p w:rsidR="00D60689" w:rsidRDefault="00D60689">
      <w:pPr>
        <w:rPr>
          <w:rFonts w:ascii="Arial" w:hAnsi="Arial" w:cs="Arial"/>
          <w:color w:val="5B9BD5" w:themeColor="accent5"/>
          <w:sz w:val="20"/>
          <w:szCs w:val="20"/>
        </w:rPr>
      </w:pPr>
    </w:p>
    <w:p w:rsidR="00B74F91" w:rsidRPr="00D60689" w:rsidRDefault="003B0F60">
      <w:pPr>
        <w:rPr>
          <w:rFonts w:ascii="Arial" w:hAnsi="Arial" w:cs="Arial"/>
        </w:rPr>
      </w:pPr>
      <w:r w:rsidRPr="003B0F60">
        <w:rPr>
          <w:rFonts w:ascii="Arial" w:hAnsi="Arial" w:cs="Arial"/>
          <w:noProof/>
        </w:rPr>
        <w:drawing>
          <wp:inline distT="0" distB="0" distL="0" distR="0">
            <wp:extent cx="4038600" cy="990600"/>
            <wp:effectExtent l="0" t="0" r="0" b="0"/>
            <wp:docPr id="1" name="Bildobjekt 1" descr="C:\Users\Mona.Liden\Pictures\logos\Löfgr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a.Liden\Pictures\logos\Löfgre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990600"/>
                    </a:xfrm>
                    <a:prstGeom prst="rect">
                      <a:avLst/>
                    </a:prstGeom>
                    <a:noFill/>
                    <a:ln>
                      <a:noFill/>
                    </a:ln>
                  </pic:spPr>
                </pic:pic>
              </a:graphicData>
            </a:graphic>
          </wp:inline>
        </w:drawing>
      </w:r>
    </w:p>
    <w:sectPr w:rsidR="00B74F91" w:rsidRPr="00D60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5B"/>
    <w:rsid w:val="000505C1"/>
    <w:rsid w:val="000C5F1F"/>
    <w:rsid w:val="0010454B"/>
    <w:rsid w:val="002957D8"/>
    <w:rsid w:val="002C0DBD"/>
    <w:rsid w:val="00387E19"/>
    <w:rsid w:val="003B0F60"/>
    <w:rsid w:val="00555336"/>
    <w:rsid w:val="00591887"/>
    <w:rsid w:val="00593963"/>
    <w:rsid w:val="005B2702"/>
    <w:rsid w:val="005B77EF"/>
    <w:rsid w:val="0069458F"/>
    <w:rsid w:val="006948B3"/>
    <w:rsid w:val="00696053"/>
    <w:rsid w:val="00760C89"/>
    <w:rsid w:val="007D170B"/>
    <w:rsid w:val="007F2646"/>
    <w:rsid w:val="00801C1E"/>
    <w:rsid w:val="00831D34"/>
    <w:rsid w:val="008A79E4"/>
    <w:rsid w:val="00970708"/>
    <w:rsid w:val="009B49BD"/>
    <w:rsid w:val="00A00DDE"/>
    <w:rsid w:val="00A46367"/>
    <w:rsid w:val="00B16767"/>
    <w:rsid w:val="00B74F91"/>
    <w:rsid w:val="00C73CE8"/>
    <w:rsid w:val="00D01802"/>
    <w:rsid w:val="00D03EE0"/>
    <w:rsid w:val="00D30D1A"/>
    <w:rsid w:val="00D344C4"/>
    <w:rsid w:val="00D60689"/>
    <w:rsid w:val="00D9385B"/>
    <w:rsid w:val="00E85893"/>
    <w:rsid w:val="00ED509F"/>
    <w:rsid w:val="00EE0221"/>
    <w:rsid w:val="00F4295D"/>
    <w:rsid w:val="00FF4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1B82"/>
  <w15:chartTrackingRefBased/>
  <w15:docId w15:val="{1D3713A5-DB93-4822-984A-7DE71CBE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79E4"/>
    <w:rPr>
      <w:strike w:val="0"/>
      <w:dstrike w:val="0"/>
      <w:color w:val="4288C2"/>
      <w:u w:val="none"/>
      <w:effect w:val="none"/>
      <w:shd w:val="clear" w:color="auto" w:fill="auto"/>
    </w:rPr>
  </w:style>
  <w:style w:type="paragraph" w:styleId="Normalwebb">
    <w:name w:val="Normal (Web)"/>
    <w:basedOn w:val="Normal"/>
    <w:uiPriority w:val="99"/>
    <w:semiHidden/>
    <w:unhideWhenUsed/>
    <w:rsid w:val="008A79E4"/>
    <w:pPr>
      <w:spacing w:after="150"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D606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camilla@lofgrensblommo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liden@balticgruppen.se%0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395</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Liden</dc:creator>
  <cp:keywords/>
  <dc:description/>
  <cp:lastModifiedBy>Mona Liden</cp:lastModifiedBy>
  <cp:revision>32</cp:revision>
  <dcterms:created xsi:type="dcterms:W3CDTF">2017-07-31T07:18:00Z</dcterms:created>
  <dcterms:modified xsi:type="dcterms:W3CDTF">2017-08-16T08:48:00Z</dcterms:modified>
</cp:coreProperties>
</file>