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3" w:rsidRPr="00C15152" w:rsidRDefault="0061478F" w:rsidP="00BA7BEF">
      <w:pPr>
        <w:pStyle w:val="OrtDatum"/>
        <w:rPr>
          <w:lang w:val="nb-NO"/>
        </w:rPr>
      </w:pPr>
      <w:bookmarkStart w:id="0" w:name="_GoBack"/>
      <w:bookmarkEnd w:id="0"/>
      <w:r w:rsidRPr="00C15152">
        <w:rPr>
          <w:lang w:val="nb-NO"/>
        </w:rPr>
        <w:t>Mölndal</w:t>
      </w:r>
      <w:r w:rsidR="001E6F53" w:rsidRPr="00C15152">
        <w:rPr>
          <w:lang w:val="nb-NO"/>
        </w:rPr>
        <w:t xml:space="preserve"> / </w:t>
      </w:r>
      <w:sdt>
        <w:sdtPr>
          <w:rPr>
            <w:lang w:val="nb-NO"/>
          </w:rPr>
          <w:id w:val="-234859786"/>
          <w:placeholder>
            <w:docPart w:val="DefaultPlaceholder_1082065160"/>
          </w:placeholder>
          <w:date w:fullDate="2013-08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349B8">
            <w:t>30 augusti 2013</w:t>
          </w:r>
        </w:sdtContent>
      </w:sdt>
    </w:p>
    <w:p w:rsidR="00FF49A8" w:rsidRPr="00C15152" w:rsidRDefault="00A26014" w:rsidP="00A26014">
      <w:pPr>
        <w:pStyle w:val="Frrubrik"/>
        <w:spacing w:before="120"/>
        <w:jc w:val="center"/>
        <w:rPr>
          <w:sz w:val="24"/>
          <w:lang w:val="nb-NO"/>
        </w:rPr>
      </w:pPr>
      <w:r w:rsidRPr="00C15152">
        <w:rPr>
          <w:i/>
          <w:noProof/>
          <w:lang w:val="en-US"/>
        </w:rPr>
        <w:drawing>
          <wp:inline distT="0" distB="0" distL="0" distR="0">
            <wp:extent cx="5096786" cy="195481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hog\AppData\Local\Microsoft\Windows\Temporary Internet Files\Content.Word\Valkommen_till_KappAh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5" b="36587"/>
                    <a:stretch/>
                  </pic:blipFill>
                  <pic:spPr bwMode="auto">
                    <a:xfrm>
                      <a:off x="0" y="0"/>
                      <a:ext cx="5111750" cy="196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ED5" w:rsidRPr="00C15152" w:rsidRDefault="002A5ED5" w:rsidP="00A26014">
      <w:pPr>
        <w:pStyle w:val="Heading1"/>
        <w:shd w:val="clear" w:color="auto" w:fill="FFFFFF"/>
        <w:spacing w:before="240" w:line="240" w:lineRule="auto"/>
        <w:jc w:val="center"/>
        <w:rPr>
          <w:rFonts w:ascii="EG Pro For KappAhl" w:hAnsi="EG Pro For KappAhl"/>
          <w:b w:val="0"/>
          <w:sz w:val="44"/>
          <w:szCs w:val="44"/>
          <w:lang w:val="nb-NO"/>
        </w:rPr>
      </w:pPr>
      <w:r w:rsidRPr="00C15152">
        <w:rPr>
          <w:rFonts w:ascii="EG Pro For KappAhl" w:hAnsi="EG Pro For KappAhl"/>
          <w:b w:val="0"/>
          <w:sz w:val="44"/>
          <w:szCs w:val="44"/>
          <w:lang w:val="nb-NO"/>
        </w:rPr>
        <w:t xml:space="preserve">KAPPAHL </w:t>
      </w:r>
      <w:r w:rsidR="00CC4EB8" w:rsidRPr="00C15152">
        <w:rPr>
          <w:rFonts w:ascii="EG Pro For KappAhl" w:hAnsi="EG Pro For KappAhl"/>
          <w:b w:val="0"/>
          <w:sz w:val="44"/>
          <w:szCs w:val="44"/>
          <w:lang w:val="nb-NO"/>
        </w:rPr>
        <w:t>VELGER</w:t>
      </w:r>
      <w:r w:rsidRPr="00C15152">
        <w:rPr>
          <w:rFonts w:ascii="EG Pro For KappAhl" w:hAnsi="EG Pro For KappAhl"/>
          <w:b w:val="0"/>
          <w:sz w:val="44"/>
          <w:szCs w:val="44"/>
          <w:lang w:val="nb-NO"/>
        </w:rPr>
        <w:t xml:space="preserve"> MEC SOM </w:t>
      </w:r>
      <w:r w:rsidR="00CC4EB8" w:rsidRPr="00C15152">
        <w:rPr>
          <w:rFonts w:ascii="EG Pro For KappAhl" w:hAnsi="EG Pro For KappAhl"/>
          <w:b w:val="0"/>
          <w:sz w:val="44"/>
          <w:szCs w:val="44"/>
          <w:lang w:val="nb-NO"/>
        </w:rPr>
        <w:t>INTERNASJONALT</w:t>
      </w:r>
      <w:r w:rsidRPr="00C15152">
        <w:rPr>
          <w:rFonts w:ascii="EG Pro For KappAhl" w:hAnsi="EG Pro For KappAhl"/>
          <w:b w:val="0"/>
          <w:sz w:val="44"/>
          <w:szCs w:val="44"/>
          <w:lang w:val="nb-NO"/>
        </w:rPr>
        <w:t xml:space="preserve"> MEDIEBYRÅ</w:t>
      </w:r>
    </w:p>
    <w:p w:rsidR="0059542A" w:rsidRPr="00C15152" w:rsidRDefault="003A78A6" w:rsidP="008A1377">
      <w:pPr>
        <w:pStyle w:val="Ingress"/>
        <w:rPr>
          <w:lang w:val="nb-NO"/>
        </w:rPr>
      </w:pPr>
      <w:r w:rsidRPr="00C15152">
        <w:rPr>
          <w:lang w:val="nb-NO"/>
        </w:rPr>
        <w:t>Som en del av arbeidet med å styrke sin markedsposisjon har KappAhl satt som mål å bli best på integrerte kampanjer. Siste tiltak i dette viktige arbeidet har vært å velge felles mediebyrå for motekjedens fem salgsmarkeder</w:t>
      </w:r>
      <w:r w:rsidR="002A5ED5" w:rsidRPr="00C15152">
        <w:rPr>
          <w:lang w:val="nb-NO"/>
        </w:rPr>
        <w:t>.</w:t>
      </w:r>
      <w:r w:rsidR="00E84432" w:rsidRPr="00C15152">
        <w:rPr>
          <w:lang w:val="nb-NO"/>
        </w:rPr>
        <w:br/>
        <w:t xml:space="preserve"> </w:t>
      </w:r>
      <w:r w:rsidR="0066573C" w:rsidRPr="00C15152">
        <w:rPr>
          <w:lang w:val="nb-NO"/>
        </w:rPr>
        <w:t xml:space="preserve">    –</w:t>
      </w:r>
      <w:r w:rsidR="00E84432" w:rsidRPr="00C15152">
        <w:rPr>
          <w:lang w:val="nb-NO"/>
        </w:rPr>
        <w:t xml:space="preserve"> </w:t>
      </w:r>
      <w:r w:rsidRPr="00C15152">
        <w:rPr>
          <w:lang w:val="nb-NO"/>
        </w:rPr>
        <w:t>Et</w:t>
      </w:r>
      <w:r w:rsidR="007355ED" w:rsidRPr="00C15152">
        <w:rPr>
          <w:lang w:val="nb-NO"/>
        </w:rPr>
        <w:t xml:space="preserve"> av </w:t>
      </w:r>
      <w:r w:rsidR="0078468E" w:rsidRPr="00C15152">
        <w:rPr>
          <w:lang w:val="nb-NO"/>
        </w:rPr>
        <w:t>KappAhls</w:t>
      </w:r>
      <w:r w:rsidR="007355ED" w:rsidRPr="00C15152">
        <w:rPr>
          <w:lang w:val="nb-NO"/>
        </w:rPr>
        <w:t xml:space="preserve"> absolut</w:t>
      </w:r>
      <w:r w:rsidRPr="00C15152">
        <w:rPr>
          <w:lang w:val="nb-NO"/>
        </w:rPr>
        <w:t>t</w:t>
      </w:r>
      <w:r w:rsidR="0078468E" w:rsidRPr="00C15152">
        <w:rPr>
          <w:lang w:val="nb-NO"/>
        </w:rPr>
        <w:t xml:space="preserve"> viktigste </w:t>
      </w:r>
      <w:r w:rsidRPr="00C15152">
        <w:rPr>
          <w:lang w:val="nb-NO"/>
        </w:rPr>
        <w:t>konkurransefortrinn</w:t>
      </w:r>
      <w:r w:rsidR="0078468E" w:rsidRPr="00C15152">
        <w:rPr>
          <w:lang w:val="nb-NO"/>
        </w:rPr>
        <w:t xml:space="preserve"> </w:t>
      </w:r>
      <w:r w:rsidRPr="00C15152">
        <w:rPr>
          <w:lang w:val="nb-NO"/>
        </w:rPr>
        <w:t>i tiden fremover blir å få innsikt i moderne medie- og forbrukeratferd</w:t>
      </w:r>
      <w:r w:rsidR="0066573C" w:rsidRPr="00C15152">
        <w:rPr>
          <w:lang w:val="nb-NO"/>
        </w:rPr>
        <w:t xml:space="preserve">, </w:t>
      </w:r>
      <w:r w:rsidRPr="00C15152">
        <w:rPr>
          <w:lang w:val="nb-NO"/>
        </w:rPr>
        <w:t>sier</w:t>
      </w:r>
      <w:r w:rsidR="0066573C" w:rsidRPr="00C15152">
        <w:rPr>
          <w:lang w:val="nb-NO"/>
        </w:rPr>
        <w:t xml:space="preserve"> </w:t>
      </w:r>
      <w:proofErr w:type="spellStart"/>
      <w:r w:rsidRPr="00C15152">
        <w:rPr>
          <w:lang w:val="nb-NO"/>
        </w:rPr>
        <w:t>adm.dir</w:t>
      </w:r>
      <w:proofErr w:type="spellEnd"/>
      <w:r w:rsidRPr="00C15152">
        <w:rPr>
          <w:lang w:val="nb-NO"/>
        </w:rPr>
        <w:t>. og</w:t>
      </w:r>
      <w:r w:rsidR="0066573C" w:rsidRPr="00C15152">
        <w:rPr>
          <w:lang w:val="nb-NO"/>
        </w:rPr>
        <w:t xml:space="preserve"> kon</w:t>
      </w:r>
      <w:r w:rsidRPr="00C15152">
        <w:rPr>
          <w:lang w:val="nb-NO"/>
        </w:rPr>
        <w:t>s</w:t>
      </w:r>
      <w:r w:rsidR="0066573C" w:rsidRPr="00C15152">
        <w:rPr>
          <w:lang w:val="nb-NO"/>
        </w:rPr>
        <w:t>ern</w:t>
      </w:r>
      <w:r w:rsidRPr="00C15152">
        <w:rPr>
          <w:lang w:val="nb-NO"/>
        </w:rPr>
        <w:t>sj</w:t>
      </w:r>
      <w:r w:rsidR="0066573C" w:rsidRPr="00C15152">
        <w:rPr>
          <w:lang w:val="nb-NO"/>
        </w:rPr>
        <w:t xml:space="preserve">ef Johan Åberg. </w:t>
      </w:r>
      <w:r w:rsidR="00227FD9" w:rsidRPr="00C15152">
        <w:rPr>
          <w:lang w:val="nb-NO"/>
        </w:rPr>
        <w:t>I</w:t>
      </w:r>
      <w:r w:rsidRPr="00C15152">
        <w:rPr>
          <w:lang w:val="nb-NO"/>
        </w:rPr>
        <w:t xml:space="preserve"> </w:t>
      </w:r>
      <w:r w:rsidR="00227FD9" w:rsidRPr="00C15152">
        <w:rPr>
          <w:lang w:val="nb-NO"/>
        </w:rPr>
        <w:t xml:space="preserve">dag </w:t>
      </w:r>
      <w:r w:rsidRPr="00C15152">
        <w:rPr>
          <w:szCs w:val="19"/>
          <w:lang w:val="nb-NO"/>
        </w:rPr>
        <w:t>tas kjøpsbeslutningen ofte før kunden besøker butikken og de digitale kanalene spiller en større rolle, både før og etter kjøp</w:t>
      </w:r>
      <w:r w:rsidR="002A5ED5" w:rsidRPr="00C15152">
        <w:rPr>
          <w:lang w:val="nb-NO"/>
        </w:rPr>
        <w:t>.</w:t>
      </w:r>
    </w:p>
    <w:p w:rsidR="001339C4" w:rsidRPr="00C15152" w:rsidRDefault="00173E82" w:rsidP="001339C4">
      <w:pPr>
        <w:pStyle w:val="Brdtext"/>
        <w:rPr>
          <w:lang w:val="nb-NO"/>
        </w:rPr>
      </w:pPr>
      <w:r w:rsidRPr="00C15152">
        <w:rPr>
          <w:lang w:val="nb-NO"/>
        </w:rPr>
        <w:t>F</w:t>
      </w:r>
      <w:r w:rsidR="003A78A6" w:rsidRPr="00C15152">
        <w:rPr>
          <w:lang w:val="nb-NO"/>
        </w:rPr>
        <w:t>o</w:t>
      </w:r>
      <w:r w:rsidRPr="00C15152">
        <w:rPr>
          <w:lang w:val="nb-NO"/>
        </w:rPr>
        <w:t xml:space="preserve">r </w:t>
      </w:r>
      <w:r w:rsidR="00CE1532" w:rsidRPr="00C15152">
        <w:rPr>
          <w:lang w:val="nb-NO"/>
        </w:rPr>
        <w:t xml:space="preserve">drøyt </w:t>
      </w:r>
      <w:r w:rsidR="003A78A6" w:rsidRPr="00C15152">
        <w:rPr>
          <w:lang w:val="nb-NO"/>
        </w:rPr>
        <w:t>et år siden</w:t>
      </w:r>
      <w:r w:rsidRPr="00C15152">
        <w:rPr>
          <w:lang w:val="nb-NO"/>
        </w:rPr>
        <w:t xml:space="preserve"> </w:t>
      </w:r>
      <w:r w:rsidR="003A78A6" w:rsidRPr="00C15152">
        <w:rPr>
          <w:lang w:val="nb-NO"/>
        </w:rPr>
        <w:t>bestemte</w:t>
      </w:r>
      <w:r w:rsidRPr="00C15152">
        <w:rPr>
          <w:lang w:val="nb-NO"/>
        </w:rPr>
        <w:t xml:space="preserve"> </w:t>
      </w:r>
      <w:r w:rsidR="00A757C4" w:rsidRPr="00C15152">
        <w:rPr>
          <w:lang w:val="nb-NO"/>
        </w:rPr>
        <w:t>KappAhl</w:t>
      </w:r>
      <w:r w:rsidRPr="00C15152">
        <w:rPr>
          <w:lang w:val="nb-NO"/>
        </w:rPr>
        <w:t xml:space="preserve"> </w:t>
      </w:r>
      <w:r w:rsidR="00873FA4">
        <w:rPr>
          <w:lang w:val="nb-NO"/>
        </w:rPr>
        <w:t>seg for å</w:t>
      </w:r>
      <w:r w:rsidR="00A205C3" w:rsidRPr="00C15152">
        <w:rPr>
          <w:lang w:val="nb-NO"/>
        </w:rPr>
        <w:t xml:space="preserve"> </w:t>
      </w:r>
      <w:r w:rsidR="001339C4" w:rsidRPr="00C15152">
        <w:rPr>
          <w:lang w:val="nb-NO"/>
        </w:rPr>
        <w:t>skap</w:t>
      </w:r>
      <w:r w:rsidR="003A78A6" w:rsidRPr="00C15152">
        <w:rPr>
          <w:lang w:val="nb-NO"/>
        </w:rPr>
        <w:t>e</w:t>
      </w:r>
      <w:r w:rsidR="001339C4" w:rsidRPr="00C15152">
        <w:rPr>
          <w:lang w:val="nb-NO"/>
        </w:rPr>
        <w:t xml:space="preserve"> kund</w:t>
      </w:r>
      <w:r w:rsidR="003A78A6" w:rsidRPr="00C15152">
        <w:rPr>
          <w:lang w:val="nb-NO"/>
        </w:rPr>
        <w:t>e</w:t>
      </w:r>
      <w:r w:rsidR="001339C4" w:rsidRPr="00C15152">
        <w:rPr>
          <w:lang w:val="nb-NO"/>
        </w:rPr>
        <w:t>kommunika</w:t>
      </w:r>
      <w:r w:rsidR="003A78A6" w:rsidRPr="00C15152">
        <w:rPr>
          <w:lang w:val="nb-NO"/>
        </w:rPr>
        <w:t>sj</w:t>
      </w:r>
      <w:r w:rsidR="001339C4" w:rsidRPr="00C15152">
        <w:rPr>
          <w:lang w:val="nb-NO"/>
        </w:rPr>
        <w:t xml:space="preserve">on som </w:t>
      </w:r>
      <w:r w:rsidR="003A78A6" w:rsidRPr="00C15152">
        <w:rPr>
          <w:lang w:val="nb-NO"/>
        </w:rPr>
        <w:t>skiller seg</w:t>
      </w:r>
      <w:r w:rsidR="001339C4" w:rsidRPr="00C15152">
        <w:rPr>
          <w:lang w:val="nb-NO"/>
        </w:rPr>
        <w:t xml:space="preserve"> ut </w:t>
      </w:r>
      <w:r w:rsidR="003A78A6" w:rsidRPr="00C15152">
        <w:rPr>
          <w:lang w:val="nb-NO"/>
        </w:rPr>
        <w:t>og</w:t>
      </w:r>
      <w:r w:rsidR="001339C4" w:rsidRPr="00C15152">
        <w:rPr>
          <w:lang w:val="nb-NO"/>
        </w:rPr>
        <w:t xml:space="preserve"> tyd</w:t>
      </w:r>
      <w:r w:rsidR="003A78A6" w:rsidRPr="00C15152">
        <w:rPr>
          <w:lang w:val="nb-NO"/>
        </w:rPr>
        <w:t>elig posisjonere</w:t>
      </w:r>
      <w:r w:rsidR="001339C4" w:rsidRPr="00C15152">
        <w:rPr>
          <w:lang w:val="nb-NO"/>
        </w:rPr>
        <w:t xml:space="preserve">r </w:t>
      </w:r>
      <w:r w:rsidR="00CE1532" w:rsidRPr="00C15152">
        <w:rPr>
          <w:lang w:val="nb-NO"/>
        </w:rPr>
        <w:t>motekjeden</w:t>
      </w:r>
      <w:r w:rsidR="001339C4" w:rsidRPr="00C15152">
        <w:rPr>
          <w:lang w:val="nb-NO"/>
        </w:rPr>
        <w:t xml:space="preserve"> </w:t>
      </w:r>
      <w:r w:rsidR="00CE1532" w:rsidRPr="00C15152">
        <w:rPr>
          <w:lang w:val="nb-NO"/>
        </w:rPr>
        <w:t>i forhold til andre</w:t>
      </w:r>
      <w:r w:rsidR="001339C4" w:rsidRPr="00C15152">
        <w:rPr>
          <w:lang w:val="nb-NO"/>
        </w:rPr>
        <w:t xml:space="preserve"> </w:t>
      </w:r>
      <w:r w:rsidR="00CE1532" w:rsidRPr="00C15152">
        <w:rPr>
          <w:lang w:val="nb-NO"/>
        </w:rPr>
        <w:t>aktører i markedet. Dette fo</w:t>
      </w:r>
      <w:r w:rsidR="00786CAF" w:rsidRPr="00C15152">
        <w:rPr>
          <w:lang w:val="nb-NO"/>
        </w:rPr>
        <w:t>r</w:t>
      </w:r>
      <w:r w:rsidR="001339C4" w:rsidRPr="00C15152">
        <w:rPr>
          <w:lang w:val="nb-NO"/>
        </w:rPr>
        <w:t xml:space="preserve"> </w:t>
      </w:r>
      <w:r w:rsidR="00CE1532" w:rsidRPr="00C15152">
        <w:rPr>
          <w:lang w:val="nb-NO"/>
        </w:rPr>
        <w:t>å</w:t>
      </w:r>
      <w:r w:rsidR="001339C4" w:rsidRPr="00C15152">
        <w:rPr>
          <w:lang w:val="nb-NO"/>
        </w:rPr>
        <w:t xml:space="preserve"> </w:t>
      </w:r>
      <w:r w:rsidR="00CE1532" w:rsidRPr="00C15152">
        <w:rPr>
          <w:lang w:val="nb-NO"/>
        </w:rPr>
        <w:t>styrke</w:t>
      </w:r>
      <w:r w:rsidR="001339C4" w:rsidRPr="00C15152">
        <w:rPr>
          <w:lang w:val="nb-NO"/>
        </w:rPr>
        <w:t xml:space="preserve"> </w:t>
      </w:r>
      <w:r w:rsidR="00CE1532" w:rsidRPr="00C15152">
        <w:rPr>
          <w:lang w:val="nb-NO"/>
        </w:rPr>
        <w:t>relasjonen</w:t>
      </w:r>
      <w:r w:rsidR="001339C4" w:rsidRPr="00C15152">
        <w:rPr>
          <w:lang w:val="nb-NO"/>
        </w:rPr>
        <w:t xml:space="preserve"> </w:t>
      </w:r>
      <w:r w:rsidR="00CE1532" w:rsidRPr="00C15152">
        <w:rPr>
          <w:lang w:val="nb-NO"/>
        </w:rPr>
        <w:t>til</w:t>
      </w:r>
      <w:r w:rsidR="007131BD" w:rsidRPr="00C15152">
        <w:rPr>
          <w:lang w:val="nb-NO"/>
        </w:rPr>
        <w:t xml:space="preserve"> </w:t>
      </w:r>
      <w:r w:rsidR="00CE1532" w:rsidRPr="00C15152">
        <w:rPr>
          <w:lang w:val="nb-NO"/>
        </w:rPr>
        <w:t>hovedmålgruppen</w:t>
      </w:r>
      <w:r w:rsidR="001339C4" w:rsidRPr="00C15152">
        <w:rPr>
          <w:lang w:val="nb-NO"/>
        </w:rPr>
        <w:t>, kvinn</w:t>
      </w:r>
      <w:r w:rsidR="00CE1532" w:rsidRPr="00C15152">
        <w:rPr>
          <w:lang w:val="nb-NO"/>
        </w:rPr>
        <w:t>e</w:t>
      </w:r>
      <w:r w:rsidR="001339C4" w:rsidRPr="00C15152">
        <w:rPr>
          <w:lang w:val="nb-NO"/>
        </w:rPr>
        <w:t>n mi</w:t>
      </w:r>
      <w:r w:rsidR="00CE1532" w:rsidRPr="00C15152">
        <w:rPr>
          <w:lang w:val="nb-NO"/>
        </w:rPr>
        <w:t>d</w:t>
      </w:r>
      <w:r w:rsidR="001339C4" w:rsidRPr="00C15152">
        <w:rPr>
          <w:lang w:val="nb-NO"/>
        </w:rPr>
        <w:t>t i livet.</w:t>
      </w:r>
    </w:p>
    <w:p w:rsidR="00881284" w:rsidRPr="00C15152" w:rsidRDefault="0033492A" w:rsidP="003C7082">
      <w:pPr>
        <w:pStyle w:val="Brdtext"/>
        <w:rPr>
          <w:lang w:val="nb-NO"/>
        </w:rPr>
      </w:pPr>
      <w:r w:rsidRPr="00C15152">
        <w:rPr>
          <w:lang w:val="nb-NO"/>
        </w:rPr>
        <w:t xml:space="preserve">Siden </w:t>
      </w:r>
      <w:r w:rsidR="00505E01">
        <w:rPr>
          <w:lang w:val="nb-NO"/>
        </w:rPr>
        <w:t>det</w:t>
      </w:r>
      <w:r w:rsidR="00EB727C" w:rsidRPr="00C15152">
        <w:rPr>
          <w:lang w:val="nb-NO"/>
        </w:rPr>
        <w:t xml:space="preserve"> </w:t>
      </w:r>
      <w:r w:rsidR="00881284" w:rsidRPr="00C15152">
        <w:rPr>
          <w:lang w:val="nb-NO"/>
        </w:rPr>
        <w:t xml:space="preserve">har </w:t>
      </w:r>
      <w:r w:rsidRPr="00C15152">
        <w:rPr>
          <w:lang w:val="nb-NO"/>
        </w:rPr>
        <w:t>KappAhl</w:t>
      </w:r>
      <w:r w:rsidR="00881284" w:rsidRPr="00C15152">
        <w:rPr>
          <w:lang w:val="nb-NO"/>
        </w:rPr>
        <w:t xml:space="preserve"> </w:t>
      </w:r>
      <w:r w:rsidRPr="00C15152">
        <w:rPr>
          <w:lang w:val="nb-NO"/>
        </w:rPr>
        <w:t>lansert</w:t>
      </w:r>
      <w:r w:rsidR="00881284" w:rsidRPr="00C15152">
        <w:rPr>
          <w:lang w:val="nb-NO"/>
        </w:rPr>
        <w:t xml:space="preserve"> </w:t>
      </w:r>
      <w:r w:rsidR="00173E82" w:rsidRPr="00C15152">
        <w:rPr>
          <w:lang w:val="nb-NO"/>
        </w:rPr>
        <w:t xml:space="preserve">en </w:t>
      </w:r>
      <w:r w:rsidRPr="00C15152">
        <w:rPr>
          <w:lang w:val="nb-NO"/>
        </w:rPr>
        <w:t>vellykket</w:t>
      </w:r>
      <w:r w:rsidR="00173E82" w:rsidRPr="00C15152">
        <w:rPr>
          <w:lang w:val="nb-NO"/>
        </w:rPr>
        <w:t xml:space="preserve"> </w:t>
      </w:r>
      <w:r w:rsidRPr="00C15152">
        <w:rPr>
          <w:lang w:val="nb-NO"/>
        </w:rPr>
        <w:t>kommunikasj</w:t>
      </w:r>
      <w:r w:rsidR="00881284" w:rsidRPr="00C15152">
        <w:rPr>
          <w:lang w:val="nb-NO"/>
        </w:rPr>
        <w:t>onsstrategi, start</w:t>
      </w:r>
      <w:r w:rsidR="0099396E">
        <w:rPr>
          <w:lang w:val="nb-NO"/>
        </w:rPr>
        <w:t xml:space="preserve">et in-house </w:t>
      </w:r>
      <w:r w:rsidRPr="00C15152">
        <w:rPr>
          <w:lang w:val="nb-NO"/>
        </w:rPr>
        <w:t>produksj</w:t>
      </w:r>
      <w:r w:rsidR="00881284" w:rsidRPr="00C15152">
        <w:rPr>
          <w:lang w:val="nb-NO"/>
        </w:rPr>
        <w:t>o</w:t>
      </w:r>
      <w:r w:rsidR="000A54CE" w:rsidRPr="00C15152">
        <w:rPr>
          <w:lang w:val="nb-NO"/>
        </w:rPr>
        <w:t xml:space="preserve">n, </w:t>
      </w:r>
      <w:r w:rsidRPr="00C15152">
        <w:rPr>
          <w:lang w:val="nb-NO"/>
        </w:rPr>
        <w:t>styrket den strategiske kompetansen</w:t>
      </w:r>
      <w:r w:rsidR="00881284" w:rsidRPr="00C15152">
        <w:rPr>
          <w:lang w:val="nb-NO"/>
        </w:rPr>
        <w:t xml:space="preserve"> </w:t>
      </w:r>
      <w:r w:rsidR="000A54CE" w:rsidRPr="00C15152">
        <w:rPr>
          <w:lang w:val="nb-NO"/>
        </w:rPr>
        <w:t>samt</w:t>
      </w:r>
      <w:r w:rsidR="00881284" w:rsidRPr="00C15152">
        <w:rPr>
          <w:lang w:val="nb-NO"/>
        </w:rPr>
        <w:t xml:space="preserve"> </w:t>
      </w:r>
      <w:r w:rsidRPr="00C15152">
        <w:rPr>
          <w:lang w:val="nb-NO"/>
        </w:rPr>
        <w:t>gjennomgått sine samarbeidspartnere</w:t>
      </w:r>
      <w:r w:rsidR="00173E82" w:rsidRPr="00C15152">
        <w:rPr>
          <w:lang w:val="nb-NO"/>
        </w:rPr>
        <w:t xml:space="preserve">. </w:t>
      </w:r>
    </w:p>
    <w:p w:rsidR="00AC4BBF" w:rsidRPr="00C15152" w:rsidRDefault="00D45EA8" w:rsidP="00300CBF">
      <w:pPr>
        <w:pStyle w:val="Brdtext"/>
        <w:rPr>
          <w:lang w:val="nb-NO"/>
        </w:rPr>
      </w:pPr>
      <w:r>
        <w:rPr>
          <w:lang w:val="nb-NO"/>
        </w:rPr>
        <w:t>For å holde de</w:t>
      </w:r>
      <w:r w:rsidR="0033492A" w:rsidRPr="00C15152">
        <w:rPr>
          <w:lang w:val="nb-NO"/>
        </w:rPr>
        <w:t xml:space="preserve"> overliggende strategien</w:t>
      </w:r>
      <w:r>
        <w:rPr>
          <w:lang w:val="nb-NO"/>
        </w:rPr>
        <w:t>e</w:t>
      </w:r>
      <w:r w:rsidR="000A54CE" w:rsidRPr="00C15152">
        <w:rPr>
          <w:lang w:val="nb-NO"/>
        </w:rPr>
        <w:t xml:space="preserve"> </w:t>
      </w:r>
      <w:r w:rsidR="0033492A" w:rsidRPr="00C15152">
        <w:rPr>
          <w:lang w:val="nb-NO"/>
        </w:rPr>
        <w:t xml:space="preserve">samlet og samtidig </w:t>
      </w:r>
      <w:proofErr w:type="gramStart"/>
      <w:r w:rsidR="0033492A" w:rsidRPr="00C15152">
        <w:rPr>
          <w:lang w:val="nb-NO"/>
        </w:rPr>
        <w:t>optimalisere</w:t>
      </w:r>
      <w:proofErr w:type="gramEnd"/>
      <w:r w:rsidR="0033492A" w:rsidRPr="00C15152">
        <w:rPr>
          <w:lang w:val="nb-NO"/>
        </w:rPr>
        <w:t xml:space="preserve"> kommunikasjonen lokalt har motekjeden inngått avtale med nytt mediebyrå</w:t>
      </w:r>
      <w:r w:rsidR="005F7645" w:rsidRPr="00C15152">
        <w:rPr>
          <w:lang w:val="nb-NO"/>
        </w:rPr>
        <w:t>.</w:t>
      </w:r>
      <w:r w:rsidR="003C7082" w:rsidRPr="00C15152">
        <w:rPr>
          <w:color w:val="FF0000"/>
          <w:lang w:val="nb-NO"/>
        </w:rPr>
        <w:t xml:space="preserve"> </w:t>
      </w:r>
      <w:r w:rsidR="006865E1" w:rsidRPr="00C15152">
        <w:rPr>
          <w:rFonts w:ascii="Arial" w:hAnsi="Arial" w:cs="Arial"/>
          <w:color w:val="232323"/>
          <w:sz w:val="15"/>
          <w:szCs w:val="15"/>
          <w:lang w:val="nb-NO"/>
        </w:rPr>
        <w:br/>
      </w:r>
      <w:r w:rsidR="00A757C4" w:rsidRPr="00C15152">
        <w:rPr>
          <w:lang w:val="nb-NO"/>
        </w:rPr>
        <w:t xml:space="preserve">     – Vi </w:t>
      </w:r>
      <w:r w:rsidR="0033492A" w:rsidRPr="00C15152">
        <w:rPr>
          <w:lang w:val="nb-NO"/>
        </w:rPr>
        <w:t>begynner å jobbe</w:t>
      </w:r>
      <w:r w:rsidR="00A757C4" w:rsidRPr="00C15152">
        <w:rPr>
          <w:lang w:val="nb-NO"/>
        </w:rPr>
        <w:t xml:space="preserve"> med MEC. De </w:t>
      </w:r>
      <w:r w:rsidR="00300CBF" w:rsidRPr="00C15152">
        <w:rPr>
          <w:lang w:val="nb-NO"/>
        </w:rPr>
        <w:t>had</w:t>
      </w:r>
      <w:r w:rsidR="0033492A" w:rsidRPr="00C15152">
        <w:rPr>
          <w:lang w:val="nb-NO"/>
        </w:rPr>
        <w:t>d</w:t>
      </w:r>
      <w:r w:rsidR="00300CBF" w:rsidRPr="00C15152">
        <w:rPr>
          <w:lang w:val="nb-NO"/>
        </w:rPr>
        <w:t xml:space="preserve">e </w:t>
      </w:r>
      <w:r w:rsidR="00102B00" w:rsidRPr="00C15152">
        <w:rPr>
          <w:color w:val="000000" w:themeColor="text1"/>
          <w:lang w:val="nb-NO"/>
        </w:rPr>
        <w:t>den mest attraktiv</w:t>
      </w:r>
      <w:r w:rsidR="0033492A" w:rsidRPr="00C15152">
        <w:rPr>
          <w:color w:val="000000" w:themeColor="text1"/>
          <w:lang w:val="nb-NO"/>
        </w:rPr>
        <w:t>e</w:t>
      </w:r>
      <w:r w:rsidR="00102B00" w:rsidRPr="00C15152">
        <w:rPr>
          <w:color w:val="000000" w:themeColor="text1"/>
          <w:lang w:val="nb-NO"/>
        </w:rPr>
        <w:t xml:space="preserve"> modellen f</w:t>
      </w:r>
      <w:r w:rsidR="0033492A" w:rsidRPr="00C15152">
        <w:rPr>
          <w:color w:val="000000" w:themeColor="text1"/>
          <w:lang w:val="nb-NO"/>
        </w:rPr>
        <w:t>o</w:t>
      </w:r>
      <w:r w:rsidR="00102B00" w:rsidRPr="00C15152">
        <w:rPr>
          <w:color w:val="000000" w:themeColor="text1"/>
          <w:lang w:val="nb-NO"/>
        </w:rPr>
        <w:t xml:space="preserve">r </w:t>
      </w:r>
      <w:r w:rsidR="0033492A" w:rsidRPr="00C15152">
        <w:rPr>
          <w:color w:val="000000" w:themeColor="text1"/>
          <w:lang w:val="nb-NO"/>
        </w:rPr>
        <w:t>å</w:t>
      </w:r>
      <w:r w:rsidR="00102B00" w:rsidRPr="00C15152">
        <w:rPr>
          <w:color w:val="000000" w:themeColor="text1"/>
          <w:lang w:val="nb-NO"/>
        </w:rPr>
        <w:t xml:space="preserve"> </w:t>
      </w:r>
      <w:r w:rsidR="0033492A" w:rsidRPr="00C15152">
        <w:rPr>
          <w:color w:val="000000" w:themeColor="text1"/>
          <w:lang w:val="nb-NO"/>
        </w:rPr>
        <w:t>støtte</w:t>
      </w:r>
      <w:r w:rsidR="00102B00" w:rsidRPr="00C15152">
        <w:rPr>
          <w:color w:val="000000" w:themeColor="text1"/>
          <w:lang w:val="nb-NO"/>
        </w:rPr>
        <w:t xml:space="preserve"> oss i arbe</w:t>
      </w:r>
      <w:r w:rsidR="0033492A" w:rsidRPr="00C15152">
        <w:rPr>
          <w:color w:val="000000" w:themeColor="text1"/>
          <w:lang w:val="nb-NO"/>
        </w:rPr>
        <w:t>id</w:t>
      </w:r>
      <w:r w:rsidR="00102B00" w:rsidRPr="00C15152">
        <w:rPr>
          <w:color w:val="000000" w:themeColor="text1"/>
          <w:lang w:val="nb-NO"/>
        </w:rPr>
        <w:t xml:space="preserve">et </w:t>
      </w:r>
      <w:r w:rsidR="0033492A" w:rsidRPr="00C15152">
        <w:rPr>
          <w:color w:val="000000" w:themeColor="text1"/>
          <w:lang w:val="nb-NO"/>
        </w:rPr>
        <w:t>med å</w:t>
      </w:r>
      <w:r w:rsidR="00102B00" w:rsidRPr="00C15152">
        <w:rPr>
          <w:color w:val="000000" w:themeColor="text1"/>
          <w:lang w:val="nb-NO"/>
        </w:rPr>
        <w:t xml:space="preserve"> </w:t>
      </w:r>
      <w:r w:rsidR="0033492A" w:rsidRPr="00C15152">
        <w:rPr>
          <w:color w:val="000000" w:themeColor="text1"/>
          <w:lang w:val="nb-NO"/>
        </w:rPr>
        <w:t>fornye vår mediestrategi</w:t>
      </w:r>
      <w:r w:rsidR="00300CBF" w:rsidRPr="00C15152">
        <w:rPr>
          <w:color w:val="000000" w:themeColor="text1"/>
          <w:lang w:val="nb-NO"/>
        </w:rPr>
        <w:t xml:space="preserve">, </w:t>
      </w:r>
      <w:r w:rsidR="0033492A" w:rsidRPr="00C15152">
        <w:rPr>
          <w:color w:val="000000" w:themeColor="text1"/>
          <w:lang w:val="nb-NO"/>
        </w:rPr>
        <w:t>sier</w:t>
      </w:r>
      <w:r w:rsidR="00300CBF" w:rsidRPr="00C15152">
        <w:rPr>
          <w:lang w:val="nb-NO"/>
        </w:rPr>
        <w:t xml:space="preserve"> </w:t>
      </w:r>
      <w:r w:rsidR="0014346F" w:rsidRPr="00C15152">
        <w:rPr>
          <w:lang w:val="nb-NO"/>
        </w:rPr>
        <w:t>Johan Åberg</w:t>
      </w:r>
      <w:r w:rsidR="00300CBF" w:rsidRPr="00C15152">
        <w:rPr>
          <w:lang w:val="nb-NO"/>
        </w:rPr>
        <w:t>.</w:t>
      </w:r>
      <w:r w:rsidR="00DA4C74" w:rsidRPr="00C15152">
        <w:rPr>
          <w:lang w:val="nb-NO"/>
        </w:rPr>
        <w:t xml:space="preserve"> </w:t>
      </w:r>
      <w:r w:rsidR="00557EBF" w:rsidRPr="00C15152">
        <w:rPr>
          <w:lang w:val="nb-NO"/>
        </w:rPr>
        <w:t xml:space="preserve">Samarbeidet bidrar til vår </w:t>
      </w:r>
      <w:r w:rsidR="00AC4BBF" w:rsidRPr="00C15152">
        <w:rPr>
          <w:lang w:val="nb-NO"/>
        </w:rPr>
        <w:t>fokus på hurtige omstillinger og gir oss god beredskap til å kommunisere raskt og effektivt, samtidig i alle kanaler og alle markeder.</w:t>
      </w:r>
    </w:p>
    <w:p w:rsidR="00300CBF" w:rsidRPr="00C15152" w:rsidRDefault="00557EBF" w:rsidP="00300CBF">
      <w:pPr>
        <w:pStyle w:val="Brdtext"/>
        <w:rPr>
          <w:lang w:val="nb-NO"/>
        </w:rPr>
      </w:pPr>
      <w:r w:rsidRPr="00C15152">
        <w:rPr>
          <w:lang w:val="nb-NO"/>
        </w:rPr>
        <w:t>Samarbeidet</w:t>
      </w:r>
      <w:r w:rsidR="00881284" w:rsidRPr="00C15152">
        <w:rPr>
          <w:lang w:val="nb-NO"/>
        </w:rPr>
        <w:t xml:space="preserve"> med MEC </w:t>
      </w:r>
      <w:r w:rsidRPr="00C15152">
        <w:rPr>
          <w:lang w:val="nb-NO"/>
        </w:rPr>
        <w:t>starter</w:t>
      </w:r>
      <w:r w:rsidR="002A5ED5" w:rsidRPr="00C15152">
        <w:rPr>
          <w:lang w:val="nb-NO"/>
        </w:rPr>
        <w:t xml:space="preserve"> i september 2013.</w:t>
      </w:r>
    </w:p>
    <w:p w:rsidR="00DA4C74" w:rsidRPr="00C15152" w:rsidRDefault="00DA4C74" w:rsidP="009F4BE9">
      <w:pPr>
        <w:spacing w:after="0" w:line="240" w:lineRule="auto"/>
        <w:rPr>
          <w:color w:val="FF0000"/>
          <w:lang w:val="nb-NO"/>
        </w:rPr>
      </w:pPr>
    </w:p>
    <w:p w:rsidR="009F4BE9" w:rsidRPr="00C15152" w:rsidRDefault="00DB6575" w:rsidP="009F4BE9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lang w:val="nb-NO"/>
        </w:rPr>
      </w:pPr>
      <w:r w:rsidRPr="00C15152">
        <w:rPr>
          <w:rFonts w:ascii="Times New Roman" w:hAnsi="Times New Roman" w:cs="Times New Roman"/>
          <w:b/>
          <w:sz w:val="21"/>
          <w:szCs w:val="21"/>
          <w:lang w:val="nb-NO"/>
        </w:rPr>
        <w:t>For mer informasjon</w:t>
      </w:r>
      <w:r w:rsidR="009F4BE9" w:rsidRPr="00C15152">
        <w:rPr>
          <w:rFonts w:ascii="Times New Roman" w:hAnsi="Times New Roman" w:cs="Times New Roman"/>
          <w:b/>
          <w:sz w:val="21"/>
          <w:szCs w:val="21"/>
          <w:lang w:val="nb-NO"/>
        </w:rPr>
        <w:t>:</w:t>
      </w:r>
    </w:p>
    <w:p w:rsidR="00184A56" w:rsidRPr="00C15152" w:rsidRDefault="0014346F" w:rsidP="008A1377">
      <w:pPr>
        <w:pStyle w:val="Brdtext"/>
        <w:rPr>
          <w:szCs w:val="21"/>
          <w:lang w:val="nb-NO"/>
        </w:rPr>
      </w:pPr>
      <w:r w:rsidRPr="00C15152">
        <w:rPr>
          <w:szCs w:val="21"/>
          <w:lang w:val="nb-NO"/>
        </w:rPr>
        <w:t>Johan Åberg</w:t>
      </w:r>
      <w:r w:rsidR="00875ECF" w:rsidRPr="00C15152">
        <w:rPr>
          <w:szCs w:val="21"/>
          <w:lang w:val="nb-NO"/>
        </w:rPr>
        <w:t xml:space="preserve">, </w:t>
      </w:r>
      <w:proofErr w:type="spellStart"/>
      <w:r w:rsidR="00DB6575" w:rsidRPr="00C15152">
        <w:rPr>
          <w:szCs w:val="21"/>
          <w:lang w:val="nb-NO"/>
        </w:rPr>
        <w:t>adm.dir</w:t>
      </w:r>
      <w:proofErr w:type="spellEnd"/>
      <w:r w:rsidR="00DB6575" w:rsidRPr="00C15152">
        <w:rPr>
          <w:szCs w:val="21"/>
          <w:lang w:val="nb-NO"/>
        </w:rPr>
        <w:t>. og konsernsjef</w:t>
      </w:r>
      <w:r w:rsidR="00D95E36" w:rsidRPr="00C15152">
        <w:rPr>
          <w:szCs w:val="21"/>
          <w:lang w:val="nb-NO"/>
        </w:rPr>
        <w:t xml:space="preserve">. </w:t>
      </w:r>
      <w:r w:rsidR="00DB6575" w:rsidRPr="00C15152">
        <w:rPr>
          <w:szCs w:val="21"/>
          <w:lang w:val="nb-NO"/>
        </w:rPr>
        <w:t>Tlf.</w:t>
      </w:r>
      <w:r w:rsidR="008A1377" w:rsidRPr="00C15152">
        <w:rPr>
          <w:szCs w:val="21"/>
          <w:lang w:val="nb-NO"/>
        </w:rPr>
        <w:t xml:space="preserve"> </w:t>
      </w:r>
      <w:r w:rsidR="00DB6575" w:rsidRPr="00C15152">
        <w:rPr>
          <w:szCs w:val="21"/>
          <w:lang w:val="nb-NO"/>
        </w:rPr>
        <w:t xml:space="preserve">+46 </w:t>
      </w:r>
      <w:r w:rsidR="008A1377" w:rsidRPr="00C15152">
        <w:rPr>
          <w:szCs w:val="21"/>
          <w:lang w:val="nb-NO"/>
        </w:rPr>
        <w:t>70</w:t>
      </w:r>
      <w:r w:rsidRPr="00C15152">
        <w:rPr>
          <w:szCs w:val="21"/>
          <w:lang w:val="nb-NO"/>
        </w:rPr>
        <w:t>6-09 99 73</w:t>
      </w:r>
      <w:r w:rsidR="00D95E36" w:rsidRPr="00C15152">
        <w:rPr>
          <w:szCs w:val="21"/>
          <w:lang w:val="nb-NO"/>
        </w:rPr>
        <w:t xml:space="preserve">, </w:t>
      </w:r>
      <w:r w:rsidRPr="00C15152">
        <w:rPr>
          <w:szCs w:val="21"/>
          <w:lang w:val="nb-NO"/>
        </w:rPr>
        <w:t>johan.aberg</w:t>
      </w:r>
      <w:r w:rsidR="00D95E36" w:rsidRPr="00C15152">
        <w:rPr>
          <w:szCs w:val="21"/>
          <w:lang w:val="nb-NO"/>
        </w:rPr>
        <w:t>@kappahl.com</w:t>
      </w:r>
      <w:r w:rsidR="008A1377" w:rsidRPr="00C15152">
        <w:rPr>
          <w:szCs w:val="21"/>
          <w:lang w:val="nb-NO"/>
        </w:rPr>
        <w:br/>
      </w:r>
      <w:r w:rsidR="00184A56" w:rsidRPr="00C15152">
        <w:rPr>
          <w:rFonts w:cs="Times New Roman"/>
          <w:szCs w:val="21"/>
          <w:lang w:val="nb-NO"/>
        </w:rPr>
        <w:t xml:space="preserve">Charlotte Högberg, </w:t>
      </w:r>
      <w:r w:rsidR="00DB6575" w:rsidRPr="00C15152">
        <w:rPr>
          <w:rFonts w:cs="Times New Roman"/>
          <w:szCs w:val="21"/>
          <w:lang w:val="nb-NO"/>
        </w:rPr>
        <w:t>i</w:t>
      </w:r>
      <w:r w:rsidR="00454481" w:rsidRPr="00C15152">
        <w:rPr>
          <w:rFonts w:cs="Times New Roman"/>
          <w:szCs w:val="21"/>
          <w:lang w:val="nb-NO"/>
        </w:rPr>
        <w:t>nforma</w:t>
      </w:r>
      <w:r w:rsidR="00DB6575" w:rsidRPr="00C15152">
        <w:rPr>
          <w:rFonts w:cs="Times New Roman"/>
          <w:szCs w:val="21"/>
          <w:lang w:val="nb-NO"/>
        </w:rPr>
        <w:t>sj</w:t>
      </w:r>
      <w:r w:rsidR="00454481" w:rsidRPr="00C15152">
        <w:rPr>
          <w:rFonts w:cs="Times New Roman"/>
          <w:szCs w:val="21"/>
          <w:lang w:val="nb-NO"/>
        </w:rPr>
        <w:t>on</w:t>
      </w:r>
      <w:r w:rsidR="00DB6575" w:rsidRPr="00C15152">
        <w:rPr>
          <w:rFonts w:cs="Times New Roman"/>
          <w:szCs w:val="21"/>
          <w:lang w:val="nb-NO"/>
        </w:rPr>
        <w:t>s</w:t>
      </w:r>
      <w:r w:rsidR="00454481" w:rsidRPr="00C15152">
        <w:rPr>
          <w:rFonts w:cs="Times New Roman"/>
          <w:szCs w:val="21"/>
          <w:lang w:val="nb-NO"/>
        </w:rPr>
        <w:t>s</w:t>
      </w:r>
      <w:r w:rsidR="00DB6575" w:rsidRPr="00C15152">
        <w:rPr>
          <w:rFonts w:cs="Times New Roman"/>
          <w:szCs w:val="21"/>
          <w:lang w:val="nb-NO"/>
        </w:rPr>
        <w:t>j</w:t>
      </w:r>
      <w:r w:rsidR="00454481" w:rsidRPr="00C15152">
        <w:rPr>
          <w:rFonts w:cs="Times New Roman"/>
          <w:szCs w:val="21"/>
          <w:lang w:val="nb-NO"/>
        </w:rPr>
        <w:t>ef</w:t>
      </w:r>
      <w:r w:rsidR="00D95E36" w:rsidRPr="00C15152">
        <w:rPr>
          <w:rFonts w:cs="Times New Roman"/>
          <w:szCs w:val="21"/>
          <w:lang w:val="nb-NO"/>
        </w:rPr>
        <w:t>. T</w:t>
      </w:r>
      <w:r w:rsidR="00DB6575" w:rsidRPr="00C15152">
        <w:rPr>
          <w:rFonts w:cs="Times New Roman"/>
          <w:szCs w:val="21"/>
          <w:lang w:val="nb-NO"/>
        </w:rPr>
        <w:t>lf</w:t>
      </w:r>
      <w:r w:rsidR="00184A56" w:rsidRPr="00C15152">
        <w:rPr>
          <w:rFonts w:cs="Times New Roman"/>
          <w:szCs w:val="21"/>
          <w:lang w:val="nb-NO"/>
        </w:rPr>
        <w:t xml:space="preserve">. </w:t>
      </w:r>
      <w:r w:rsidR="00DB6575" w:rsidRPr="00C15152">
        <w:rPr>
          <w:rFonts w:cs="Times New Roman"/>
          <w:szCs w:val="21"/>
          <w:lang w:val="nb-NO"/>
        </w:rPr>
        <w:t xml:space="preserve">+46 </w:t>
      </w:r>
      <w:r w:rsidR="00454481" w:rsidRPr="00C15152">
        <w:rPr>
          <w:rFonts w:cs="Times New Roman"/>
          <w:szCs w:val="21"/>
          <w:lang w:val="nb-NO"/>
        </w:rPr>
        <w:t>70</w:t>
      </w:r>
      <w:r w:rsidR="00184A56" w:rsidRPr="00C15152">
        <w:rPr>
          <w:rFonts w:cs="Times New Roman"/>
          <w:szCs w:val="21"/>
          <w:lang w:val="nb-NO"/>
        </w:rPr>
        <w:t>4</w:t>
      </w:r>
      <w:r w:rsidR="00454481" w:rsidRPr="00C15152">
        <w:rPr>
          <w:rFonts w:cs="Times New Roman"/>
          <w:szCs w:val="21"/>
          <w:lang w:val="nb-NO"/>
        </w:rPr>
        <w:t>-</w:t>
      </w:r>
      <w:r w:rsidR="00184A56" w:rsidRPr="00C15152">
        <w:rPr>
          <w:rFonts w:cs="Times New Roman"/>
          <w:szCs w:val="21"/>
          <w:lang w:val="nb-NO"/>
        </w:rPr>
        <w:t>71 5</w:t>
      </w:r>
      <w:r w:rsidR="00454481" w:rsidRPr="00C15152">
        <w:rPr>
          <w:rFonts w:cs="Times New Roman"/>
          <w:szCs w:val="21"/>
          <w:lang w:val="nb-NO"/>
        </w:rPr>
        <w:t>6</w:t>
      </w:r>
      <w:r w:rsidR="00184A56" w:rsidRPr="00C15152">
        <w:rPr>
          <w:rFonts w:cs="Times New Roman"/>
          <w:szCs w:val="21"/>
          <w:lang w:val="nb-NO"/>
        </w:rPr>
        <w:t xml:space="preserve"> </w:t>
      </w:r>
      <w:r w:rsidR="00454481" w:rsidRPr="00C15152">
        <w:rPr>
          <w:rFonts w:cs="Times New Roman"/>
          <w:szCs w:val="21"/>
          <w:lang w:val="nb-NO"/>
        </w:rPr>
        <w:t>31</w:t>
      </w:r>
      <w:r w:rsidR="00D95E36" w:rsidRPr="00C15152">
        <w:rPr>
          <w:rFonts w:cs="Times New Roman"/>
          <w:szCs w:val="21"/>
          <w:lang w:val="nb-NO"/>
        </w:rPr>
        <w:t>,</w:t>
      </w:r>
      <w:r w:rsidR="00184A56" w:rsidRPr="00C15152">
        <w:rPr>
          <w:rFonts w:cs="Times New Roman"/>
          <w:szCs w:val="21"/>
          <w:lang w:val="nb-NO"/>
        </w:rPr>
        <w:t xml:space="preserve"> charlotte.hogberg@kappahl.com</w:t>
      </w:r>
    </w:p>
    <w:p w:rsidR="006B37CE" w:rsidRPr="00C15152" w:rsidRDefault="006B37CE" w:rsidP="00AC391C">
      <w:pPr>
        <w:spacing w:after="0" w:line="240" w:lineRule="auto"/>
        <w:rPr>
          <w:rFonts w:ascii="Times New Roman" w:hAnsi="Times New Roman" w:cs="Times New Roman"/>
          <w:sz w:val="18"/>
          <w:szCs w:val="15"/>
          <w:lang w:val="nb-NO"/>
        </w:rPr>
      </w:pPr>
    </w:p>
    <w:p w:rsidR="00DB6575" w:rsidRPr="00C15152" w:rsidRDefault="00DB6575" w:rsidP="00DB6575">
      <w:pPr>
        <w:autoSpaceDE w:val="0"/>
        <w:autoSpaceDN w:val="0"/>
        <w:adjustRightInd w:val="0"/>
        <w:spacing w:after="0"/>
        <w:rPr>
          <w:rFonts w:ascii="Times New Roman" w:hAnsi="Times New Roman" w:cs="Arial"/>
          <w:i/>
          <w:sz w:val="16"/>
          <w:szCs w:val="12"/>
          <w:lang w:val="nb-NO"/>
        </w:rPr>
      </w:pPr>
      <w:r w:rsidRPr="00C15152">
        <w:rPr>
          <w:rFonts w:ascii="Times New Roman" w:hAnsi="Times New Roman"/>
          <w:b/>
          <w:i/>
          <w:sz w:val="16"/>
          <w:szCs w:val="12"/>
          <w:lang w:val="nb-NO"/>
        </w:rPr>
        <w:t>KappAhl</w:t>
      </w:r>
      <w:r w:rsidRPr="00C15152">
        <w:rPr>
          <w:rFonts w:ascii="Times New Roman" w:hAnsi="Times New Roman"/>
          <w:i/>
          <w:sz w:val="16"/>
          <w:szCs w:val="12"/>
          <w:lang w:val="nb-NO"/>
        </w:rPr>
        <w:t xml:space="preserve"> ble grunnlagt 1953 og er en ledende motekjede med 400 butikker og 4500 medarbeidere i Sverige, Norge, Finland, Polen og Tsjekkia. KappAhl selger prisgunstig mote for mange mennesker – kvinner, menn og </w:t>
      </w:r>
      <w:r w:rsidRPr="00C15152">
        <w:rPr>
          <w:rFonts w:ascii="Times New Roman" w:hAnsi="Times New Roman" w:cs="Times New Roman"/>
          <w:i/>
          <w:iCs/>
          <w:sz w:val="16"/>
          <w:szCs w:val="16"/>
          <w:lang w:val="nb-NO"/>
        </w:rPr>
        <w:t>barn – og henvender seg spesielt til kvinner 30-50 år med familie</w:t>
      </w:r>
      <w:r w:rsidRPr="00C15152">
        <w:rPr>
          <w:rFonts w:ascii="Times New Roman" w:hAnsi="Times New Roman"/>
          <w:i/>
          <w:sz w:val="16"/>
          <w:szCs w:val="12"/>
          <w:lang w:val="nb-NO"/>
        </w:rPr>
        <w:t xml:space="preserve">. Egne designere formgir alle plagg. Som første motekjede i verden ble KappAhl miljøsertifisert i 1999. I virksomhetsåret 2011/2012 omsatte KappAhl for 4,6 milliarder svenske kroner. KappAhl er børsnotert på </w:t>
      </w:r>
      <w:proofErr w:type="spellStart"/>
      <w:r w:rsidRPr="00C15152">
        <w:rPr>
          <w:rFonts w:ascii="Times New Roman" w:hAnsi="Times New Roman"/>
          <w:i/>
          <w:sz w:val="16"/>
          <w:szCs w:val="12"/>
          <w:lang w:val="nb-NO"/>
        </w:rPr>
        <w:t>Nasdaq</w:t>
      </w:r>
      <w:proofErr w:type="spellEnd"/>
      <w:r w:rsidRPr="00C15152">
        <w:rPr>
          <w:rFonts w:ascii="Times New Roman" w:hAnsi="Times New Roman"/>
          <w:i/>
          <w:sz w:val="16"/>
          <w:szCs w:val="12"/>
          <w:lang w:val="nb-NO"/>
        </w:rPr>
        <w:t xml:space="preserve"> OMX i Stockholm. Mer informasjon </w:t>
      </w:r>
      <w:r w:rsidRPr="00C15152">
        <w:rPr>
          <w:rFonts w:ascii="Times New Roman" w:hAnsi="Times New Roman" w:cs="Arial"/>
          <w:i/>
          <w:sz w:val="16"/>
          <w:szCs w:val="12"/>
          <w:lang w:val="nb-NO"/>
        </w:rPr>
        <w:t xml:space="preserve">på </w:t>
      </w:r>
      <w:hyperlink r:id="rId10" w:history="1">
        <w:r w:rsidRPr="00C15152">
          <w:rPr>
            <w:rStyle w:val="Hyperlink"/>
            <w:rFonts w:ascii="Times New Roman" w:hAnsi="Times New Roman" w:cs="Arial"/>
            <w:i/>
            <w:color w:val="595959" w:themeColor="text1" w:themeTint="A6"/>
            <w:sz w:val="16"/>
            <w:szCs w:val="12"/>
            <w:lang w:val="nb-NO"/>
          </w:rPr>
          <w:t>www.kappahl.com</w:t>
        </w:r>
      </w:hyperlink>
      <w:r w:rsidRPr="00C15152">
        <w:rPr>
          <w:rFonts w:ascii="Times New Roman" w:hAnsi="Times New Roman" w:cs="Arial"/>
          <w:i/>
          <w:sz w:val="16"/>
          <w:szCs w:val="12"/>
          <w:lang w:val="nb-NO"/>
        </w:rPr>
        <w:t>.</w:t>
      </w:r>
    </w:p>
    <w:p w:rsidR="00B86038" w:rsidRPr="00C15152" w:rsidRDefault="00B86038" w:rsidP="008F7B0E">
      <w:pPr>
        <w:pStyle w:val="Default"/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nb-NO"/>
        </w:rPr>
      </w:pPr>
    </w:p>
    <w:sectPr w:rsidR="00B86038" w:rsidRPr="00C15152" w:rsidSect="00A26014">
      <w:headerReference w:type="default" r:id="rId11"/>
      <w:footerReference w:type="default" r:id="rId12"/>
      <w:pgSz w:w="11906" w:h="16838"/>
      <w:pgMar w:top="2353" w:right="1928" w:bottom="1134" w:left="1928" w:header="73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96" w:rsidRDefault="00102396" w:rsidP="00670FDE">
      <w:pPr>
        <w:spacing w:after="0" w:line="240" w:lineRule="auto"/>
      </w:pPr>
      <w:r>
        <w:separator/>
      </w:r>
    </w:p>
  </w:endnote>
  <w:endnote w:type="continuationSeparator" w:id="0">
    <w:p w:rsidR="00102396" w:rsidRDefault="00102396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EG Pro For KappAhl">
    <w:altName w:val="Arial Rounded MT Bold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6D" w:rsidRPr="00460DDE" w:rsidRDefault="008C036D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r w:rsidRPr="00460DDE">
      <w:rPr>
        <w:rFonts w:ascii="EG Pro For KappAhl" w:hAnsi="EG Pro For KappAhl" w:cs="Times New Roman"/>
        <w:sz w:val="17"/>
        <w:szCs w:val="17"/>
      </w:rPr>
      <w:t>WWW</w:t>
    </w:r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96" w:rsidRDefault="00102396" w:rsidP="00670FDE">
      <w:pPr>
        <w:spacing w:after="0" w:line="240" w:lineRule="auto"/>
      </w:pPr>
      <w:r>
        <w:separator/>
      </w:r>
    </w:p>
  </w:footnote>
  <w:footnote w:type="continuationSeparator" w:id="0">
    <w:p w:rsidR="00102396" w:rsidRDefault="00102396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6D" w:rsidRDefault="008C036D" w:rsidP="00D523C0">
    <w:pPr>
      <w:pStyle w:val="Header"/>
      <w:ind w:left="-1134" w:right="-1022"/>
      <w:jc w:val="center"/>
    </w:pPr>
    <w:r>
      <w:rPr>
        <w:noProof/>
        <w:lang w:val="en-US"/>
      </w:rPr>
      <w:drawing>
        <wp:inline distT="0" distB="0" distL="0" distR="0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036D" w:rsidRDefault="008C036D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8C036D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8C036D" w:rsidRPr="001E6F53" w:rsidRDefault="008C036D" w:rsidP="00D523C0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>
            <w:rPr>
              <w:rFonts w:ascii="EG Pro For KappAhl" w:hAnsi="EG Pro For KappAhl"/>
              <w:sz w:val="40"/>
              <w:szCs w:val="38"/>
            </w:rPr>
            <w:t>PRESSEMELDING</w:t>
          </w:r>
        </w:p>
      </w:tc>
    </w:tr>
  </w:tbl>
  <w:p w:rsidR="008C036D" w:rsidRDefault="008C0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FF2"/>
    <w:multiLevelType w:val="hybridMultilevel"/>
    <w:tmpl w:val="5ACEFD28"/>
    <w:lvl w:ilvl="0" w:tplc="8744D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85B9C">
      <w:start w:val="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E51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4F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CE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ED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C5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2A72CA"/>
    <w:multiLevelType w:val="hybridMultilevel"/>
    <w:tmpl w:val="EA74F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C2C60"/>
    <w:multiLevelType w:val="hybridMultilevel"/>
    <w:tmpl w:val="41FCD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B15DB"/>
    <w:multiLevelType w:val="hybridMultilevel"/>
    <w:tmpl w:val="6A34E52A"/>
    <w:lvl w:ilvl="0" w:tplc="360E3D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060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AAF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21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625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70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43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A5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E41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C13406"/>
    <w:multiLevelType w:val="hybridMultilevel"/>
    <w:tmpl w:val="1CFA2C62"/>
    <w:lvl w:ilvl="0" w:tplc="26945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082D4">
      <w:start w:val="7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EE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61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0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8E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EB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A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C95E5B"/>
    <w:multiLevelType w:val="hybridMultilevel"/>
    <w:tmpl w:val="2CD41C2C"/>
    <w:lvl w:ilvl="0" w:tplc="92F2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C1EBB"/>
    <w:multiLevelType w:val="hybridMultilevel"/>
    <w:tmpl w:val="7400B010"/>
    <w:lvl w:ilvl="0" w:tplc="38D475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29D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CCB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F0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2F6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436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81C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E38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258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517BF9"/>
    <w:multiLevelType w:val="hybridMultilevel"/>
    <w:tmpl w:val="C718899C"/>
    <w:lvl w:ilvl="0" w:tplc="C078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4F2F0">
      <w:start w:val="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86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08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ED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0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F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2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A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663287"/>
    <w:multiLevelType w:val="hybridMultilevel"/>
    <w:tmpl w:val="F1922D52"/>
    <w:lvl w:ilvl="0" w:tplc="230E5C3C">
      <w:start w:val="7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D"/>
    <w:rsid w:val="00002A97"/>
    <w:rsid w:val="00011EF5"/>
    <w:rsid w:val="0006542C"/>
    <w:rsid w:val="00093560"/>
    <w:rsid w:val="00095E47"/>
    <w:rsid w:val="000A54CE"/>
    <w:rsid w:val="000E3948"/>
    <w:rsid w:val="00102396"/>
    <w:rsid w:val="00102B00"/>
    <w:rsid w:val="00116C17"/>
    <w:rsid w:val="001339C4"/>
    <w:rsid w:val="0014346F"/>
    <w:rsid w:val="0015418B"/>
    <w:rsid w:val="00173E82"/>
    <w:rsid w:val="001774AD"/>
    <w:rsid w:val="00184A56"/>
    <w:rsid w:val="001950E5"/>
    <w:rsid w:val="001B4983"/>
    <w:rsid w:val="001C60F9"/>
    <w:rsid w:val="001E6F53"/>
    <w:rsid w:val="0020298C"/>
    <w:rsid w:val="00204A67"/>
    <w:rsid w:val="0021193C"/>
    <w:rsid w:val="002273DD"/>
    <w:rsid w:val="00227FD9"/>
    <w:rsid w:val="002373B5"/>
    <w:rsid w:val="00267568"/>
    <w:rsid w:val="00276B84"/>
    <w:rsid w:val="002908A3"/>
    <w:rsid w:val="002A5ED5"/>
    <w:rsid w:val="002D6F35"/>
    <w:rsid w:val="00300CBF"/>
    <w:rsid w:val="00321B03"/>
    <w:rsid w:val="0033492A"/>
    <w:rsid w:val="0034646B"/>
    <w:rsid w:val="003548D5"/>
    <w:rsid w:val="00362880"/>
    <w:rsid w:val="003851BA"/>
    <w:rsid w:val="003A78A6"/>
    <w:rsid w:val="003C7082"/>
    <w:rsid w:val="003E7716"/>
    <w:rsid w:val="004130F8"/>
    <w:rsid w:val="00415ADB"/>
    <w:rsid w:val="00435ED1"/>
    <w:rsid w:val="0044486C"/>
    <w:rsid w:val="00446624"/>
    <w:rsid w:val="00446C5E"/>
    <w:rsid w:val="00450FED"/>
    <w:rsid w:val="00454481"/>
    <w:rsid w:val="00460DDE"/>
    <w:rsid w:val="00471BEE"/>
    <w:rsid w:val="00485F90"/>
    <w:rsid w:val="004B3973"/>
    <w:rsid w:val="004E7578"/>
    <w:rsid w:val="004F0209"/>
    <w:rsid w:val="00502E29"/>
    <w:rsid w:val="00505E01"/>
    <w:rsid w:val="005168AC"/>
    <w:rsid w:val="0052365D"/>
    <w:rsid w:val="00555D0D"/>
    <w:rsid w:val="00557EBF"/>
    <w:rsid w:val="00563083"/>
    <w:rsid w:val="005630CF"/>
    <w:rsid w:val="005702C5"/>
    <w:rsid w:val="00592F1A"/>
    <w:rsid w:val="0059542A"/>
    <w:rsid w:val="005D3A9E"/>
    <w:rsid w:val="005E032E"/>
    <w:rsid w:val="005F7645"/>
    <w:rsid w:val="00602CBC"/>
    <w:rsid w:val="0060518A"/>
    <w:rsid w:val="006053F4"/>
    <w:rsid w:val="00613216"/>
    <w:rsid w:val="0061478F"/>
    <w:rsid w:val="00662EE5"/>
    <w:rsid w:val="0066573C"/>
    <w:rsid w:val="00670FDE"/>
    <w:rsid w:val="006865E1"/>
    <w:rsid w:val="006B0FB7"/>
    <w:rsid w:val="006B37CE"/>
    <w:rsid w:val="006F15C9"/>
    <w:rsid w:val="006F768E"/>
    <w:rsid w:val="007131BD"/>
    <w:rsid w:val="00717786"/>
    <w:rsid w:val="0073071E"/>
    <w:rsid w:val="007355ED"/>
    <w:rsid w:val="00736C0C"/>
    <w:rsid w:val="00756668"/>
    <w:rsid w:val="007570A3"/>
    <w:rsid w:val="007648CE"/>
    <w:rsid w:val="00766E4E"/>
    <w:rsid w:val="0078468E"/>
    <w:rsid w:val="007864E1"/>
    <w:rsid w:val="00786CAF"/>
    <w:rsid w:val="007B0F23"/>
    <w:rsid w:val="007B6F83"/>
    <w:rsid w:val="007F1D73"/>
    <w:rsid w:val="0080748F"/>
    <w:rsid w:val="00811B79"/>
    <w:rsid w:val="008129D8"/>
    <w:rsid w:val="008349B8"/>
    <w:rsid w:val="00842343"/>
    <w:rsid w:val="008471B9"/>
    <w:rsid w:val="00867CC2"/>
    <w:rsid w:val="00867FB3"/>
    <w:rsid w:val="00873FA4"/>
    <w:rsid w:val="00875ECF"/>
    <w:rsid w:val="00881284"/>
    <w:rsid w:val="008979CF"/>
    <w:rsid w:val="008A1377"/>
    <w:rsid w:val="008B4A5E"/>
    <w:rsid w:val="008C036D"/>
    <w:rsid w:val="008F7B0E"/>
    <w:rsid w:val="009047C0"/>
    <w:rsid w:val="00911B25"/>
    <w:rsid w:val="00927EA3"/>
    <w:rsid w:val="00952983"/>
    <w:rsid w:val="0098756D"/>
    <w:rsid w:val="0099396E"/>
    <w:rsid w:val="00994480"/>
    <w:rsid w:val="0099476A"/>
    <w:rsid w:val="009A6217"/>
    <w:rsid w:val="009B2D20"/>
    <w:rsid w:val="009B5133"/>
    <w:rsid w:val="009C214E"/>
    <w:rsid w:val="009E48ED"/>
    <w:rsid w:val="009E5E4A"/>
    <w:rsid w:val="009E67F9"/>
    <w:rsid w:val="009F4BE9"/>
    <w:rsid w:val="00A12428"/>
    <w:rsid w:val="00A205C3"/>
    <w:rsid w:val="00A26014"/>
    <w:rsid w:val="00A51117"/>
    <w:rsid w:val="00A61550"/>
    <w:rsid w:val="00A67FBD"/>
    <w:rsid w:val="00A757C4"/>
    <w:rsid w:val="00A83D40"/>
    <w:rsid w:val="00AB11B1"/>
    <w:rsid w:val="00AC391C"/>
    <w:rsid w:val="00AC4BBF"/>
    <w:rsid w:val="00AD045A"/>
    <w:rsid w:val="00AF4FD7"/>
    <w:rsid w:val="00B46416"/>
    <w:rsid w:val="00B65DD6"/>
    <w:rsid w:val="00B67142"/>
    <w:rsid w:val="00B724A0"/>
    <w:rsid w:val="00B7724F"/>
    <w:rsid w:val="00B86038"/>
    <w:rsid w:val="00BA7BEF"/>
    <w:rsid w:val="00BD23C6"/>
    <w:rsid w:val="00C15152"/>
    <w:rsid w:val="00C35A0A"/>
    <w:rsid w:val="00C5701D"/>
    <w:rsid w:val="00C71C4C"/>
    <w:rsid w:val="00C72A11"/>
    <w:rsid w:val="00C951E5"/>
    <w:rsid w:val="00CA07C0"/>
    <w:rsid w:val="00CC4EB8"/>
    <w:rsid w:val="00CE1532"/>
    <w:rsid w:val="00CE1F3E"/>
    <w:rsid w:val="00D04EF6"/>
    <w:rsid w:val="00D33CDF"/>
    <w:rsid w:val="00D45EA8"/>
    <w:rsid w:val="00D51A19"/>
    <w:rsid w:val="00D523C0"/>
    <w:rsid w:val="00D604FB"/>
    <w:rsid w:val="00D72900"/>
    <w:rsid w:val="00D85759"/>
    <w:rsid w:val="00D95E36"/>
    <w:rsid w:val="00D95E52"/>
    <w:rsid w:val="00DA4C74"/>
    <w:rsid w:val="00DA5E4B"/>
    <w:rsid w:val="00DA649D"/>
    <w:rsid w:val="00DB6575"/>
    <w:rsid w:val="00DC5D36"/>
    <w:rsid w:val="00DE3E9C"/>
    <w:rsid w:val="00DE6F30"/>
    <w:rsid w:val="00E1416B"/>
    <w:rsid w:val="00E24CB7"/>
    <w:rsid w:val="00E6297B"/>
    <w:rsid w:val="00E84432"/>
    <w:rsid w:val="00E94DBB"/>
    <w:rsid w:val="00E96FFA"/>
    <w:rsid w:val="00EA5BBB"/>
    <w:rsid w:val="00EB727C"/>
    <w:rsid w:val="00EC191B"/>
    <w:rsid w:val="00EC362A"/>
    <w:rsid w:val="00EC5F2E"/>
    <w:rsid w:val="00EE4C51"/>
    <w:rsid w:val="00EE77C7"/>
    <w:rsid w:val="00EF13BA"/>
    <w:rsid w:val="00F02E50"/>
    <w:rsid w:val="00F15C9E"/>
    <w:rsid w:val="00F1666B"/>
    <w:rsid w:val="00F2343D"/>
    <w:rsid w:val="00F26300"/>
    <w:rsid w:val="00F53070"/>
    <w:rsid w:val="00FA07E5"/>
    <w:rsid w:val="00FA7654"/>
    <w:rsid w:val="00FC0E74"/>
    <w:rsid w:val="00FE53A9"/>
    <w:rsid w:val="00FF43B9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A26014"/>
    <w:pPr>
      <w:spacing w:before="240" w:after="240"/>
    </w:pPr>
    <w:rPr>
      <w:rFonts w:ascii="Times New Roman" w:hAnsi="Times New Roman"/>
      <w:i/>
      <w:iCs/>
      <w:sz w:val="20"/>
    </w:rPr>
  </w:style>
  <w:style w:type="paragraph" w:customStyle="1" w:styleId="Brdtext">
    <w:name w:val="Brödtext"/>
    <w:qFormat/>
    <w:rsid w:val="00A26014"/>
    <w:pPr>
      <w:spacing w:after="120"/>
    </w:pPr>
    <w:rPr>
      <w:rFonts w:ascii="Times New Roman" w:hAnsi="Times New Roman"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character" w:styleId="CommentReference">
    <w:name w:val="annotation reference"/>
    <w:basedOn w:val="DefaultParagraphFont"/>
    <w:uiPriority w:val="99"/>
    <w:semiHidden/>
    <w:unhideWhenUsed/>
    <w:rsid w:val="0029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8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A26014"/>
    <w:pPr>
      <w:spacing w:before="240" w:after="240"/>
    </w:pPr>
    <w:rPr>
      <w:rFonts w:ascii="Times New Roman" w:hAnsi="Times New Roman"/>
      <w:i/>
      <w:iCs/>
      <w:sz w:val="20"/>
    </w:rPr>
  </w:style>
  <w:style w:type="paragraph" w:customStyle="1" w:styleId="Brdtext">
    <w:name w:val="Brödtext"/>
    <w:qFormat/>
    <w:rsid w:val="00A26014"/>
    <w:pPr>
      <w:spacing w:after="120"/>
    </w:pPr>
    <w:rPr>
      <w:rFonts w:ascii="Times New Roman" w:hAnsi="Times New Roman"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character" w:styleId="CommentReference">
    <w:name w:val="annotation reference"/>
    <w:basedOn w:val="DefaultParagraphFont"/>
    <w:uiPriority w:val="99"/>
    <w:semiHidden/>
    <w:unhideWhenUsed/>
    <w:rsid w:val="0029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8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961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442">
                  <w:marLeft w:val="41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87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08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7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8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5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2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9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0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33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6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85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3084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76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6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2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0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1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804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9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8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ppah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0A2C-7BEB-42C3-BDA3-8EB00664FB50}"/>
      </w:docPartPr>
      <w:docPartBody>
        <w:p w:rsidR="00B73D77" w:rsidRDefault="00936C74">
          <w:r w:rsidRPr="00ED30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EG Pro For KappAhl">
    <w:altName w:val="Arial Rounded MT Bold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6C74"/>
    <w:rsid w:val="00040210"/>
    <w:rsid w:val="00144A67"/>
    <w:rsid w:val="001F423A"/>
    <w:rsid w:val="002E0190"/>
    <w:rsid w:val="003578AB"/>
    <w:rsid w:val="003C41DA"/>
    <w:rsid w:val="004820E1"/>
    <w:rsid w:val="005854C4"/>
    <w:rsid w:val="00622818"/>
    <w:rsid w:val="00794379"/>
    <w:rsid w:val="008432AF"/>
    <w:rsid w:val="009066AB"/>
    <w:rsid w:val="00936C74"/>
    <w:rsid w:val="00B7040A"/>
    <w:rsid w:val="00B73D77"/>
    <w:rsid w:val="00DE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C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4640-0053-42D0-941F-9BF437CB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Pettersson</dc:creator>
  <cp:lastModifiedBy>Annelie Lindvall</cp:lastModifiedBy>
  <cp:revision>2</cp:revision>
  <cp:lastPrinted>2013-08-29T13:47:00Z</cp:lastPrinted>
  <dcterms:created xsi:type="dcterms:W3CDTF">2013-08-30T13:24:00Z</dcterms:created>
  <dcterms:modified xsi:type="dcterms:W3CDTF">2013-08-30T13:24:00Z</dcterms:modified>
</cp:coreProperties>
</file>