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002599">
        <w:rPr>
          <w:rFonts w:ascii="Arial" w:hAnsi="Arial" w:cs="Arial"/>
          <w:b/>
          <w:sz w:val="28"/>
          <w:szCs w:val="28"/>
        </w:rPr>
        <w:t>Oktober</w:t>
      </w:r>
      <w:r w:rsidR="00170EC3">
        <w:rPr>
          <w:rFonts w:ascii="Arial" w:hAnsi="Arial" w:cs="Arial"/>
          <w:b/>
          <w:sz w:val="28"/>
          <w:szCs w:val="28"/>
        </w:rPr>
        <w:t xml:space="preserve"> 20</w:t>
      </w:r>
      <w:r w:rsidR="0095285B">
        <w:rPr>
          <w:rFonts w:ascii="Arial" w:hAnsi="Arial" w:cs="Arial"/>
          <w:b/>
          <w:sz w:val="28"/>
          <w:szCs w:val="28"/>
        </w:rPr>
        <w:t>2</w:t>
      </w:r>
      <w:r w:rsidR="00002599">
        <w:rPr>
          <w:rFonts w:ascii="Arial" w:hAnsi="Arial" w:cs="Arial"/>
          <w:b/>
          <w:sz w:val="28"/>
          <w:szCs w:val="28"/>
        </w:rPr>
        <w:t>0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002599" w:rsidRDefault="00002599" w:rsidP="00154FFF">
      <w:pPr>
        <w:spacing w:line="240" w:lineRule="auto"/>
      </w:pPr>
      <w:r>
        <w:rPr>
          <w:rFonts w:ascii="Arial" w:hAnsi="Arial" w:cs="Arial"/>
          <w:b/>
          <w:sz w:val="28"/>
          <w:szCs w:val="28"/>
        </w:rPr>
        <w:t>Kunst &amp; Beeren</w:t>
      </w:r>
      <w:r w:rsidR="00154FFF">
        <w:rPr>
          <w:rFonts w:ascii="Arial" w:hAnsi="Arial" w:cs="Arial"/>
          <w:b/>
          <w:sz w:val="28"/>
          <w:szCs w:val="28"/>
        </w:rPr>
        <w:br/>
      </w:r>
      <w:r w:rsidR="00C03AED">
        <w:rPr>
          <w:rFonts w:ascii="Arial" w:hAnsi="Arial" w:cs="Arial"/>
          <w:b/>
          <w:sz w:val="24"/>
          <w:szCs w:val="24"/>
        </w:rPr>
        <w:t>Ein Wiesencafé wird zur Kulturbühne</w:t>
      </w:r>
      <w:r w:rsidR="00154FFF">
        <w:rPr>
          <w:rFonts w:ascii="Arial" w:hAnsi="Arial" w:cs="Arial"/>
          <w:b/>
          <w:sz w:val="24"/>
          <w:szCs w:val="24"/>
        </w:rPr>
        <w:br/>
      </w:r>
      <w:r w:rsidR="00154FFF">
        <w:rPr>
          <w:rFonts w:ascii="Arial" w:hAnsi="Arial" w:cs="Arial"/>
          <w:b/>
          <w:sz w:val="24"/>
          <w:szCs w:val="24"/>
        </w:rPr>
        <w:br/>
      </w:r>
      <w:r w:rsidR="00C03AED" w:rsidRPr="00C03AED">
        <w:rPr>
          <w:rFonts w:ascii="Arial" w:hAnsi="Arial" w:cs="Arial"/>
          <w:b/>
          <w:szCs w:val="24"/>
        </w:rPr>
        <w:t>Kunst &amp; Beeren hat es ausgerechnet mit Kulturveranstaltungen geschafft, seine Umsatzrückgänge in der Coron</w:t>
      </w:r>
      <w:r w:rsidR="00C03AED">
        <w:rPr>
          <w:rFonts w:ascii="Arial" w:hAnsi="Arial" w:cs="Arial"/>
          <w:b/>
          <w:szCs w:val="24"/>
        </w:rPr>
        <w:t>a-Krise abzufedern. Der Outdoor-</w:t>
      </w:r>
      <w:r w:rsidR="00C03AED" w:rsidRPr="00C03AED">
        <w:rPr>
          <w:rFonts w:ascii="Arial" w:hAnsi="Arial" w:cs="Arial"/>
          <w:b/>
          <w:szCs w:val="24"/>
        </w:rPr>
        <w:t>Betrieb, den Kunst &amp; Beeren immer als Schwäche eingeschätzt hatte, wird plötzlich zur Stärke, weil hier Abstandsregelungen eingehalten und Frischluftzufuhr immer gewährleistet sind. Während der Corona-bedingten Schließung wurde deshalb</w:t>
      </w:r>
      <w:r w:rsidR="00C03AED">
        <w:rPr>
          <w:rFonts w:ascii="Arial" w:hAnsi="Arial" w:cs="Arial"/>
          <w:b/>
          <w:szCs w:val="24"/>
        </w:rPr>
        <w:t xml:space="preserve"> das Café umgebaut, sodass es </w:t>
      </w:r>
      <w:r w:rsidR="00C03AED" w:rsidRPr="00C03AED">
        <w:rPr>
          <w:rFonts w:ascii="Arial" w:hAnsi="Arial" w:cs="Arial"/>
          <w:b/>
          <w:szCs w:val="24"/>
        </w:rPr>
        <w:t>künf</w:t>
      </w:r>
      <w:r w:rsidR="00154FFF">
        <w:rPr>
          <w:rFonts w:ascii="Arial" w:hAnsi="Arial" w:cs="Arial"/>
          <w:b/>
          <w:szCs w:val="24"/>
        </w:rPr>
        <w:t>tig auch als Bühne dienen kann.</w:t>
      </w:r>
      <w:r w:rsidR="00154FFF">
        <w:rPr>
          <w:rFonts w:ascii="Arial" w:hAnsi="Arial" w:cs="Arial"/>
          <w:b/>
          <w:szCs w:val="24"/>
        </w:rPr>
        <w:br/>
      </w:r>
      <w:r w:rsidR="00154FFF">
        <w:rPr>
          <w:rFonts w:ascii="Arial" w:hAnsi="Arial" w:cs="Arial"/>
          <w:b/>
          <w:szCs w:val="24"/>
        </w:rPr>
        <w:br/>
      </w:r>
      <w:r w:rsidR="00C03AED" w:rsidRPr="00C03AED">
        <w:rPr>
          <w:rFonts w:ascii="Arial" w:hAnsi="Arial" w:cs="Arial"/>
          <w:szCs w:val="24"/>
        </w:rPr>
        <w:t xml:space="preserve">Mit der </w:t>
      </w:r>
      <w:r w:rsidR="00C03AED">
        <w:rPr>
          <w:rFonts w:ascii="Arial" w:hAnsi="Arial" w:cs="Arial"/>
          <w:szCs w:val="24"/>
        </w:rPr>
        <w:t>Organisation von</w:t>
      </w:r>
      <w:r w:rsidR="00C03AED" w:rsidRPr="00C03AED">
        <w:rPr>
          <w:rFonts w:ascii="Arial" w:hAnsi="Arial" w:cs="Arial"/>
          <w:szCs w:val="24"/>
        </w:rPr>
        <w:t xml:space="preserve"> Veranstaltungen im Wiesencafé war es dem Hof möglich, den</w:t>
      </w:r>
      <w:r w:rsidR="00C03AED">
        <w:rPr>
          <w:rFonts w:ascii="Arial" w:hAnsi="Arial" w:cs="Arial"/>
          <w:szCs w:val="24"/>
        </w:rPr>
        <w:t xml:space="preserve"> </w:t>
      </w:r>
      <w:r w:rsidR="00C03AED" w:rsidRPr="00C03AED">
        <w:rPr>
          <w:rFonts w:ascii="Arial" w:hAnsi="Arial" w:cs="Arial"/>
          <w:szCs w:val="24"/>
        </w:rPr>
        <w:t xml:space="preserve">Umsatz zu erhöhen und seine </w:t>
      </w:r>
      <w:r w:rsidR="00C03AED">
        <w:rPr>
          <w:rFonts w:ascii="Arial" w:hAnsi="Arial" w:cs="Arial"/>
          <w:szCs w:val="24"/>
        </w:rPr>
        <w:t xml:space="preserve">Mitarbeiterinnen und </w:t>
      </w:r>
      <w:r w:rsidR="00C03AED" w:rsidRPr="00C03AED">
        <w:rPr>
          <w:rFonts w:ascii="Arial" w:hAnsi="Arial" w:cs="Arial"/>
          <w:szCs w:val="24"/>
        </w:rPr>
        <w:t xml:space="preserve">Mitarbeiter auch </w:t>
      </w:r>
      <w:r w:rsidR="00C03AED">
        <w:rPr>
          <w:rFonts w:ascii="Arial" w:hAnsi="Arial" w:cs="Arial"/>
          <w:szCs w:val="24"/>
        </w:rPr>
        <w:t>während der</w:t>
      </w:r>
      <w:r w:rsidR="00C03AED" w:rsidRPr="00C03AED">
        <w:rPr>
          <w:rFonts w:ascii="Arial" w:hAnsi="Arial" w:cs="Arial"/>
          <w:szCs w:val="24"/>
        </w:rPr>
        <w:t xml:space="preserve"> </w:t>
      </w:r>
      <w:r w:rsidR="00C03AED">
        <w:rPr>
          <w:rFonts w:ascii="Arial" w:hAnsi="Arial" w:cs="Arial"/>
          <w:szCs w:val="24"/>
        </w:rPr>
        <w:t>Corona-Pandemie</w:t>
      </w:r>
      <w:r w:rsidR="00C03AED" w:rsidRPr="00C03AED">
        <w:rPr>
          <w:rFonts w:ascii="Arial" w:hAnsi="Arial" w:cs="Arial"/>
          <w:szCs w:val="24"/>
        </w:rPr>
        <w:t xml:space="preserve"> zu halten. Zudem konnte</w:t>
      </w:r>
      <w:r w:rsidR="00C03AED">
        <w:rPr>
          <w:rFonts w:ascii="Arial" w:hAnsi="Arial" w:cs="Arial"/>
          <w:szCs w:val="24"/>
        </w:rPr>
        <w:t xml:space="preserve"> </w:t>
      </w:r>
      <w:r w:rsidR="00C03AED" w:rsidRPr="00C03AED">
        <w:rPr>
          <w:rFonts w:ascii="Arial" w:hAnsi="Arial" w:cs="Arial"/>
          <w:szCs w:val="24"/>
        </w:rPr>
        <w:t xml:space="preserve">durch die </w:t>
      </w:r>
      <w:r w:rsidR="00C03AED">
        <w:rPr>
          <w:rFonts w:ascii="Arial" w:hAnsi="Arial" w:cs="Arial"/>
          <w:szCs w:val="24"/>
        </w:rPr>
        <w:t>höheren Gäste</w:t>
      </w:r>
      <w:r w:rsidR="00C03AED" w:rsidRPr="00C03AED">
        <w:rPr>
          <w:rFonts w:ascii="Arial" w:hAnsi="Arial" w:cs="Arial"/>
          <w:szCs w:val="24"/>
        </w:rPr>
        <w:t>zahlen ebenfalls die landwirtschaftliche Direkt-Vermarktung</w:t>
      </w:r>
      <w:r w:rsidR="00C03AED">
        <w:rPr>
          <w:rFonts w:ascii="Arial" w:hAnsi="Arial" w:cs="Arial"/>
          <w:szCs w:val="24"/>
        </w:rPr>
        <w:t xml:space="preserve"> </w:t>
      </w:r>
      <w:r w:rsidR="00C03AED" w:rsidRPr="00C03AED">
        <w:rPr>
          <w:rFonts w:ascii="Arial" w:hAnsi="Arial" w:cs="Arial"/>
          <w:szCs w:val="24"/>
        </w:rPr>
        <w:t>der Produkte des Brückenhofs gesteigert werden.</w:t>
      </w:r>
      <w:r w:rsidR="002E257C">
        <w:rPr>
          <w:rFonts w:ascii="Arial" w:hAnsi="Arial" w:cs="Arial"/>
          <w:szCs w:val="24"/>
        </w:rPr>
        <w:t xml:space="preserve"> </w:t>
      </w:r>
      <w:r w:rsidR="00C03AED" w:rsidRPr="00C03AED">
        <w:rPr>
          <w:rFonts w:ascii="Arial" w:hAnsi="Arial" w:cs="Arial"/>
          <w:szCs w:val="24"/>
        </w:rPr>
        <w:t xml:space="preserve">Zusätzlich hat „Kunst &amp; Beeren“ </w:t>
      </w:r>
      <w:r w:rsidR="002E257C" w:rsidRPr="00C03AED">
        <w:rPr>
          <w:rFonts w:ascii="Arial" w:hAnsi="Arial" w:cs="Arial"/>
          <w:szCs w:val="24"/>
        </w:rPr>
        <w:t>in</w:t>
      </w:r>
      <w:r w:rsidR="002E257C">
        <w:rPr>
          <w:rFonts w:ascii="Arial" w:hAnsi="Arial" w:cs="Arial"/>
          <w:szCs w:val="24"/>
        </w:rPr>
        <w:t xml:space="preserve"> </w:t>
      </w:r>
      <w:r w:rsidR="002E257C" w:rsidRPr="00C03AED">
        <w:rPr>
          <w:rFonts w:ascii="Arial" w:hAnsi="Arial" w:cs="Arial"/>
          <w:szCs w:val="24"/>
        </w:rPr>
        <w:t xml:space="preserve">der </w:t>
      </w:r>
      <w:proofErr w:type="spellStart"/>
      <w:r w:rsidR="002E257C" w:rsidRPr="00C03AED">
        <w:rPr>
          <w:rFonts w:ascii="Arial" w:hAnsi="Arial" w:cs="Arial"/>
          <w:szCs w:val="24"/>
        </w:rPr>
        <w:t>Coronakrise</w:t>
      </w:r>
      <w:proofErr w:type="spellEnd"/>
      <w:r w:rsidR="002E257C" w:rsidRPr="00C03AED">
        <w:rPr>
          <w:rFonts w:ascii="Arial" w:hAnsi="Arial" w:cs="Arial"/>
          <w:szCs w:val="24"/>
        </w:rPr>
        <w:t xml:space="preserve"> </w:t>
      </w:r>
      <w:r w:rsidR="00C03AED" w:rsidRPr="00C03AED">
        <w:rPr>
          <w:rFonts w:ascii="Arial" w:hAnsi="Arial" w:cs="Arial"/>
          <w:szCs w:val="24"/>
        </w:rPr>
        <w:t>ein Wochenende lang alle Einnahmen für die Kulturszene gespendet. Ein enges Netz mit den Kulturtreibenden in der Region sowie der</w:t>
      </w:r>
      <w:r w:rsidR="000E5E44">
        <w:rPr>
          <w:rFonts w:ascii="Arial" w:hAnsi="Arial" w:cs="Arial"/>
          <w:szCs w:val="24"/>
        </w:rPr>
        <w:t xml:space="preserve"> </w:t>
      </w:r>
      <w:r w:rsidR="00C03AED" w:rsidRPr="00C03AED">
        <w:rPr>
          <w:rFonts w:ascii="Arial" w:hAnsi="Arial" w:cs="Arial"/>
          <w:szCs w:val="24"/>
        </w:rPr>
        <w:t xml:space="preserve">Kommune und dem Landkreis wird </w:t>
      </w:r>
      <w:r w:rsidR="000E5E44">
        <w:rPr>
          <w:rFonts w:ascii="Arial" w:hAnsi="Arial" w:cs="Arial"/>
          <w:szCs w:val="24"/>
        </w:rPr>
        <w:t>künftig</w:t>
      </w:r>
      <w:r w:rsidR="00C03AED" w:rsidRPr="00C03AED">
        <w:rPr>
          <w:rFonts w:ascii="Arial" w:hAnsi="Arial" w:cs="Arial"/>
          <w:szCs w:val="24"/>
        </w:rPr>
        <w:t xml:space="preserve"> weiter ausgebaut.</w:t>
      </w:r>
      <w:r w:rsidR="00154FFF">
        <w:rPr>
          <w:rFonts w:ascii="Arial" w:hAnsi="Arial" w:cs="Arial"/>
          <w:szCs w:val="24"/>
        </w:rPr>
        <w:br/>
      </w:r>
      <w:bookmarkStart w:id="0" w:name="_GoBack"/>
      <w:bookmarkEnd w:id="0"/>
      <w:r w:rsidR="00154FFF">
        <w:rPr>
          <w:rFonts w:ascii="Arial" w:hAnsi="Arial" w:cs="Arial"/>
          <w:szCs w:val="24"/>
        </w:rPr>
        <w:br/>
      </w:r>
      <w:r w:rsidR="000E5E44">
        <w:rPr>
          <w:rFonts w:ascii="Arial" w:hAnsi="Arial" w:cs="Arial"/>
          <w:b/>
          <w:szCs w:val="24"/>
        </w:rPr>
        <w:t>Projekt „Landkultur 4.0“ geboren</w:t>
      </w:r>
      <w:r w:rsidR="00154FFF">
        <w:rPr>
          <w:rFonts w:ascii="Arial" w:hAnsi="Arial" w:cs="Arial"/>
          <w:b/>
          <w:szCs w:val="24"/>
        </w:rPr>
        <w:br/>
      </w:r>
      <w:r w:rsidR="00C03AED" w:rsidRPr="00C03AED">
        <w:rPr>
          <w:rFonts w:ascii="Arial" w:hAnsi="Arial" w:cs="Arial"/>
          <w:szCs w:val="24"/>
        </w:rPr>
        <w:t>Damit ist das Projekt „Landkultur 4.0“ geboren, durch dessen angepasstes Kulturangebot viele unterschiedliche Menschen in einer entspannten Atmosphäre Kultur genießen können.</w:t>
      </w:r>
      <w:r w:rsidR="000E5E44" w:rsidRPr="000E5E44">
        <w:t xml:space="preserve"> </w:t>
      </w:r>
      <w:r w:rsidR="000E5E44" w:rsidRPr="000E5E44">
        <w:rPr>
          <w:rFonts w:ascii="Arial" w:hAnsi="Arial" w:cs="Arial"/>
          <w:szCs w:val="24"/>
        </w:rPr>
        <w:t xml:space="preserve">Landkultur 4.0 ist eine Erweiterung des Projektes </w:t>
      </w:r>
      <w:r w:rsidR="000E5E44">
        <w:rPr>
          <w:rFonts w:ascii="Arial" w:hAnsi="Arial" w:cs="Arial"/>
          <w:szCs w:val="24"/>
        </w:rPr>
        <w:t>„</w:t>
      </w:r>
      <w:r w:rsidR="000E5E44" w:rsidRPr="000E5E44">
        <w:rPr>
          <w:rFonts w:ascii="Arial" w:hAnsi="Arial" w:cs="Arial"/>
          <w:szCs w:val="24"/>
        </w:rPr>
        <w:t>Kunst &amp; Beeren</w:t>
      </w:r>
      <w:r w:rsidR="000E5E44">
        <w:rPr>
          <w:rFonts w:ascii="Arial" w:hAnsi="Arial" w:cs="Arial"/>
          <w:szCs w:val="24"/>
        </w:rPr>
        <w:t>“</w:t>
      </w:r>
      <w:r w:rsidR="000E5E44" w:rsidRPr="000E5E44">
        <w:rPr>
          <w:rFonts w:ascii="Arial" w:hAnsi="Arial" w:cs="Arial"/>
          <w:szCs w:val="24"/>
        </w:rPr>
        <w:t>. Es soll den Betrieb um</w:t>
      </w:r>
      <w:r w:rsidR="000E5E44">
        <w:rPr>
          <w:rFonts w:ascii="Arial" w:hAnsi="Arial" w:cs="Arial"/>
          <w:szCs w:val="24"/>
        </w:rPr>
        <w:t xml:space="preserve"> </w:t>
      </w:r>
      <w:r w:rsidR="000E5E44" w:rsidRPr="000E5E44">
        <w:rPr>
          <w:rFonts w:ascii="Arial" w:hAnsi="Arial" w:cs="Arial"/>
          <w:szCs w:val="24"/>
        </w:rPr>
        <w:t>einen so</w:t>
      </w:r>
      <w:r w:rsidR="000E5E44">
        <w:rPr>
          <w:rFonts w:ascii="Arial" w:hAnsi="Arial" w:cs="Arial"/>
          <w:szCs w:val="24"/>
        </w:rPr>
        <w:t xml:space="preserve">ziokulturellen Bereich ergänzen. </w:t>
      </w:r>
      <w:r w:rsidR="000E5E44" w:rsidRPr="000E5E44">
        <w:rPr>
          <w:rFonts w:ascii="Arial" w:hAnsi="Arial" w:cs="Arial"/>
          <w:szCs w:val="24"/>
        </w:rPr>
        <w:t>Für</w:t>
      </w:r>
      <w:r w:rsidR="000E5E44">
        <w:rPr>
          <w:rFonts w:ascii="Arial" w:hAnsi="Arial" w:cs="Arial"/>
          <w:szCs w:val="24"/>
        </w:rPr>
        <w:t xml:space="preserve"> </w:t>
      </w:r>
      <w:r w:rsidR="000E5E44" w:rsidRPr="000E5E44">
        <w:rPr>
          <w:rFonts w:ascii="Arial" w:hAnsi="Arial" w:cs="Arial"/>
          <w:szCs w:val="24"/>
        </w:rPr>
        <w:t>den Verkauf von Veranstaltungstickets wurde während der Krise ein Online-Ticketshop</w:t>
      </w:r>
      <w:r w:rsidR="000E5E44">
        <w:rPr>
          <w:rFonts w:ascii="Arial" w:hAnsi="Arial" w:cs="Arial"/>
          <w:szCs w:val="24"/>
        </w:rPr>
        <w:t xml:space="preserve"> </w:t>
      </w:r>
      <w:r w:rsidR="000E5E44" w:rsidRPr="000E5E44">
        <w:rPr>
          <w:rFonts w:ascii="Arial" w:hAnsi="Arial" w:cs="Arial"/>
          <w:szCs w:val="24"/>
        </w:rPr>
        <w:t xml:space="preserve">eingerichtet. </w:t>
      </w:r>
      <w:r w:rsidR="000E5E44">
        <w:rPr>
          <w:rFonts w:ascii="Arial" w:hAnsi="Arial" w:cs="Arial"/>
          <w:szCs w:val="24"/>
        </w:rPr>
        <w:t>Außerdem informiert und wirbt das Unternehmen nun regelmäßig ü</w:t>
      </w:r>
      <w:r w:rsidR="000E5E44" w:rsidRPr="000E5E44">
        <w:rPr>
          <w:rFonts w:ascii="Arial" w:hAnsi="Arial" w:cs="Arial"/>
          <w:szCs w:val="24"/>
        </w:rPr>
        <w:t xml:space="preserve">ber die sozialen Medien Facebook und Instagram </w:t>
      </w:r>
      <w:r w:rsidR="000056F0">
        <w:rPr>
          <w:rFonts w:ascii="Arial" w:hAnsi="Arial" w:cs="Arial"/>
          <w:szCs w:val="24"/>
        </w:rPr>
        <w:t>für seine Veranstaltungen und Public-</w:t>
      </w:r>
      <w:proofErr w:type="spellStart"/>
      <w:r w:rsidR="000056F0">
        <w:rPr>
          <w:rFonts w:ascii="Arial" w:hAnsi="Arial" w:cs="Arial"/>
          <w:szCs w:val="24"/>
        </w:rPr>
        <w:t>Viewings.</w:t>
      </w:r>
      <w:proofErr w:type="spellEnd"/>
      <w:r w:rsidR="00154FFF">
        <w:rPr>
          <w:rFonts w:ascii="Arial" w:hAnsi="Arial" w:cs="Arial"/>
          <w:szCs w:val="24"/>
        </w:rPr>
        <w:br/>
      </w:r>
      <w:r w:rsidR="00154FFF">
        <w:rPr>
          <w:rFonts w:ascii="Arial" w:hAnsi="Arial" w:cs="Arial"/>
          <w:szCs w:val="24"/>
        </w:rPr>
        <w:br/>
      </w:r>
      <w:r w:rsidR="00154FFF"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Weitere Informationen:</w:t>
      </w:r>
      <w:r>
        <w:rPr>
          <w:rFonts w:ascii="Arial" w:hAnsi="Arial" w:cs="Arial"/>
          <w:b/>
          <w:szCs w:val="24"/>
        </w:rPr>
        <w:br/>
      </w:r>
      <w:r w:rsidR="000056F0" w:rsidRPr="000056F0">
        <w:rPr>
          <w:rStyle w:val="Hyperlink"/>
          <w:rFonts w:ascii="Arial" w:hAnsi="Arial" w:cs="Arial"/>
          <w:szCs w:val="24"/>
        </w:rPr>
        <w:t>www.kunst-beeren.de</w:t>
      </w:r>
      <w:r w:rsidR="000056F0">
        <w:br/>
      </w:r>
      <w:hyperlink r:id="rId6" w:history="1">
        <w:r>
          <w:rPr>
            <w:rStyle w:val="Hyperlink"/>
            <w:rFonts w:ascii="Arial" w:hAnsi="Arial" w:cs="Arial"/>
            <w:szCs w:val="24"/>
          </w:rPr>
          <w:t>www.tourismuspreis-brandenburg.de</w:t>
        </w:r>
      </w:hyperlink>
      <w:r>
        <w:rPr>
          <w:rFonts w:ascii="Arial" w:hAnsi="Arial" w:cs="Arial"/>
          <w:szCs w:val="24"/>
        </w:rPr>
        <w:t xml:space="preserve">   </w:t>
      </w:r>
    </w:p>
    <w:p w:rsidR="00002599" w:rsidRPr="000958DC" w:rsidRDefault="00002599" w:rsidP="00154FFF">
      <w:pPr>
        <w:spacing w:line="240" w:lineRule="auto"/>
        <w:rPr>
          <w:lang w:eastAsia="de-DE"/>
        </w:rPr>
      </w:pPr>
    </w:p>
    <w:sectPr w:rsidR="00002599" w:rsidRPr="000958DC" w:rsidSect="000958DC">
      <w:headerReference w:type="default" r:id="rId7"/>
      <w:footerReference w:type="default" r:id="rId8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44" w:rsidRDefault="000E5E44" w:rsidP="00976D96">
      <w:pPr>
        <w:spacing w:after="0" w:line="240" w:lineRule="auto"/>
      </w:pPr>
      <w:r>
        <w:separator/>
      </w:r>
    </w:p>
  </w:endnote>
  <w:endnote w:type="continuationSeparator" w:id="0">
    <w:p w:rsidR="000E5E44" w:rsidRDefault="000E5E44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44" w:rsidRDefault="000E5E44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0E5E44" w:rsidRPr="000958DC" w:rsidRDefault="000E5E44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0E5E44" w:rsidRDefault="000E5E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44" w:rsidRDefault="000E5E44" w:rsidP="00976D96">
      <w:pPr>
        <w:spacing w:after="0" w:line="240" w:lineRule="auto"/>
      </w:pPr>
      <w:r>
        <w:separator/>
      </w:r>
    </w:p>
  </w:footnote>
  <w:footnote w:type="continuationSeparator" w:id="0">
    <w:p w:rsidR="000E5E44" w:rsidRDefault="000E5E44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44" w:rsidRDefault="000E5E44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5E44" w:rsidRDefault="000E5E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02599"/>
    <w:rsid w:val="000056F0"/>
    <w:rsid w:val="00043F90"/>
    <w:rsid w:val="000958DC"/>
    <w:rsid w:val="000E5E44"/>
    <w:rsid w:val="00153D7D"/>
    <w:rsid w:val="00154FFF"/>
    <w:rsid w:val="00170EC3"/>
    <w:rsid w:val="001C3465"/>
    <w:rsid w:val="002E257C"/>
    <w:rsid w:val="002F1E5A"/>
    <w:rsid w:val="0067242D"/>
    <w:rsid w:val="0095285B"/>
    <w:rsid w:val="00976D96"/>
    <w:rsid w:val="00B03C09"/>
    <w:rsid w:val="00C03AED"/>
    <w:rsid w:val="00C5271A"/>
    <w:rsid w:val="00EB6604"/>
    <w:rsid w:val="00F05891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885C65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ismuspreis-brandenbu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15</cp:revision>
  <dcterms:created xsi:type="dcterms:W3CDTF">2018-06-29T09:00:00Z</dcterms:created>
  <dcterms:modified xsi:type="dcterms:W3CDTF">2020-10-06T09:49:00Z</dcterms:modified>
</cp:coreProperties>
</file>