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4159" w14:textId="77777777" w:rsidR="009A30DA" w:rsidRDefault="009A30DA" w:rsidP="009A30DA">
      <w:pPr>
        <w:ind w:left="-567"/>
        <w:rPr>
          <w:rFonts w:asciiTheme="majorHAnsi" w:eastAsia="Times New Roman" w:hAnsiTheme="majorHAnsi" w:cs="Times New Roman"/>
          <w:b/>
          <w:bCs/>
          <w:noProof/>
          <w:sz w:val="20"/>
          <w:szCs w:val="20"/>
        </w:rPr>
      </w:pPr>
    </w:p>
    <w:p w14:paraId="09175D80" w14:textId="77777777" w:rsidR="009A30DA" w:rsidRDefault="009A30DA" w:rsidP="009A30DA">
      <w:pPr>
        <w:ind w:left="-567"/>
        <w:rPr>
          <w:rFonts w:asciiTheme="majorHAnsi" w:eastAsia="Times New Roman" w:hAnsiTheme="majorHAnsi" w:cs="Times New Roman"/>
          <w:b/>
          <w:bCs/>
          <w:noProof/>
          <w:sz w:val="20"/>
          <w:szCs w:val="20"/>
        </w:rPr>
      </w:pPr>
    </w:p>
    <w:p w14:paraId="728DBDFB" w14:textId="50272D7F" w:rsidR="00E4607C" w:rsidRDefault="00E4607C" w:rsidP="009A30DA">
      <w:pPr>
        <w:ind w:left="-567"/>
        <w:rPr>
          <w:rFonts w:asciiTheme="majorHAnsi" w:eastAsia="Times New Roman" w:hAnsiTheme="majorHAnsi" w:cs="Times New Roman"/>
          <w:b/>
          <w:bCs/>
          <w:noProof/>
          <w:sz w:val="20"/>
          <w:szCs w:val="20"/>
        </w:rPr>
      </w:pPr>
      <w:r>
        <w:rPr>
          <w:rFonts w:asciiTheme="majorHAnsi" w:eastAsia="Times New Roman" w:hAnsiTheme="majorHAnsi" w:cs="Times New Roman"/>
          <w:b/>
          <w:bCs/>
          <w:noProof/>
          <w:sz w:val="20"/>
          <w:szCs w:val="20"/>
        </w:rPr>
        <w:drawing>
          <wp:inline distT="0" distB="0" distL="0" distR="0" wp14:anchorId="47C1872B" wp14:editId="666B5A6E">
            <wp:extent cx="6266326" cy="2316583"/>
            <wp:effectExtent l="0" t="0" r="7620" b="0"/>
            <wp:docPr id="7" name="Bildobjekt 7" descr="Macintosh HD:Users:pernillanorrman:Desktop:Daniel Berlin:DB 2019 Terese William Waernlund:DB affisch + PR:DB2019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ernillanorrman:Desktop:Daniel Berlin:DB 2019 Terese William Waernlund:DB affisch + PR:DB2019p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693" cy="2317088"/>
                    </a:xfrm>
                    <a:prstGeom prst="rect">
                      <a:avLst/>
                    </a:prstGeom>
                    <a:noFill/>
                    <a:ln>
                      <a:noFill/>
                    </a:ln>
                  </pic:spPr>
                </pic:pic>
              </a:graphicData>
            </a:graphic>
          </wp:inline>
        </w:drawing>
      </w:r>
    </w:p>
    <w:p w14:paraId="42BE3B4C" w14:textId="77777777" w:rsidR="00E4607C" w:rsidRPr="00E731AD" w:rsidRDefault="00E4607C" w:rsidP="00E4607C">
      <w:pPr>
        <w:spacing w:before="240" w:after="80"/>
        <w:ind w:right="-1140"/>
        <w:rPr>
          <w:rFonts w:asciiTheme="majorHAnsi" w:hAnsiTheme="majorHAnsi"/>
          <w:sz w:val="32"/>
          <w:szCs w:val="32"/>
        </w:rPr>
      </w:pPr>
      <w:proofErr w:type="spellStart"/>
      <w:r>
        <w:rPr>
          <w:rFonts w:asciiTheme="majorHAnsi" w:hAnsiTheme="majorHAnsi"/>
          <w:sz w:val="32"/>
          <w:szCs w:val="32"/>
        </w:rPr>
        <w:t>EXLUSIV</w:t>
      </w:r>
      <w:proofErr w:type="spellEnd"/>
      <w:r>
        <w:rPr>
          <w:rFonts w:asciiTheme="majorHAnsi" w:hAnsiTheme="majorHAnsi"/>
          <w:sz w:val="32"/>
          <w:szCs w:val="32"/>
        </w:rPr>
        <w:t xml:space="preserve"> EXPO 2019</w:t>
      </w:r>
      <w:r w:rsidRPr="00E731AD">
        <w:rPr>
          <w:rFonts w:asciiTheme="majorHAnsi" w:hAnsiTheme="majorHAnsi"/>
          <w:sz w:val="32"/>
          <w:szCs w:val="32"/>
        </w:rPr>
        <w:t xml:space="preserve">: </w:t>
      </w:r>
    </w:p>
    <w:p w14:paraId="16F5A8DB" w14:textId="77777777" w:rsidR="00E4607C" w:rsidRPr="00494748" w:rsidRDefault="00E4607C" w:rsidP="00E4607C">
      <w:pPr>
        <w:spacing w:before="80" w:after="80"/>
        <w:ind w:right="-1140"/>
        <w:rPr>
          <w:rFonts w:asciiTheme="majorHAnsi" w:hAnsiTheme="majorHAnsi"/>
          <w:b/>
          <w:sz w:val="36"/>
          <w:szCs w:val="36"/>
        </w:rPr>
      </w:pPr>
      <w:r w:rsidRPr="00494748">
        <w:rPr>
          <w:rFonts w:asciiTheme="majorHAnsi" w:hAnsiTheme="majorHAnsi"/>
          <w:b/>
          <w:sz w:val="36"/>
          <w:szCs w:val="36"/>
        </w:rPr>
        <w:t xml:space="preserve">Terese William - årets utställare hos Daniel Berlin Krog </w:t>
      </w:r>
    </w:p>
    <w:p w14:paraId="695B8FA8" w14:textId="77777777" w:rsidR="00E4607C" w:rsidRDefault="00E4607C" w:rsidP="00E4607C">
      <w:pPr>
        <w:ind w:left="-567"/>
        <w:rPr>
          <w:rFonts w:asciiTheme="majorHAnsi" w:eastAsia="Times New Roman" w:hAnsiTheme="majorHAnsi" w:cs="Times New Roman"/>
          <w:b/>
          <w:bCs/>
          <w:noProof/>
          <w:sz w:val="20"/>
          <w:szCs w:val="20"/>
        </w:rPr>
      </w:pPr>
    </w:p>
    <w:p w14:paraId="78A2FF69" w14:textId="79133868" w:rsidR="00E263E8" w:rsidRPr="00E4607C" w:rsidRDefault="00E263E8" w:rsidP="00E263E8">
      <w:pPr>
        <w:rPr>
          <w:rFonts w:asciiTheme="majorHAnsi" w:eastAsia="Times New Roman" w:hAnsiTheme="majorHAnsi" w:cs="Times New Roman"/>
          <w:sz w:val="22"/>
          <w:szCs w:val="22"/>
        </w:rPr>
      </w:pPr>
      <w:r w:rsidRPr="00E4607C">
        <w:rPr>
          <w:rFonts w:asciiTheme="majorHAnsi" w:eastAsia="Times New Roman" w:hAnsiTheme="majorHAnsi" w:cs="Times New Roman"/>
          <w:b/>
          <w:bCs/>
          <w:sz w:val="22"/>
          <w:szCs w:val="22"/>
        </w:rPr>
        <w:t>I februari öppnar krögaren Daniel Berlin sin krog i Skåne Tranås för ett nytt ku</w:t>
      </w:r>
      <w:r w:rsidR="0067577E">
        <w:rPr>
          <w:rFonts w:asciiTheme="majorHAnsi" w:eastAsia="Times New Roman" w:hAnsiTheme="majorHAnsi" w:cs="Times New Roman"/>
          <w:b/>
          <w:bCs/>
          <w:sz w:val="22"/>
          <w:szCs w:val="22"/>
        </w:rPr>
        <w:t xml:space="preserve">linariskt arbetsår. Samtidigt </w:t>
      </w:r>
      <w:r w:rsidRPr="00E4607C">
        <w:rPr>
          <w:rFonts w:asciiTheme="majorHAnsi" w:eastAsia="Times New Roman" w:hAnsiTheme="majorHAnsi" w:cs="Times New Roman"/>
          <w:b/>
          <w:bCs/>
          <w:sz w:val="22"/>
          <w:szCs w:val="22"/>
        </w:rPr>
        <w:t xml:space="preserve">öppnar även </w:t>
      </w:r>
      <w:r w:rsidR="00B8719C">
        <w:rPr>
          <w:rFonts w:asciiTheme="majorHAnsi" w:eastAsia="Times New Roman" w:hAnsiTheme="majorHAnsi" w:cs="Times New Roman"/>
          <w:b/>
          <w:bCs/>
          <w:sz w:val="22"/>
          <w:szCs w:val="22"/>
        </w:rPr>
        <w:t>d</w:t>
      </w:r>
      <w:r w:rsidRPr="00E4607C">
        <w:rPr>
          <w:rFonts w:asciiTheme="majorHAnsi" w:eastAsia="Times New Roman" w:hAnsiTheme="majorHAnsi" w:cs="Times New Roman"/>
          <w:b/>
          <w:bCs/>
          <w:sz w:val="22"/>
          <w:szCs w:val="22"/>
        </w:rPr>
        <w:t>en exklusiv</w:t>
      </w:r>
      <w:r w:rsidR="00B8719C">
        <w:rPr>
          <w:rFonts w:asciiTheme="majorHAnsi" w:eastAsia="Times New Roman" w:hAnsiTheme="majorHAnsi" w:cs="Times New Roman"/>
          <w:b/>
          <w:bCs/>
          <w:sz w:val="22"/>
          <w:szCs w:val="22"/>
        </w:rPr>
        <w:t>a</w:t>
      </w:r>
      <w:r w:rsidRPr="00E4607C">
        <w:rPr>
          <w:rFonts w:asciiTheme="majorHAnsi" w:eastAsia="Times New Roman" w:hAnsiTheme="majorHAnsi" w:cs="Times New Roman"/>
          <w:b/>
          <w:bCs/>
          <w:sz w:val="22"/>
          <w:szCs w:val="22"/>
        </w:rPr>
        <w:t xml:space="preserve"> visning</w:t>
      </w:r>
      <w:r w:rsidR="00B8719C">
        <w:rPr>
          <w:rFonts w:asciiTheme="majorHAnsi" w:eastAsia="Times New Roman" w:hAnsiTheme="majorHAnsi" w:cs="Times New Roman"/>
          <w:b/>
          <w:bCs/>
          <w:sz w:val="22"/>
          <w:szCs w:val="22"/>
        </w:rPr>
        <w:t>en</w:t>
      </w:r>
      <w:r w:rsidRPr="00E4607C">
        <w:rPr>
          <w:rFonts w:asciiTheme="majorHAnsi" w:eastAsia="Times New Roman" w:hAnsiTheme="majorHAnsi" w:cs="Times New Roman"/>
          <w:b/>
          <w:bCs/>
          <w:sz w:val="22"/>
          <w:szCs w:val="22"/>
        </w:rPr>
        <w:t xml:space="preserve"> av nutida konsthantverk i krogens matsalar</w:t>
      </w:r>
      <w:r w:rsidR="0067577E">
        <w:rPr>
          <w:rFonts w:asciiTheme="majorHAnsi" w:eastAsia="Times New Roman" w:hAnsiTheme="majorHAnsi" w:cs="Times New Roman"/>
          <w:b/>
          <w:bCs/>
          <w:sz w:val="22"/>
          <w:szCs w:val="22"/>
        </w:rPr>
        <w:t>.</w:t>
      </w:r>
      <w:r w:rsidRPr="00E4607C">
        <w:rPr>
          <w:rFonts w:asciiTheme="majorHAnsi" w:eastAsia="Times New Roman" w:hAnsiTheme="majorHAnsi" w:cs="Times New Roman"/>
          <w:b/>
          <w:bCs/>
          <w:sz w:val="22"/>
          <w:szCs w:val="22"/>
        </w:rPr>
        <w:t xml:space="preserve"> </w:t>
      </w:r>
      <w:r w:rsidR="0067577E">
        <w:rPr>
          <w:rFonts w:asciiTheme="majorHAnsi" w:eastAsia="Times New Roman" w:hAnsiTheme="majorHAnsi" w:cs="Times New Roman"/>
          <w:b/>
          <w:bCs/>
          <w:sz w:val="22"/>
          <w:szCs w:val="22"/>
        </w:rPr>
        <w:t>U</w:t>
      </w:r>
      <w:r w:rsidRPr="00E4607C">
        <w:rPr>
          <w:rFonts w:asciiTheme="majorHAnsi" w:eastAsia="Times New Roman" w:hAnsiTheme="majorHAnsi" w:cs="Times New Roman"/>
          <w:b/>
          <w:bCs/>
          <w:sz w:val="22"/>
          <w:szCs w:val="22"/>
        </w:rPr>
        <w:t xml:space="preserve">tställare </w:t>
      </w:r>
      <w:r w:rsidR="0067577E">
        <w:rPr>
          <w:rFonts w:asciiTheme="majorHAnsi" w:eastAsia="Times New Roman" w:hAnsiTheme="majorHAnsi" w:cs="Times New Roman"/>
          <w:b/>
          <w:bCs/>
          <w:sz w:val="22"/>
          <w:szCs w:val="22"/>
        </w:rPr>
        <w:t xml:space="preserve">under 2019 </w:t>
      </w:r>
      <w:r w:rsidRPr="00E4607C">
        <w:rPr>
          <w:rFonts w:asciiTheme="majorHAnsi" w:eastAsia="Times New Roman" w:hAnsiTheme="majorHAnsi" w:cs="Times New Roman"/>
          <w:b/>
          <w:bCs/>
          <w:sz w:val="22"/>
          <w:szCs w:val="22"/>
        </w:rPr>
        <w:t>är glaskonstnären Terese William.</w:t>
      </w:r>
    </w:p>
    <w:p w14:paraId="202D681E" w14:textId="77777777" w:rsidR="00E4607C" w:rsidRDefault="00E4607C" w:rsidP="00E4607C">
      <w:pPr>
        <w:rPr>
          <w:rFonts w:asciiTheme="majorHAnsi" w:hAnsiTheme="majorHAnsi" w:cs="Times New Roman"/>
          <w:sz w:val="20"/>
          <w:szCs w:val="20"/>
        </w:rPr>
      </w:pPr>
    </w:p>
    <w:p w14:paraId="08FFFBE0" w14:textId="77777777" w:rsidR="00E4607C" w:rsidRDefault="00E263E8" w:rsidP="00E4607C">
      <w:pPr>
        <w:rPr>
          <w:rFonts w:asciiTheme="majorHAnsi" w:hAnsiTheme="majorHAnsi" w:cs="Times New Roman"/>
          <w:sz w:val="20"/>
          <w:szCs w:val="20"/>
        </w:rPr>
      </w:pPr>
      <w:r w:rsidRPr="00E263E8">
        <w:rPr>
          <w:rFonts w:asciiTheme="majorHAnsi" w:hAnsiTheme="majorHAnsi" w:cs="Times New Roman"/>
          <w:sz w:val="20"/>
          <w:szCs w:val="20"/>
        </w:rPr>
        <w:t xml:space="preserve">Terese William arbetar med glas och konceptuellt konsthantverk. Temat kretsar kring hur sociala och kulturella normer påverkar uppfattningen av objekt i vår omgivning. Genom att utmana förväntningar, blottläggs motsägelser i materialet: </w:t>
      </w:r>
    </w:p>
    <w:p w14:paraId="5F6E83F5" w14:textId="77777777" w:rsidR="00E263E8" w:rsidRPr="00E263E8" w:rsidRDefault="00E263E8" w:rsidP="00E4607C">
      <w:pPr>
        <w:rPr>
          <w:rFonts w:asciiTheme="majorHAnsi" w:hAnsiTheme="majorHAnsi" w:cs="Times New Roman"/>
          <w:sz w:val="20"/>
          <w:szCs w:val="20"/>
        </w:rPr>
      </w:pPr>
      <w:r w:rsidRPr="00E263E8">
        <w:rPr>
          <w:rFonts w:asciiTheme="majorHAnsi" w:hAnsiTheme="majorHAnsi" w:cs="Times New Roman"/>
          <w:sz w:val="20"/>
          <w:szCs w:val="20"/>
        </w:rPr>
        <w:t xml:space="preserve">– Mitt arbete ledde till en ny teknikutveckling som kallas </w:t>
      </w:r>
      <w:proofErr w:type="spellStart"/>
      <w:r w:rsidRPr="00E263E8">
        <w:rPr>
          <w:rFonts w:asciiTheme="majorHAnsi" w:hAnsiTheme="majorHAnsi" w:cs="Times New Roman"/>
          <w:i/>
          <w:iCs/>
          <w:sz w:val="20"/>
          <w:szCs w:val="20"/>
        </w:rPr>
        <w:t>burn</w:t>
      </w:r>
      <w:proofErr w:type="spellEnd"/>
      <w:r w:rsidRPr="00E263E8">
        <w:rPr>
          <w:rFonts w:asciiTheme="majorHAnsi" w:hAnsiTheme="majorHAnsi" w:cs="Times New Roman"/>
          <w:i/>
          <w:iCs/>
          <w:sz w:val="20"/>
          <w:szCs w:val="20"/>
        </w:rPr>
        <w:t xml:space="preserve"> </w:t>
      </w:r>
      <w:proofErr w:type="spellStart"/>
      <w:r w:rsidRPr="00E263E8">
        <w:rPr>
          <w:rFonts w:asciiTheme="majorHAnsi" w:hAnsiTheme="majorHAnsi" w:cs="Times New Roman"/>
          <w:i/>
          <w:iCs/>
          <w:sz w:val="20"/>
          <w:szCs w:val="20"/>
        </w:rPr>
        <w:t>out</w:t>
      </w:r>
      <w:proofErr w:type="spellEnd"/>
      <w:r w:rsidRPr="00E263E8">
        <w:rPr>
          <w:rFonts w:asciiTheme="majorHAnsi" w:hAnsiTheme="majorHAnsi" w:cs="Times New Roman"/>
          <w:sz w:val="20"/>
          <w:szCs w:val="20"/>
        </w:rPr>
        <w:t xml:space="preserve">. Den befriar processen och materialet och skapar helt nya möjligheter i format och uttryck. </w:t>
      </w:r>
      <w:proofErr w:type="spellStart"/>
      <w:r w:rsidRPr="00E263E8">
        <w:rPr>
          <w:rFonts w:asciiTheme="majorHAnsi" w:hAnsiTheme="majorHAnsi" w:cs="Times New Roman"/>
          <w:i/>
          <w:iCs/>
          <w:sz w:val="20"/>
          <w:szCs w:val="20"/>
        </w:rPr>
        <w:t>Burn</w:t>
      </w:r>
      <w:proofErr w:type="spellEnd"/>
      <w:r w:rsidRPr="00E263E8">
        <w:rPr>
          <w:rFonts w:asciiTheme="majorHAnsi" w:hAnsiTheme="majorHAnsi" w:cs="Times New Roman"/>
          <w:i/>
          <w:iCs/>
          <w:sz w:val="20"/>
          <w:szCs w:val="20"/>
        </w:rPr>
        <w:t xml:space="preserve"> </w:t>
      </w:r>
      <w:proofErr w:type="spellStart"/>
      <w:r w:rsidRPr="00E263E8">
        <w:rPr>
          <w:rFonts w:asciiTheme="majorHAnsi" w:hAnsiTheme="majorHAnsi" w:cs="Times New Roman"/>
          <w:i/>
          <w:iCs/>
          <w:sz w:val="20"/>
          <w:szCs w:val="20"/>
        </w:rPr>
        <w:t>out</w:t>
      </w:r>
      <w:proofErr w:type="spellEnd"/>
      <w:r w:rsidRPr="00E263E8">
        <w:rPr>
          <w:rFonts w:asciiTheme="majorHAnsi" w:hAnsiTheme="majorHAnsi" w:cs="Times New Roman"/>
          <w:sz w:val="20"/>
          <w:szCs w:val="20"/>
        </w:rPr>
        <w:t xml:space="preserve"> är min primära teknik och den metod jag använder för att utmana normen om det dyrkade glasobjektet med perfekt slät yta, säger Terese William.</w:t>
      </w:r>
    </w:p>
    <w:p w14:paraId="2DC94810" w14:textId="77777777" w:rsidR="00E4607C" w:rsidRDefault="00E4607C" w:rsidP="00E4607C">
      <w:pPr>
        <w:rPr>
          <w:rFonts w:asciiTheme="majorHAnsi" w:hAnsiTheme="majorHAnsi" w:cs="Times New Roman"/>
          <w:sz w:val="20"/>
          <w:szCs w:val="20"/>
        </w:rPr>
      </w:pPr>
    </w:p>
    <w:p w14:paraId="1DDE6388" w14:textId="77777777" w:rsidR="00E4607C" w:rsidRDefault="00E263E8" w:rsidP="00E4607C">
      <w:pPr>
        <w:rPr>
          <w:rFonts w:asciiTheme="majorHAnsi" w:hAnsiTheme="majorHAnsi" w:cs="Times New Roman"/>
          <w:sz w:val="20"/>
          <w:szCs w:val="20"/>
        </w:rPr>
      </w:pPr>
      <w:r w:rsidRPr="00E263E8">
        <w:rPr>
          <w:rFonts w:asciiTheme="majorHAnsi" w:hAnsiTheme="majorHAnsi" w:cs="Times New Roman"/>
          <w:sz w:val="20"/>
          <w:szCs w:val="20"/>
        </w:rPr>
        <w:t>Krögaren Daniel Berlin är precis som tidigare år djupt involverad i valet av utställare i krogens matsalar. Han blev fascinerad av Terese Williams uttryck: </w:t>
      </w:r>
    </w:p>
    <w:p w14:paraId="3D082262" w14:textId="2C4DC8B9" w:rsidR="0067577E" w:rsidRDefault="00E263E8" w:rsidP="0067577E">
      <w:pPr>
        <w:rPr>
          <w:rFonts w:asciiTheme="majorHAnsi" w:hAnsiTheme="majorHAnsi" w:cs="Times New Roman"/>
          <w:sz w:val="20"/>
          <w:szCs w:val="20"/>
        </w:rPr>
      </w:pPr>
      <w:r w:rsidRPr="00E263E8">
        <w:rPr>
          <w:rFonts w:asciiTheme="majorHAnsi" w:hAnsiTheme="majorHAnsi" w:cs="Times New Roman"/>
          <w:sz w:val="20"/>
          <w:szCs w:val="20"/>
        </w:rPr>
        <w:t>– Upplevelsen av Tereses glas är obestämd och samtidigt överraskande övertygande. Det väcker nyfikenhet och en sinnlig förväntan, precis som en anrättning på tallriken kan göra, säger Daniel Berlin.</w:t>
      </w:r>
    </w:p>
    <w:p w14:paraId="3F1A283D" w14:textId="77777777" w:rsidR="0067577E" w:rsidRDefault="0067577E" w:rsidP="0067577E">
      <w:pPr>
        <w:rPr>
          <w:rFonts w:asciiTheme="majorHAnsi" w:hAnsiTheme="majorHAnsi" w:cs="Times New Roman"/>
          <w:sz w:val="20"/>
          <w:szCs w:val="20"/>
        </w:rPr>
      </w:pPr>
    </w:p>
    <w:p w14:paraId="2636DBCA" w14:textId="77777777" w:rsidR="0067577E" w:rsidRPr="00E263E8" w:rsidRDefault="0067577E" w:rsidP="0067577E">
      <w:pPr>
        <w:rPr>
          <w:rFonts w:asciiTheme="majorHAnsi" w:hAnsiTheme="majorHAnsi" w:cs="Times New Roman"/>
          <w:sz w:val="20"/>
          <w:szCs w:val="20"/>
        </w:rPr>
      </w:pPr>
    </w:p>
    <w:p w14:paraId="39BF7EDC" w14:textId="77777777" w:rsidR="00E4607C" w:rsidRPr="00E4607C" w:rsidRDefault="00E263E8" w:rsidP="0067577E">
      <w:pPr>
        <w:spacing w:after="40"/>
        <w:rPr>
          <w:rFonts w:asciiTheme="majorHAnsi" w:hAnsiTheme="majorHAnsi" w:cs="Times New Roman"/>
          <w:b/>
          <w:bCs/>
          <w:sz w:val="22"/>
          <w:szCs w:val="22"/>
        </w:rPr>
      </w:pPr>
      <w:r w:rsidRPr="00E4607C">
        <w:rPr>
          <w:rFonts w:asciiTheme="majorHAnsi" w:hAnsiTheme="majorHAnsi" w:cs="Times New Roman"/>
          <w:b/>
          <w:bCs/>
          <w:sz w:val="22"/>
          <w:szCs w:val="22"/>
        </w:rPr>
        <w:t>Samarbetet mellan Daniel Berlin och Konsthantverkscentrum</w:t>
      </w:r>
    </w:p>
    <w:p w14:paraId="469A2769" w14:textId="45B59ACF" w:rsidR="0067577E" w:rsidRDefault="00E263E8" w:rsidP="0067577E">
      <w:pPr>
        <w:spacing w:after="40"/>
        <w:rPr>
          <w:rFonts w:asciiTheme="majorHAnsi" w:hAnsiTheme="majorHAnsi" w:cs="Times New Roman"/>
          <w:b/>
          <w:bCs/>
          <w:sz w:val="20"/>
          <w:szCs w:val="20"/>
        </w:rPr>
      </w:pPr>
      <w:r w:rsidRPr="00E263E8">
        <w:rPr>
          <w:rFonts w:asciiTheme="majorHAnsi" w:hAnsiTheme="majorHAnsi" w:cs="Times New Roman"/>
          <w:sz w:val="20"/>
          <w:szCs w:val="20"/>
        </w:rPr>
        <w:t>Samarbetet mellan Konsthantverkscentrum och Daniel Berlin började 2010 i samband med att krogen i Skåne Tranås startade. Daniel Berlin skapar ständigt en miljö som överraskar och stärker intrycket av gästens </w:t>
      </w:r>
      <w:r w:rsidR="0067577E">
        <w:rPr>
          <w:rFonts w:asciiTheme="majorHAnsi" w:hAnsiTheme="majorHAnsi" w:cs="Times New Roman"/>
          <w:sz w:val="20"/>
          <w:szCs w:val="20"/>
        </w:rPr>
        <w:t>smakupplevelse:</w:t>
      </w:r>
    </w:p>
    <w:p w14:paraId="0177028B" w14:textId="22E6B30D" w:rsidR="00E263E8" w:rsidRDefault="00E263E8" w:rsidP="0067577E">
      <w:pPr>
        <w:spacing w:after="40"/>
        <w:rPr>
          <w:rFonts w:asciiTheme="majorHAnsi" w:hAnsiTheme="majorHAnsi" w:cs="Times New Roman"/>
          <w:sz w:val="20"/>
          <w:szCs w:val="20"/>
        </w:rPr>
      </w:pPr>
      <w:r w:rsidRPr="00E263E8">
        <w:rPr>
          <w:rFonts w:asciiTheme="majorHAnsi" w:hAnsiTheme="majorHAnsi" w:cs="Times New Roman"/>
          <w:sz w:val="20"/>
          <w:szCs w:val="20"/>
        </w:rPr>
        <w:t>– Jag ser beröringspunkter mellan mig och de konstnärskap som jag väljer att ingå samarbete med. Nutida konsthantverk är ett spännande område – expansivt och nyskapande, precis som svensk gastronomi. Samarbetet med Konsthantverkscentrum är en garant för starka konstnärskap, säger han.</w:t>
      </w:r>
    </w:p>
    <w:p w14:paraId="1EED12D3" w14:textId="26904AF8" w:rsidR="0067577E" w:rsidRDefault="0067577E" w:rsidP="0067577E">
      <w:pPr>
        <w:pStyle w:val="Normalwebb"/>
        <w:spacing w:before="80" w:beforeAutospacing="0" w:after="0" w:afterAutospacing="0"/>
        <w:rPr>
          <w:rFonts w:asciiTheme="majorHAnsi" w:eastAsia="Times New Roman" w:hAnsiTheme="majorHAnsi"/>
          <w:iCs/>
        </w:rPr>
      </w:pPr>
      <w:r w:rsidRPr="00E263E8">
        <w:rPr>
          <w:rFonts w:asciiTheme="majorHAnsi" w:hAnsiTheme="majorHAnsi"/>
        </w:rPr>
        <w:t xml:space="preserve">Utställningen visas i Daniel Berlins matsalar och samtliga verk är till salu och kan tas med </w:t>
      </w:r>
      <w:r>
        <w:rPr>
          <w:rFonts w:asciiTheme="majorHAnsi" w:hAnsiTheme="majorHAnsi"/>
        </w:rPr>
        <w:t>av gästen direkt</w:t>
      </w:r>
      <w:r w:rsidR="00A34C5C">
        <w:rPr>
          <w:rFonts w:asciiTheme="majorHAnsi" w:hAnsiTheme="majorHAnsi"/>
        </w:rPr>
        <w:t>,</w:t>
      </w:r>
      <w:r>
        <w:rPr>
          <w:rFonts w:asciiTheme="majorHAnsi" w:hAnsiTheme="majorHAnsi"/>
        </w:rPr>
        <w:t xml:space="preserve"> vilket bidrar till att utställningen successivt förändras. </w:t>
      </w:r>
    </w:p>
    <w:p w14:paraId="4B0C8983" w14:textId="77777777" w:rsidR="0067577E" w:rsidRPr="0067577E" w:rsidRDefault="0067577E" w:rsidP="0067577E">
      <w:pPr>
        <w:spacing w:after="40"/>
        <w:rPr>
          <w:rFonts w:asciiTheme="majorHAnsi" w:hAnsiTheme="majorHAnsi" w:cs="Times New Roman"/>
          <w:b/>
          <w:bCs/>
          <w:sz w:val="20"/>
          <w:szCs w:val="20"/>
        </w:rPr>
      </w:pPr>
    </w:p>
    <w:p w14:paraId="4DA92F77" w14:textId="1198A1D3" w:rsidR="00E263E8" w:rsidRDefault="00E263E8" w:rsidP="00E263E8">
      <w:pPr>
        <w:spacing w:before="100" w:beforeAutospacing="1" w:after="100" w:afterAutospacing="1"/>
        <w:rPr>
          <w:rFonts w:asciiTheme="majorHAnsi" w:hAnsiTheme="majorHAnsi" w:cs="Times New Roman"/>
          <w:sz w:val="20"/>
          <w:szCs w:val="20"/>
        </w:rPr>
      </w:pPr>
      <w:r w:rsidRPr="00E4607C">
        <w:rPr>
          <w:rFonts w:asciiTheme="majorHAnsi" w:hAnsiTheme="majorHAnsi" w:cs="Times New Roman"/>
          <w:b/>
          <w:bCs/>
          <w:sz w:val="22"/>
          <w:szCs w:val="22"/>
        </w:rPr>
        <w:t>Unik servis i unikt samarbete</w:t>
      </w:r>
      <w:r w:rsidRPr="00E263E8">
        <w:rPr>
          <w:rFonts w:asciiTheme="majorHAnsi" w:hAnsiTheme="majorHAnsi" w:cs="Times New Roman"/>
          <w:b/>
          <w:bCs/>
          <w:sz w:val="20"/>
          <w:szCs w:val="20"/>
        </w:rPr>
        <w:br/>
      </w:r>
      <w:r w:rsidRPr="00E263E8">
        <w:rPr>
          <w:rFonts w:asciiTheme="majorHAnsi" w:hAnsiTheme="majorHAnsi" w:cs="Times New Roman"/>
          <w:sz w:val="20"/>
          <w:szCs w:val="20"/>
        </w:rPr>
        <w:t xml:space="preserve">Parallellt med visningen av glasobjekt i krogens matsalar pågår utvecklingen av den unika servis som keramiker Lena </w:t>
      </w:r>
      <w:proofErr w:type="spellStart"/>
      <w:r w:rsidRPr="00E263E8">
        <w:rPr>
          <w:rFonts w:asciiTheme="majorHAnsi" w:hAnsiTheme="majorHAnsi" w:cs="Times New Roman"/>
          <w:sz w:val="20"/>
          <w:szCs w:val="20"/>
        </w:rPr>
        <w:t>Willhammar</w:t>
      </w:r>
      <w:proofErr w:type="spellEnd"/>
      <w:r w:rsidRPr="00E263E8">
        <w:rPr>
          <w:rFonts w:asciiTheme="majorHAnsi" w:hAnsiTheme="majorHAnsi" w:cs="Times New Roman"/>
          <w:sz w:val="20"/>
          <w:szCs w:val="20"/>
        </w:rPr>
        <w:t xml:space="preserve"> och krögaren Daniel Berlin tar fram. Samarbetet inleddes </w:t>
      </w:r>
      <w:r w:rsidR="00C60342">
        <w:rPr>
          <w:rFonts w:asciiTheme="majorHAnsi" w:hAnsiTheme="majorHAnsi" w:cs="Times New Roman"/>
          <w:sz w:val="20"/>
          <w:szCs w:val="20"/>
        </w:rPr>
        <w:t xml:space="preserve">redan 2010 </w:t>
      </w:r>
      <w:r w:rsidR="00E03CFC">
        <w:rPr>
          <w:rFonts w:asciiTheme="majorHAnsi" w:hAnsiTheme="majorHAnsi" w:cs="Times New Roman"/>
          <w:sz w:val="20"/>
          <w:szCs w:val="20"/>
        </w:rPr>
        <w:t>då Lena ställde ut i matsalen. S</w:t>
      </w:r>
      <w:r w:rsidRPr="00E263E8">
        <w:rPr>
          <w:rFonts w:asciiTheme="majorHAnsi" w:hAnsiTheme="majorHAnsi" w:cs="Times New Roman"/>
          <w:sz w:val="20"/>
          <w:szCs w:val="20"/>
        </w:rPr>
        <w:t xml:space="preserve">ervisen </w:t>
      </w:r>
      <w:r w:rsidR="00C60342">
        <w:rPr>
          <w:rFonts w:asciiTheme="majorHAnsi" w:hAnsiTheme="majorHAnsi" w:cs="Times New Roman"/>
          <w:sz w:val="20"/>
          <w:szCs w:val="20"/>
        </w:rPr>
        <w:t xml:space="preserve">har sedan dess </w:t>
      </w:r>
      <w:r w:rsidRPr="00E263E8">
        <w:rPr>
          <w:rFonts w:asciiTheme="majorHAnsi" w:hAnsiTheme="majorHAnsi" w:cs="Times New Roman"/>
          <w:sz w:val="20"/>
          <w:szCs w:val="20"/>
        </w:rPr>
        <w:t>förnya</w:t>
      </w:r>
      <w:r w:rsidR="00C60342">
        <w:rPr>
          <w:rFonts w:asciiTheme="majorHAnsi" w:hAnsiTheme="majorHAnsi" w:cs="Times New Roman"/>
          <w:sz w:val="20"/>
          <w:szCs w:val="20"/>
        </w:rPr>
        <w:t>t</w:t>
      </w:r>
      <w:r w:rsidRPr="00E263E8">
        <w:rPr>
          <w:rFonts w:asciiTheme="majorHAnsi" w:hAnsiTheme="majorHAnsi" w:cs="Times New Roman"/>
          <w:sz w:val="20"/>
          <w:szCs w:val="20"/>
        </w:rPr>
        <w:t xml:space="preserve">s med </w:t>
      </w:r>
      <w:r w:rsidR="00E03CFC">
        <w:rPr>
          <w:rFonts w:asciiTheme="majorHAnsi" w:hAnsiTheme="majorHAnsi" w:cs="Times New Roman"/>
          <w:sz w:val="20"/>
          <w:szCs w:val="20"/>
        </w:rPr>
        <w:t xml:space="preserve">unika delar varje år och </w:t>
      </w:r>
      <w:r w:rsidRPr="00E263E8">
        <w:rPr>
          <w:rFonts w:asciiTheme="majorHAnsi" w:hAnsiTheme="majorHAnsi" w:cs="Times New Roman"/>
          <w:sz w:val="20"/>
          <w:szCs w:val="20"/>
        </w:rPr>
        <w:t xml:space="preserve">innehåller </w:t>
      </w:r>
      <w:bookmarkStart w:id="0" w:name="_GoBack"/>
      <w:r w:rsidRPr="00E263E8">
        <w:rPr>
          <w:rFonts w:asciiTheme="majorHAnsi" w:hAnsiTheme="majorHAnsi" w:cs="Times New Roman"/>
          <w:sz w:val="20"/>
          <w:szCs w:val="20"/>
        </w:rPr>
        <w:t xml:space="preserve">nu </w:t>
      </w:r>
      <w:bookmarkEnd w:id="0"/>
      <w:r w:rsidRPr="00E263E8">
        <w:rPr>
          <w:rFonts w:asciiTheme="majorHAnsi" w:hAnsiTheme="majorHAnsi" w:cs="Times New Roman"/>
          <w:sz w:val="20"/>
          <w:szCs w:val="20"/>
        </w:rPr>
        <w:t xml:space="preserve">drygt 30 olika serveringskärl för bordet. Bland årets nya </w:t>
      </w:r>
      <w:r w:rsidR="00E03CFC">
        <w:rPr>
          <w:rFonts w:asciiTheme="majorHAnsi" w:hAnsiTheme="majorHAnsi" w:cs="Times New Roman"/>
          <w:sz w:val="20"/>
          <w:szCs w:val="20"/>
        </w:rPr>
        <w:t>former</w:t>
      </w:r>
      <w:r w:rsidRPr="00E263E8">
        <w:rPr>
          <w:rFonts w:asciiTheme="majorHAnsi" w:hAnsiTheme="majorHAnsi" w:cs="Times New Roman"/>
          <w:sz w:val="20"/>
          <w:szCs w:val="20"/>
        </w:rPr>
        <w:t xml:space="preserve"> ingår "det avhuggna ägget".</w:t>
      </w:r>
    </w:p>
    <w:p w14:paraId="6300C5CC" w14:textId="77777777" w:rsidR="0067577E" w:rsidRDefault="0067577E" w:rsidP="00E263E8">
      <w:pPr>
        <w:spacing w:before="100" w:beforeAutospacing="1" w:after="100" w:afterAutospacing="1"/>
        <w:rPr>
          <w:rFonts w:asciiTheme="majorHAnsi" w:hAnsiTheme="majorHAnsi" w:cs="Times New Roman"/>
          <w:sz w:val="20"/>
          <w:szCs w:val="20"/>
        </w:rPr>
      </w:pPr>
    </w:p>
    <w:p w14:paraId="2FB111B4" w14:textId="77777777" w:rsidR="0067577E" w:rsidRPr="00E263E8" w:rsidRDefault="0067577E" w:rsidP="00E263E8">
      <w:pPr>
        <w:spacing w:before="100" w:beforeAutospacing="1" w:after="100" w:afterAutospacing="1"/>
        <w:rPr>
          <w:rFonts w:asciiTheme="majorHAnsi" w:hAnsiTheme="majorHAnsi" w:cs="Times New Roman"/>
          <w:sz w:val="20"/>
          <w:szCs w:val="20"/>
        </w:rPr>
      </w:pPr>
    </w:p>
    <w:p w14:paraId="083F8D2B" w14:textId="77777777" w:rsidR="009A30DA" w:rsidRDefault="009A30DA" w:rsidP="00E263E8">
      <w:pPr>
        <w:spacing w:before="100" w:beforeAutospacing="1" w:after="100" w:afterAutospacing="1"/>
        <w:rPr>
          <w:rFonts w:asciiTheme="majorHAnsi" w:hAnsiTheme="majorHAnsi" w:cs="Times New Roman"/>
          <w:sz w:val="20"/>
          <w:szCs w:val="20"/>
        </w:rPr>
      </w:pPr>
    </w:p>
    <w:p w14:paraId="5D4B6D35" w14:textId="77777777" w:rsidR="00494748" w:rsidRDefault="00494748" w:rsidP="00641408">
      <w:pPr>
        <w:pStyle w:val="Normalwebb"/>
        <w:spacing w:before="0" w:beforeAutospacing="0" w:after="0" w:afterAutospacing="0"/>
        <w:rPr>
          <w:rStyle w:val="Betoning2"/>
          <w:rFonts w:asciiTheme="majorHAnsi" w:hAnsiTheme="majorHAnsi"/>
          <w:sz w:val="22"/>
          <w:szCs w:val="22"/>
        </w:rPr>
      </w:pPr>
    </w:p>
    <w:p w14:paraId="78B74235" w14:textId="77777777" w:rsidR="00641408" w:rsidRPr="00E4607C" w:rsidRDefault="00641408" w:rsidP="00641408">
      <w:pPr>
        <w:pStyle w:val="Normalwebb"/>
        <w:spacing w:before="0" w:beforeAutospacing="0" w:after="0" w:afterAutospacing="0"/>
        <w:rPr>
          <w:rFonts w:asciiTheme="majorHAnsi" w:hAnsiTheme="majorHAnsi"/>
          <w:sz w:val="22"/>
          <w:szCs w:val="22"/>
        </w:rPr>
      </w:pPr>
      <w:r w:rsidRPr="00E4607C">
        <w:rPr>
          <w:rStyle w:val="Betoning2"/>
          <w:rFonts w:asciiTheme="majorHAnsi" w:hAnsiTheme="majorHAnsi"/>
          <w:sz w:val="22"/>
          <w:szCs w:val="22"/>
        </w:rPr>
        <w:t xml:space="preserve">Pressvisning och kontakt! </w:t>
      </w:r>
    </w:p>
    <w:p w14:paraId="16C0BD95" w14:textId="5720E6B5" w:rsidR="00AB4CC0" w:rsidRDefault="0067577E" w:rsidP="00AB4CC0">
      <w:pPr>
        <w:pStyle w:val="Normalwebb"/>
        <w:spacing w:before="80" w:beforeAutospacing="0" w:after="0" w:afterAutospacing="0"/>
        <w:rPr>
          <w:rFonts w:asciiTheme="majorHAnsi" w:hAnsiTheme="majorHAnsi"/>
        </w:rPr>
      </w:pPr>
      <w:r>
        <w:rPr>
          <w:rFonts w:asciiTheme="majorHAnsi" w:hAnsiTheme="majorHAnsi"/>
        </w:rPr>
        <w:t>Öppen</w:t>
      </w:r>
      <w:r w:rsidR="00641408" w:rsidRPr="00E4607C">
        <w:rPr>
          <w:rFonts w:asciiTheme="majorHAnsi" w:hAnsiTheme="majorHAnsi"/>
        </w:rPr>
        <w:t xml:space="preserve"> vernissage med konstnärssamtal hålls under våren - datum meddelas i separat inbjudan längre fram. </w:t>
      </w:r>
      <w:r w:rsidR="00AB4CC0">
        <w:rPr>
          <w:rFonts w:asciiTheme="majorHAnsi" w:hAnsiTheme="majorHAnsi"/>
        </w:rPr>
        <w:t xml:space="preserve"> </w:t>
      </w:r>
    </w:p>
    <w:p w14:paraId="0224A812" w14:textId="3D6DA199" w:rsidR="006C650E" w:rsidRDefault="00641408" w:rsidP="0067577E">
      <w:pPr>
        <w:pStyle w:val="Normalwebb"/>
        <w:spacing w:before="0" w:beforeAutospacing="0" w:after="0" w:afterAutospacing="0"/>
        <w:rPr>
          <w:rFonts w:asciiTheme="majorHAnsi" w:hAnsiTheme="majorHAnsi"/>
        </w:rPr>
      </w:pPr>
      <w:r w:rsidRPr="00E4607C">
        <w:rPr>
          <w:rFonts w:asciiTheme="majorHAnsi" w:hAnsiTheme="majorHAnsi"/>
        </w:rPr>
        <w:t>För pressvisning och pressbilder -</w:t>
      </w:r>
      <w:r w:rsidR="0067577E">
        <w:rPr>
          <w:rFonts w:asciiTheme="majorHAnsi" w:hAnsiTheme="majorHAnsi"/>
        </w:rPr>
        <w:t xml:space="preserve"> vänligen</w:t>
      </w:r>
      <w:r w:rsidRPr="00E4607C">
        <w:rPr>
          <w:rFonts w:asciiTheme="majorHAnsi" w:hAnsiTheme="majorHAnsi"/>
        </w:rPr>
        <w:t xml:space="preserve"> k</w:t>
      </w:r>
      <w:r w:rsidR="006C650E">
        <w:rPr>
          <w:rFonts w:asciiTheme="majorHAnsi" w:hAnsiTheme="majorHAnsi"/>
        </w:rPr>
        <w:t xml:space="preserve">ontakta Konsthantverkscentrum </w:t>
      </w:r>
      <w:r w:rsidR="0067577E" w:rsidRPr="0067577E">
        <w:rPr>
          <w:rFonts w:asciiTheme="majorHAnsi" w:hAnsiTheme="majorHAnsi"/>
          <w:i/>
        </w:rPr>
        <w:t>Pernilla</w:t>
      </w:r>
      <w:r w:rsidR="0067577E">
        <w:rPr>
          <w:rFonts w:asciiTheme="majorHAnsi" w:hAnsiTheme="majorHAnsi"/>
        </w:rPr>
        <w:t xml:space="preserve"> </w:t>
      </w:r>
      <w:r w:rsidR="006C650E" w:rsidRPr="006C650E">
        <w:rPr>
          <w:rFonts w:asciiTheme="majorHAnsi" w:hAnsiTheme="majorHAnsi"/>
          <w:i/>
        </w:rPr>
        <w:t>Norrman</w:t>
      </w:r>
      <w:r w:rsidR="006C650E">
        <w:rPr>
          <w:rFonts w:asciiTheme="majorHAnsi" w:hAnsiTheme="majorHAnsi"/>
        </w:rPr>
        <w:t xml:space="preserve">, </w:t>
      </w:r>
      <w:r w:rsidR="0067577E">
        <w:rPr>
          <w:rFonts w:asciiTheme="majorHAnsi" w:hAnsiTheme="majorHAnsi"/>
        </w:rPr>
        <w:t xml:space="preserve">projektledare, </w:t>
      </w:r>
      <w:hyperlink r:id="rId6" w:history="1">
        <w:r w:rsidR="006C650E" w:rsidRPr="007F37E8">
          <w:rPr>
            <w:rStyle w:val="Hyperlnk"/>
            <w:rFonts w:asciiTheme="majorHAnsi" w:hAnsiTheme="majorHAnsi"/>
          </w:rPr>
          <w:t>skane@konsthantverkscentrum.se</w:t>
        </w:r>
      </w:hyperlink>
      <w:r w:rsidR="006C650E">
        <w:rPr>
          <w:rFonts w:asciiTheme="majorHAnsi" w:hAnsiTheme="majorHAnsi"/>
        </w:rPr>
        <w:t xml:space="preserve">, telefon: 070 465 70 </w:t>
      </w:r>
      <w:proofErr w:type="spellStart"/>
      <w:r w:rsidR="006C650E">
        <w:rPr>
          <w:rFonts w:asciiTheme="majorHAnsi" w:hAnsiTheme="majorHAnsi"/>
        </w:rPr>
        <w:t>70</w:t>
      </w:r>
      <w:proofErr w:type="spellEnd"/>
    </w:p>
    <w:p w14:paraId="353E9883" w14:textId="77777777" w:rsidR="0067577E" w:rsidRPr="0067577E" w:rsidRDefault="0067577E" w:rsidP="0067577E">
      <w:pPr>
        <w:pStyle w:val="Normalwebb"/>
        <w:spacing w:before="0" w:beforeAutospacing="0" w:after="0" w:afterAutospacing="0"/>
        <w:rPr>
          <w:rFonts w:asciiTheme="majorHAnsi" w:hAnsiTheme="majorHAnsi"/>
        </w:rPr>
      </w:pPr>
    </w:p>
    <w:p w14:paraId="535058F6" w14:textId="77777777" w:rsidR="00E263E8" w:rsidRPr="00E263E8" w:rsidRDefault="00E263E8" w:rsidP="00E263E8">
      <w:pPr>
        <w:spacing w:before="100" w:beforeAutospacing="1" w:after="100" w:afterAutospacing="1"/>
        <w:rPr>
          <w:rFonts w:asciiTheme="majorHAnsi" w:hAnsiTheme="majorHAnsi" w:cs="Times New Roman"/>
          <w:sz w:val="20"/>
          <w:szCs w:val="20"/>
        </w:rPr>
      </w:pPr>
      <w:r w:rsidRPr="00E4607C">
        <w:rPr>
          <w:rFonts w:asciiTheme="majorHAnsi" w:hAnsiTheme="majorHAnsi" w:cs="Times New Roman"/>
          <w:b/>
          <w:bCs/>
          <w:sz w:val="22"/>
          <w:szCs w:val="22"/>
        </w:rPr>
        <w:t>Läs mer!</w:t>
      </w:r>
      <w:r w:rsidRPr="00E263E8">
        <w:rPr>
          <w:rFonts w:asciiTheme="majorHAnsi" w:hAnsiTheme="majorHAnsi" w:cs="Times New Roman"/>
          <w:sz w:val="20"/>
          <w:szCs w:val="20"/>
        </w:rPr>
        <w:br/>
      </w:r>
      <w:r w:rsidRPr="00E263E8">
        <w:rPr>
          <w:rFonts w:asciiTheme="majorHAnsi" w:hAnsiTheme="majorHAnsi" w:cs="Times New Roman"/>
          <w:i/>
          <w:iCs/>
          <w:sz w:val="20"/>
          <w:szCs w:val="20"/>
        </w:rPr>
        <w:t>Terese William</w:t>
      </w:r>
      <w:r w:rsidRPr="00E263E8">
        <w:rPr>
          <w:rFonts w:asciiTheme="majorHAnsi" w:hAnsiTheme="majorHAnsi" w:cs="Times New Roman"/>
          <w:sz w:val="20"/>
          <w:szCs w:val="20"/>
        </w:rPr>
        <w:t xml:space="preserve"> är verksam i Kungsbacka. Mellan 2005 och 2013 utbildade Terese William sig både i Sverige och utomlands, med en masterexamen vid Konstfack, institutionen för keramik och glas. Läs mer om glaskonstnär </w:t>
      </w:r>
      <w:hyperlink r:id="rId7" w:history="1">
        <w:r w:rsidRPr="00E263E8">
          <w:rPr>
            <w:rFonts w:asciiTheme="majorHAnsi" w:hAnsiTheme="majorHAnsi" w:cs="Times New Roman"/>
            <w:color w:val="0000FF"/>
            <w:sz w:val="20"/>
            <w:szCs w:val="20"/>
            <w:u w:val="single"/>
          </w:rPr>
          <w:t>Terese William här</w:t>
        </w:r>
      </w:hyperlink>
      <w:r w:rsidRPr="00E263E8">
        <w:rPr>
          <w:rFonts w:asciiTheme="majorHAnsi" w:hAnsiTheme="majorHAnsi" w:cs="Times New Roman"/>
          <w:sz w:val="20"/>
          <w:szCs w:val="20"/>
        </w:rPr>
        <w:t>. </w:t>
      </w:r>
    </w:p>
    <w:p w14:paraId="4C71A578" w14:textId="77777777" w:rsidR="00E263E8" w:rsidRPr="00E263E8" w:rsidRDefault="00E263E8" w:rsidP="00E263E8">
      <w:pPr>
        <w:spacing w:before="100" w:beforeAutospacing="1" w:after="100" w:afterAutospacing="1"/>
        <w:rPr>
          <w:rFonts w:asciiTheme="majorHAnsi" w:hAnsiTheme="majorHAnsi" w:cs="Times New Roman"/>
          <w:sz w:val="20"/>
          <w:szCs w:val="20"/>
        </w:rPr>
      </w:pPr>
      <w:r w:rsidRPr="00E263E8">
        <w:rPr>
          <w:rFonts w:asciiTheme="majorHAnsi" w:hAnsiTheme="majorHAnsi" w:cs="Times New Roman"/>
          <w:sz w:val="20"/>
          <w:szCs w:val="20"/>
        </w:rPr>
        <w:t xml:space="preserve">Keramiker </w:t>
      </w:r>
      <w:r w:rsidRPr="00E263E8">
        <w:rPr>
          <w:rFonts w:asciiTheme="majorHAnsi" w:hAnsiTheme="majorHAnsi" w:cs="Times New Roman"/>
          <w:i/>
          <w:iCs/>
          <w:sz w:val="20"/>
          <w:szCs w:val="20"/>
        </w:rPr>
        <w:t xml:space="preserve">Lena </w:t>
      </w:r>
      <w:proofErr w:type="spellStart"/>
      <w:r w:rsidRPr="00E263E8">
        <w:rPr>
          <w:rFonts w:asciiTheme="majorHAnsi" w:hAnsiTheme="majorHAnsi" w:cs="Times New Roman"/>
          <w:i/>
          <w:iCs/>
          <w:sz w:val="20"/>
          <w:szCs w:val="20"/>
        </w:rPr>
        <w:t>Willhammar</w:t>
      </w:r>
      <w:proofErr w:type="spellEnd"/>
      <w:r w:rsidRPr="00E263E8">
        <w:rPr>
          <w:rFonts w:asciiTheme="majorHAnsi" w:hAnsiTheme="majorHAnsi" w:cs="Times New Roman"/>
          <w:i/>
          <w:iCs/>
          <w:sz w:val="20"/>
          <w:szCs w:val="20"/>
        </w:rPr>
        <w:t xml:space="preserve"> och </w:t>
      </w:r>
      <w:r w:rsidRPr="00E263E8">
        <w:rPr>
          <w:rFonts w:asciiTheme="majorHAnsi" w:hAnsiTheme="majorHAnsi" w:cs="Times New Roman"/>
          <w:sz w:val="20"/>
          <w:szCs w:val="20"/>
        </w:rPr>
        <w:t xml:space="preserve">krögaren </w:t>
      </w:r>
      <w:r w:rsidRPr="00E263E8">
        <w:rPr>
          <w:rFonts w:asciiTheme="majorHAnsi" w:hAnsiTheme="majorHAnsi" w:cs="Times New Roman"/>
          <w:i/>
          <w:iCs/>
          <w:sz w:val="20"/>
          <w:szCs w:val="20"/>
        </w:rPr>
        <w:t xml:space="preserve">Daniel Berlin </w:t>
      </w:r>
      <w:r w:rsidRPr="00E263E8">
        <w:rPr>
          <w:rFonts w:asciiTheme="majorHAnsi" w:hAnsiTheme="majorHAnsi" w:cs="Times New Roman"/>
          <w:sz w:val="20"/>
          <w:szCs w:val="20"/>
        </w:rPr>
        <w:t>samarbetar kring måltidens kärl och utvecklar stjärnkrogens servis tillsammans. Mer information om </w:t>
      </w:r>
      <w:hyperlink r:id="rId8" w:history="1">
        <w:r w:rsidRPr="00E263E8">
          <w:rPr>
            <w:rFonts w:asciiTheme="majorHAnsi" w:hAnsiTheme="majorHAnsi" w:cs="Times New Roman"/>
            <w:color w:val="0000FF"/>
            <w:sz w:val="20"/>
            <w:szCs w:val="20"/>
            <w:u w:val="single"/>
          </w:rPr>
          <w:t xml:space="preserve">Lena </w:t>
        </w:r>
        <w:proofErr w:type="spellStart"/>
        <w:r w:rsidRPr="00E263E8">
          <w:rPr>
            <w:rFonts w:asciiTheme="majorHAnsi" w:hAnsiTheme="majorHAnsi" w:cs="Times New Roman"/>
            <w:color w:val="0000FF"/>
            <w:sz w:val="20"/>
            <w:szCs w:val="20"/>
            <w:u w:val="single"/>
          </w:rPr>
          <w:t>Willhammar</w:t>
        </w:r>
        <w:proofErr w:type="spellEnd"/>
        <w:r w:rsidRPr="00E263E8">
          <w:rPr>
            <w:rFonts w:asciiTheme="majorHAnsi" w:hAnsiTheme="majorHAnsi" w:cs="Times New Roman"/>
            <w:color w:val="0000FF"/>
            <w:sz w:val="20"/>
            <w:szCs w:val="20"/>
            <w:u w:val="single"/>
          </w:rPr>
          <w:t xml:space="preserve"> här</w:t>
        </w:r>
      </w:hyperlink>
      <w:r w:rsidRPr="00E263E8">
        <w:rPr>
          <w:rFonts w:asciiTheme="majorHAnsi" w:hAnsiTheme="majorHAnsi" w:cs="Times New Roman"/>
          <w:sz w:val="20"/>
          <w:szCs w:val="20"/>
        </w:rPr>
        <w:t>.</w:t>
      </w:r>
    </w:p>
    <w:p w14:paraId="1BA651B6" w14:textId="63E2F4D8" w:rsidR="00E4607C" w:rsidRDefault="00E263E8" w:rsidP="00AB4CC0">
      <w:pPr>
        <w:spacing w:before="100" w:beforeAutospacing="1" w:after="100" w:afterAutospacing="1"/>
        <w:rPr>
          <w:rFonts w:asciiTheme="majorHAnsi" w:hAnsiTheme="majorHAnsi" w:cs="Times New Roman"/>
          <w:sz w:val="20"/>
          <w:szCs w:val="20"/>
        </w:rPr>
      </w:pPr>
      <w:r w:rsidRPr="00E263E8">
        <w:rPr>
          <w:rFonts w:asciiTheme="majorHAnsi" w:hAnsiTheme="majorHAnsi" w:cs="Times New Roman"/>
          <w:sz w:val="20"/>
          <w:szCs w:val="20"/>
        </w:rPr>
        <w:t>I februari 2018 fick Daniel Berlins krog i Skåne Tranås sin andra Michelin-stjärna. Restaurangen har endast fem bord, mycket av det som serveras odlas i trädgården och hela familjen är involverad i restaurangen. Läs mer om Daniel Berlins krog i </w:t>
      </w:r>
      <w:hyperlink r:id="rId9" w:history="1">
        <w:r w:rsidRPr="00E263E8">
          <w:rPr>
            <w:rFonts w:asciiTheme="majorHAnsi" w:hAnsiTheme="majorHAnsi" w:cs="Times New Roman"/>
            <w:color w:val="0000FF"/>
            <w:sz w:val="20"/>
            <w:szCs w:val="20"/>
            <w:u w:val="single"/>
          </w:rPr>
          <w:t>White Guide</w:t>
        </w:r>
      </w:hyperlink>
      <w:r w:rsidRPr="00E263E8">
        <w:rPr>
          <w:rFonts w:asciiTheme="majorHAnsi" w:hAnsiTheme="majorHAnsi" w:cs="Times New Roman"/>
          <w:sz w:val="20"/>
          <w:szCs w:val="20"/>
        </w:rPr>
        <w:t>.</w:t>
      </w:r>
    </w:p>
    <w:p w14:paraId="568BC672" w14:textId="77777777" w:rsidR="00494748" w:rsidRDefault="00494748" w:rsidP="00494748">
      <w:pPr>
        <w:pStyle w:val="Normalwebb"/>
        <w:spacing w:before="80" w:beforeAutospacing="0" w:after="120" w:afterAutospacing="0"/>
        <w:ind w:left="2608" w:right="-573"/>
        <w:rPr>
          <w:rFonts w:asciiTheme="majorHAnsi" w:eastAsia="Times New Roman" w:hAnsiTheme="majorHAnsi"/>
          <w:iCs/>
        </w:rPr>
      </w:pPr>
    </w:p>
    <w:p w14:paraId="4B48E0A0" w14:textId="77777777" w:rsidR="00494748" w:rsidRDefault="00494748" w:rsidP="00494748">
      <w:pPr>
        <w:pStyle w:val="Normalwebb"/>
        <w:spacing w:before="80" w:beforeAutospacing="0" w:after="120" w:afterAutospacing="0"/>
        <w:ind w:left="2608" w:right="-573"/>
        <w:rPr>
          <w:rFonts w:asciiTheme="majorHAnsi" w:eastAsia="Times New Roman" w:hAnsiTheme="majorHAnsi"/>
          <w:iCs/>
        </w:rPr>
      </w:pPr>
    </w:p>
    <w:p w14:paraId="71E36740" w14:textId="3BFCEF45" w:rsidR="00AB4CC0" w:rsidRPr="006C650E" w:rsidRDefault="00AB4CC0" w:rsidP="00AB4CC0">
      <w:pPr>
        <w:spacing w:before="100" w:beforeAutospacing="1" w:after="100" w:afterAutospacing="1"/>
        <w:rPr>
          <w:rFonts w:asciiTheme="majorHAnsi" w:hAnsiTheme="majorHAnsi" w:cs="Times New Roman"/>
          <w:sz w:val="20"/>
          <w:szCs w:val="20"/>
        </w:rPr>
      </w:pPr>
      <w:r>
        <w:rPr>
          <w:rFonts w:asciiTheme="majorHAnsi" w:hAnsiTheme="majorHAnsi" w:cs="Times New Roman"/>
          <w:b/>
          <w:i/>
          <w:noProof/>
          <w:sz w:val="20"/>
          <w:szCs w:val="20"/>
        </w:rPr>
        <w:drawing>
          <wp:inline distT="0" distB="0" distL="0" distR="0" wp14:anchorId="69E9D432" wp14:editId="4A7E7F38">
            <wp:extent cx="999601" cy="760735"/>
            <wp:effectExtent l="0" t="0" r="0" b="1270"/>
            <wp:docPr id="2" name="Bildobjekt 2" descr="Macintosh HD:Users:pernillanorrman:Desktop:KHVC_logga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nillanorrman:Desktop:KHVC_logga_mi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937" cy="762513"/>
                    </a:xfrm>
                    <a:prstGeom prst="rect">
                      <a:avLst/>
                    </a:prstGeom>
                    <a:noFill/>
                    <a:ln>
                      <a:noFill/>
                    </a:ln>
                  </pic:spPr>
                </pic:pic>
              </a:graphicData>
            </a:graphic>
          </wp:inline>
        </w:drawing>
      </w:r>
    </w:p>
    <w:p w14:paraId="59406184" w14:textId="019ED67A" w:rsidR="004816FD" w:rsidRDefault="00E263E8" w:rsidP="00E263E8">
      <w:pPr>
        <w:spacing w:before="100" w:beforeAutospacing="1" w:after="100" w:afterAutospacing="1"/>
        <w:rPr>
          <w:rFonts w:asciiTheme="majorHAnsi" w:hAnsiTheme="majorHAnsi" w:cs="Times New Roman"/>
          <w:b/>
          <w:i/>
          <w:sz w:val="20"/>
          <w:szCs w:val="20"/>
        </w:rPr>
      </w:pPr>
      <w:r w:rsidRPr="00E263E8">
        <w:rPr>
          <w:rFonts w:asciiTheme="majorHAnsi" w:hAnsiTheme="majorHAnsi" w:cs="Times New Roman"/>
          <w:b/>
          <w:i/>
          <w:sz w:val="20"/>
          <w:szCs w:val="20"/>
        </w:rPr>
        <w:t>Stiftelsen Konsthantverkscentrum är en yrkesorganisation för konsthantverkare. Vi representerar cirka 770 anslutna konsthantverkare över hela Sverige och har till uppgift att ge råd, informera och skapa kontakter. Vi finns till tack vare våra anslutna samt för övertygelsen om konsthantverkets kraft och potential. </w:t>
      </w:r>
    </w:p>
    <w:p w14:paraId="2F7728D8" w14:textId="77777777" w:rsidR="00494748" w:rsidRDefault="00494748" w:rsidP="00E263E8">
      <w:pPr>
        <w:spacing w:before="100" w:beforeAutospacing="1" w:after="100" w:afterAutospacing="1"/>
        <w:rPr>
          <w:rFonts w:asciiTheme="majorHAnsi" w:hAnsiTheme="majorHAnsi" w:cs="Times New Roman"/>
          <w:b/>
          <w:i/>
          <w:sz w:val="20"/>
          <w:szCs w:val="20"/>
        </w:rPr>
      </w:pPr>
    </w:p>
    <w:p w14:paraId="41BF187B" w14:textId="77777777" w:rsidR="00494748" w:rsidRDefault="00494748" w:rsidP="00494748">
      <w:pPr>
        <w:pStyle w:val="Normalwebb"/>
        <w:spacing w:before="80" w:beforeAutospacing="0" w:after="120" w:afterAutospacing="0"/>
        <w:ind w:right="-573"/>
        <w:rPr>
          <w:rFonts w:asciiTheme="majorHAnsi" w:eastAsia="Times New Roman" w:hAnsiTheme="majorHAnsi"/>
          <w:iCs/>
        </w:rPr>
      </w:pPr>
      <w:r w:rsidRPr="00E4607C">
        <w:rPr>
          <w:rFonts w:asciiTheme="majorHAnsi" w:eastAsia="Times New Roman" w:hAnsiTheme="majorHAnsi"/>
          <w:iCs/>
        </w:rPr>
        <w:t xml:space="preserve">Utställningen </w:t>
      </w:r>
      <w:r>
        <w:rPr>
          <w:rFonts w:asciiTheme="majorHAnsi" w:eastAsia="Times New Roman" w:hAnsiTheme="majorHAnsi"/>
          <w:iCs/>
        </w:rPr>
        <w:t>genomförs med</w:t>
      </w:r>
      <w:r w:rsidRPr="00E4607C">
        <w:rPr>
          <w:rFonts w:asciiTheme="majorHAnsi" w:eastAsia="Times New Roman" w:hAnsiTheme="majorHAnsi"/>
          <w:iCs/>
        </w:rPr>
        <w:t xml:space="preserve"> stöd från Sveriges konstföreningar.</w:t>
      </w:r>
    </w:p>
    <w:p w14:paraId="5B1AFE93" w14:textId="77777777" w:rsidR="00494748" w:rsidRDefault="00494748" w:rsidP="00494748">
      <w:pPr>
        <w:pStyle w:val="Normalwebb"/>
        <w:spacing w:before="80" w:beforeAutospacing="0" w:after="120" w:afterAutospacing="0"/>
        <w:ind w:right="-573"/>
        <w:rPr>
          <w:rFonts w:asciiTheme="majorHAnsi" w:hAnsiTheme="majorHAnsi"/>
        </w:rPr>
      </w:pPr>
      <w:r>
        <w:rPr>
          <w:rFonts w:asciiTheme="majorHAnsi" w:hAnsiTheme="majorHAnsi"/>
          <w:noProof/>
        </w:rPr>
        <w:t xml:space="preserve"> </w:t>
      </w:r>
      <w:r>
        <w:rPr>
          <w:rFonts w:asciiTheme="majorHAnsi" w:hAnsiTheme="majorHAnsi"/>
          <w:noProof/>
        </w:rPr>
        <w:drawing>
          <wp:inline distT="0" distB="0" distL="0" distR="0" wp14:anchorId="35A529B7" wp14:editId="1C3E22EE">
            <wp:extent cx="2542924" cy="1320726"/>
            <wp:effectExtent l="0" t="0" r="0" b="0"/>
            <wp:docPr id="1" name="Bildobjekt 1" descr="Macintosh HD:Users:pernillanorrman:Desktop:Daniel Berlin: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nillanorrman:Desktop:Daniel Berlin: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553" cy="1321053"/>
                    </a:xfrm>
                    <a:prstGeom prst="rect">
                      <a:avLst/>
                    </a:prstGeom>
                    <a:noFill/>
                    <a:ln>
                      <a:noFill/>
                    </a:ln>
                  </pic:spPr>
                </pic:pic>
              </a:graphicData>
            </a:graphic>
          </wp:inline>
        </w:drawing>
      </w:r>
    </w:p>
    <w:p w14:paraId="0966A470" w14:textId="77777777" w:rsidR="00494748" w:rsidRDefault="00494748" w:rsidP="00E263E8">
      <w:pPr>
        <w:spacing w:before="100" w:beforeAutospacing="1" w:after="100" w:afterAutospacing="1"/>
        <w:rPr>
          <w:rFonts w:asciiTheme="majorHAnsi" w:hAnsiTheme="majorHAnsi" w:cs="Times New Roman"/>
          <w:b/>
          <w:i/>
          <w:sz w:val="20"/>
          <w:szCs w:val="20"/>
        </w:rPr>
      </w:pPr>
    </w:p>
    <w:p w14:paraId="4596BD18" w14:textId="77777777" w:rsidR="00AB4CC0" w:rsidRDefault="00AB4CC0" w:rsidP="00E263E8">
      <w:pPr>
        <w:spacing w:before="100" w:beforeAutospacing="1" w:after="100" w:afterAutospacing="1"/>
        <w:rPr>
          <w:rFonts w:asciiTheme="majorHAnsi" w:hAnsiTheme="majorHAnsi" w:cs="Times New Roman"/>
          <w:b/>
          <w:i/>
          <w:sz w:val="20"/>
          <w:szCs w:val="20"/>
        </w:rPr>
      </w:pPr>
    </w:p>
    <w:p w14:paraId="15E9DC9F" w14:textId="605D5FC0" w:rsidR="004816FD" w:rsidRPr="00E263E8" w:rsidRDefault="00E4607C" w:rsidP="00E263E8">
      <w:pPr>
        <w:spacing w:before="100" w:beforeAutospacing="1" w:after="100" w:afterAutospacing="1"/>
        <w:rPr>
          <w:rFonts w:asciiTheme="majorHAnsi" w:hAnsiTheme="majorHAnsi" w:cs="Times New Roman"/>
          <w:b/>
          <w:i/>
          <w:sz w:val="20"/>
          <w:szCs w:val="20"/>
        </w:rPr>
      </w:pPr>
      <w:r>
        <w:rPr>
          <w:rFonts w:asciiTheme="majorHAnsi" w:hAnsiTheme="majorHAnsi" w:cs="Times New Roman"/>
          <w:b/>
          <w:i/>
          <w:sz w:val="20"/>
          <w:szCs w:val="20"/>
        </w:rPr>
        <w:t xml:space="preserve"> </w:t>
      </w:r>
    </w:p>
    <w:sectPr w:rsidR="004816FD" w:rsidRPr="00E263E8" w:rsidSect="009A30DA">
      <w:pgSz w:w="11900" w:h="16840"/>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E8"/>
    <w:rsid w:val="00375482"/>
    <w:rsid w:val="004816FD"/>
    <w:rsid w:val="00494748"/>
    <w:rsid w:val="00641408"/>
    <w:rsid w:val="0067577E"/>
    <w:rsid w:val="006C650E"/>
    <w:rsid w:val="009A30DA"/>
    <w:rsid w:val="00A34C5C"/>
    <w:rsid w:val="00AB4CC0"/>
    <w:rsid w:val="00B8719C"/>
    <w:rsid w:val="00C60342"/>
    <w:rsid w:val="00E03CFC"/>
    <w:rsid w:val="00E263E8"/>
    <w:rsid w:val="00E4607C"/>
    <w:rsid w:val="00F707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BF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E263E8"/>
    <w:rPr>
      <w:b/>
      <w:bCs/>
    </w:rPr>
  </w:style>
  <w:style w:type="paragraph" w:styleId="Normalwebb">
    <w:name w:val="Normal (Web)"/>
    <w:basedOn w:val="Normal"/>
    <w:uiPriority w:val="99"/>
    <w:unhideWhenUsed/>
    <w:rsid w:val="00E263E8"/>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E263E8"/>
    <w:rPr>
      <w:i/>
      <w:iCs/>
    </w:rPr>
  </w:style>
  <w:style w:type="character" w:styleId="Hyperlnk">
    <w:name w:val="Hyperlink"/>
    <w:basedOn w:val="Standardstycketypsnitt"/>
    <w:uiPriority w:val="99"/>
    <w:unhideWhenUsed/>
    <w:rsid w:val="00E263E8"/>
    <w:rPr>
      <w:color w:val="0000FF"/>
      <w:u w:val="single"/>
    </w:rPr>
  </w:style>
  <w:style w:type="paragraph" w:styleId="Bubbeltext">
    <w:name w:val="Balloon Text"/>
    <w:basedOn w:val="Normal"/>
    <w:link w:val="BubbeltextChar"/>
    <w:uiPriority w:val="99"/>
    <w:semiHidden/>
    <w:unhideWhenUsed/>
    <w:rsid w:val="004816F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816FD"/>
    <w:rPr>
      <w:rFonts w:ascii="Lucida Grande" w:hAnsi="Lucida Grande" w:cs="Lucida Grande"/>
      <w:sz w:val="18"/>
      <w:szCs w:val="18"/>
    </w:rPr>
  </w:style>
  <w:style w:type="paragraph" w:styleId="Liststycke">
    <w:name w:val="List Paragraph"/>
    <w:basedOn w:val="Normal"/>
    <w:uiPriority w:val="34"/>
    <w:qFormat/>
    <w:rsid w:val="00E4607C"/>
    <w:pPr>
      <w:ind w:left="720"/>
      <w:contextualSpacing/>
    </w:pPr>
  </w:style>
  <w:style w:type="character" w:styleId="AnvndHyperlnk">
    <w:name w:val="FollowedHyperlink"/>
    <w:basedOn w:val="Standardstycketypsnitt"/>
    <w:uiPriority w:val="99"/>
    <w:semiHidden/>
    <w:unhideWhenUsed/>
    <w:rsid w:val="006C65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E263E8"/>
    <w:rPr>
      <w:b/>
      <w:bCs/>
    </w:rPr>
  </w:style>
  <w:style w:type="paragraph" w:styleId="Normalwebb">
    <w:name w:val="Normal (Web)"/>
    <w:basedOn w:val="Normal"/>
    <w:uiPriority w:val="99"/>
    <w:unhideWhenUsed/>
    <w:rsid w:val="00E263E8"/>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E263E8"/>
    <w:rPr>
      <w:i/>
      <w:iCs/>
    </w:rPr>
  </w:style>
  <w:style w:type="character" w:styleId="Hyperlnk">
    <w:name w:val="Hyperlink"/>
    <w:basedOn w:val="Standardstycketypsnitt"/>
    <w:uiPriority w:val="99"/>
    <w:unhideWhenUsed/>
    <w:rsid w:val="00E263E8"/>
    <w:rPr>
      <w:color w:val="0000FF"/>
      <w:u w:val="single"/>
    </w:rPr>
  </w:style>
  <w:style w:type="paragraph" w:styleId="Bubbeltext">
    <w:name w:val="Balloon Text"/>
    <w:basedOn w:val="Normal"/>
    <w:link w:val="BubbeltextChar"/>
    <w:uiPriority w:val="99"/>
    <w:semiHidden/>
    <w:unhideWhenUsed/>
    <w:rsid w:val="004816F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816FD"/>
    <w:rPr>
      <w:rFonts w:ascii="Lucida Grande" w:hAnsi="Lucida Grande" w:cs="Lucida Grande"/>
      <w:sz w:val="18"/>
      <w:szCs w:val="18"/>
    </w:rPr>
  </w:style>
  <w:style w:type="paragraph" w:styleId="Liststycke">
    <w:name w:val="List Paragraph"/>
    <w:basedOn w:val="Normal"/>
    <w:uiPriority w:val="34"/>
    <w:qFormat/>
    <w:rsid w:val="00E4607C"/>
    <w:pPr>
      <w:ind w:left="720"/>
      <w:contextualSpacing/>
    </w:pPr>
  </w:style>
  <w:style w:type="character" w:styleId="AnvndHyperlnk">
    <w:name w:val="FollowedHyperlink"/>
    <w:basedOn w:val="Standardstycketypsnitt"/>
    <w:uiPriority w:val="99"/>
    <w:semiHidden/>
    <w:unhideWhenUsed/>
    <w:rsid w:val="006C6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049">
      <w:bodyDiv w:val="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203404301">
              <w:marLeft w:val="0"/>
              <w:marRight w:val="0"/>
              <w:marTop w:val="0"/>
              <w:marBottom w:val="0"/>
              <w:divBdr>
                <w:top w:val="none" w:sz="0" w:space="0" w:color="auto"/>
                <w:left w:val="none" w:sz="0" w:space="0" w:color="auto"/>
                <w:bottom w:val="none" w:sz="0" w:space="0" w:color="auto"/>
                <w:right w:val="none" w:sz="0" w:space="0" w:color="auto"/>
              </w:divBdr>
              <w:divsChild>
                <w:div w:id="358892275">
                  <w:marLeft w:val="0"/>
                  <w:marRight w:val="0"/>
                  <w:marTop w:val="0"/>
                  <w:marBottom w:val="0"/>
                  <w:divBdr>
                    <w:top w:val="none" w:sz="0" w:space="0" w:color="auto"/>
                    <w:left w:val="none" w:sz="0" w:space="0" w:color="auto"/>
                    <w:bottom w:val="none" w:sz="0" w:space="0" w:color="auto"/>
                    <w:right w:val="none" w:sz="0" w:space="0" w:color="auto"/>
                  </w:divBdr>
                </w:div>
                <w:div w:id="18574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60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kane@konsthantverkscentrum.se" TargetMode="External"/><Relationship Id="rId7" Type="http://schemas.openxmlformats.org/officeDocument/2006/relationships/hyperlink" Target="http://www.teresewilliam.com" TargetMode="External"/><Relationship Id="rId8" Type="http://schemas.openxmlformats.org/officeDocument/2006/relationships/hyperlink" Target="https://www.mynewsdesk.com/se/pressreleases/%20http://www.lenawillhammar.com" TargetMode="External"/><Relationship Id="rId9" Type="http://schemas.openxmlformats.org/officeDocument/2006/relationships/hyperlink" Target="http://www.whiteguide.se/restaurang/daniel-berlin-krog-i-skane-tranas" TargetMode="External"/><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643</Words>
  <Characters>3408</Characters>
  <Application>Microsoft Macintosh Word</Application>
  <DocSecurity>0</DocSecurity>
  <Lines>28</Lines>
  <Paragraphs>8</Paragraphs>
  <ScaleCrop>false</ScaleCrop>
  <Company>KHVC</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Norrman</dc:creator>
  <cp:keywords/>
  <dc:description/>
  <cp:lastModifiedBy>Pernilla Norrman</cp:lastModifiedBy>
  <cp:revision>10</cp:revision>
  <cp:lastPrinted>2019-01-17T07:36:00Z</cp:lastPrinted>
  <dcterms:created xsi:type="dcterms:W3CDTF">2019-01-14T08:27:00Z</dcterms:created>
  <dcterms:modified xsi:type="dcterms:W3CDTF">2019-01-17T07:45:00Z</dcterms:modified>
</cp:coreProperties>
</file>