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2998" w14:textId="147840B4" w:rsidR="006E32AF" w:rsidRDefault="00155B59" w:rsidP="009C350A">
      <w:pPr>
        <w:pStyle w:val="9ptlight"/>
        <w:tabs>
          <w:tab w:val="left" w:pos="227"/>
        </w:tabs>
        <w:spacing w:line="240" w:lineRule="auto"/>
        <w:rPr>
          <w:rFonts w:asciiTheme="minorHAnsi" w:hAnsiTheme="minorHAnsi" w:cstheme="minorHAnsi"/>
          <w:color w:val="000000" w:themeColor="text1"/>
          <w:spacing w:val="9"/>
        </w:rPr>
      </w:pPr>
      <w:r>
        <w:rPr>
          <w:rFonts w:asciiTheme="minorHAnsi" w:hAnsiTheme="minorHAnsi" w:cstheme="minorHAnsi"/>
          <w:color w:val="000000" w:themeColor="text1"/>
          <w:spacing w:val="9"/>
        </w:rPr>
        <w:t>O</w:t>
      </w:r>
      <w:r w:rsidR="00896079" w:rsidRPr="005B16E6">
        <w:rPr>
          <w:rFonts w:asciiTheme="minorHAnsi" w:hAnsiTheme="minorHAnsi" w:cstheme="minorHAnsi"/>
          <w:color w:val="000000" w:themeColor="text1"/>
          <w:spacing w:val="9"/>
        </w:rPr>
        <w:t xml:space="preserve">yten </w:t>
      </w:r>
      <w:r w:rsidR="00D240F9">
        <w:rPr>
          <w:rFonts w:asciiTheme="minorHAnsi" w:hAnsiTheme="minorHAnsi" w:cstheme="minorHAnsi"/>
          <w:color w:val="000000" w:themeColor="text1"/>
          <w:spacing w:val="9"/>
        </w:rPr>
        <w:t>–</w:t>
      </w:r>
      <w:r w:rsidR="00896079" w:rsidRPr="005B16E6"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9"/>
        </w:rPr>
        <w:t>20</w:t>
      </w:r>
      <w:r w:rsidR="00D240F9">
        <w:rPr>
          <w:rFonts w:asciiTheme="minorHAnsi" w:hAnsiTheme="minorHAnsi" w:cstheme="minorHAnsi"/>
          <w:color w:val="000000" w:themeColor="text1"/>
          <w:spacing w:val="9"/>
        </w:rPr>
        <w:t>.05.</w:t>
      </w:r>
      <w:r w:rsidR="00C80520">
        <w:rPr>
          <w:rFonts w:asciiTheme="minorHAnsi" w:hAnsiTheme="minorHAnsi" w:cstheme="minorHAnsi"/>
          <w:color w:val="000000" w:themeColor="text1"/>
          <w:spacing w:val="9"/>
        </w:rPr>
        <w:t>2020</w:t>
      </w:r>
    </w:p>
    <w:p w14:paraId="72868AA0" w14:textId="77777777" w:rsidR="00C80520" w:rsidRPr="00C80520" w:rsidRDefault="00C80520" w:rsidP="009C350A">
      <w:pPr>
        <w:pStyle w:val="9ptlight"/>
        <w:tabs>
          <w:tab w:val="left" w:pos="227"/>
        </w:tabs>
        <w:spacing w:line="240" w:lineRule="auto"/>
        <w:rPr>
          <w:rFonts w:asciiTheme="minorHAnsi" w:hAnsiTheme="minorHAnsi" w:cstheme="minorHAnsi"/>
          <w:color w:val="000000" w:themeColor="text1"/>
          <w:spacing w:val="9"/>
        </w:rPr>
      </w:pPr>
    </w:p>
    <w:p w14:paraId="2E81173C" w14:textId="77777777" w:rsidR="009038BC" w:rsidRDefault="00843D16" w:rsidP="009038BC">
      <w:pPr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>Fleißige Bienen bei DOYMA</w:t>
      </w:r>
    </w:p>
    <w:p w14:paraId="29651D0F" w14:textId="697B7A3C" w:rsidR="00D240F9" w:rsidRDefault="00857278" w:rsidP="00CF47DE">
      <w:pPr>
        <w:tabs>
          <w:tab w:val="left" w:pos="8254"/>
        </w:tabs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ab/>
      </w:r>
    </w:p>
    <w:p w14:paraId="27188E22" w14:textId="77777777" w:rsidR="009038BC" w:rsidRPr="00D240F9" w:rsidRDefault="00D240F9" w:rsidP="009C350A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D240F9">
        <w:rPr>
          <w:color w:val="000000" w:themeColor="text1"/>
          <w:sz w:val="28"/>
          <w:szCs w:val="28"/>
          <w:shd w:val="clear" w:color="auto" w:fill="FFFFFF"/>
        </w:rPr>
        <w:t>Der Schutz von Wild- u</w:t>
      </w:r>
      <w:r w:rsidR="00E9507E">
        <w:rPr>
          <w:color w:val="000000" w:themeColor="text1"/>
          <w:sz w:val="28"/>
          <w:szCs w:val="28"/>
          <w:shd w:val="clear" w:color="auto" w:fill="FFFFFF"/>
        </w:rPr>
        <w:t xml:space="preserve">nd Honigbienen </w:t>
      </w:r>
      <w:r w:rsidR="00550450">
        <w:rPr>
          <w:color w:val="000000" w:themeColor="text1"/>
          <w:sz w:val="28"/>
          <w:szCs w:val="28"/>
          <w:shd w:val="clear" w:color="auto" w:fill="FFFFFF"/>
        </w:rPr>
        <w:t>erfordert</w:t>
      </w:r>
      <w:r w:rsidR="00E9507E">
        <w:rPr>
          <w:color w:val="000000" w:themeColor="text1"/>
          <w:sz w:val="28"/>
          <w:szCs w:val="28"/>
          <w:shd w:val="clear" w:color="auto" w:fill="FFFFFF"/>
        </w:rPr>
        <w:t xml:space="preserve"> nachhaltiges</w:t>
      </w:r>
      <w:r w:rsidRPr="00D240F9">
        <w:rPr>
          <w:color w:val="000000" w:themeColor="text1"/>
          <w:sz w:val="28"/>
          <w:szCs w:val="28"/>
          <w:shd w:val="clear" w:color="auto" w:fill="FFFFFF"/>
        </w:rPr>
        <w:t xml:space="preserve"> Handeln</w:t>
      </w:r>
    </w:p>
    <w:p w14:paraId="74118557" w14:textId="77777777" w:rsidR="00BD5934" w:rsidRPr="005B16E6" w:rsidRDefault="00BD5934" w:rsidP="009C350A">
      <w:pPr>
        <w:spacing w:after="0" w:line="240" w:lineRule="auto"/>
        <w:rPr>
          <w:rFonts w:cstheme="minorHAnsi"/>
          <w:i/>
          <w:color w:val="0D0D0D" w:themeColor="text1" w:themeTint="F2"/>
          <w:sz w:val="20"/>
          <w:szCs w:val="20"/>
        </w:rPr>
      </w:pPr>
    </w:p>
    <w:p w14:paraId="31AD17FD" w14:textId="5F7BA604" w:rsidR="00CF47DE" w:rsidRDefault="00D240F9" w:rsidP="006D787C">
      <w:pPr>
        <w:spacing w:after="0" w:line="240" w:lineRule="auto"/>
        <w:jc w:val="both"/>
        <w:rPr>
          <w:rFonts w:cstheme="minorHAnsi"/>
          <w:i/>
          <w:color w:val="1C1E21"/>
          <w:sz w:val="20"/>
          <w:szCs w:val="20"/>
          <w:shd w:val="clear" w:color="auto" w:fill="FFFFFF"/>
        </w:rPr>
      </w:pPr>
      <w:r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>Eine Welt ohne Bienen wäre undenkbar für unsere biologische Artenvielfalt und damit letzte</w:t>
      </w:r>
      <w:r w:rsidR="0083596E"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 xml:space="preserve">n Endes für unser Überleben. Um einen aktiven Beitrag gegen das </w:t>
      </w:r>
      <w:r w:rsidRPr="00550450">
        <w:rPr>
          <w:rStyle w:val="5zk7"/>
          <w:rFonts w:cstheme="minorHAnsi"/>
          <w:i/>
          <w:color w:val="1C1E21"/>
          <w:sz w:val="20"/>
          <w:szCs w:val="20"/>
        </w:rPr>
        <w:t>Bienensterben</w:t>
      </w:r>
      <w:r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 xml:space="preserve"> </w:t>
      </w:r>
      <w:r w:rsidR="0083596E"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 xml:space="preserve">zu leisten, </w:t>
      </w:r>
      <w:r w:rsidR="00A834FF">
        <w:rPr>
          <w:rFonts w:cstheme="minorHAnsi"/>
          <w:i/>
          <w:color w:val="1C1E21"/>
          <w:sz w:val="20"/>
          <w:szCs w:val="20"/>
          <w:shd w:val="clear" w:color="auto" w:fill="FFFFFF"/>
        </w:rPr>
        <w:t>hat</w:t>
      </w:r>
      <w:r w:rsidR="00A834FF"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 xml:space="preserve"> </w:t>
      </w:r>
      <w:r w:rsidR="001C666B"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>sich  DOYMA-</w:t>
      </w:r>
      <w:r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>Gesellschaf</w:t>
      </w:r>
      <w:r w:rsidR="0041738A">
        <w:rPr>
          <w:rFonts w:cstheme="minorHAnsi"/>
          <w:i/>
          <w:color w:val="1C1E21"/>
          <w:sz w:val="20"/>
          <w:szCs w:val="20"/>
          <w:shd w:val="clear" w:color="auto" w:fill="FFFFFF"/>
        </w:rPr>
        <w:t xml:space="preserve">terin Kerstin Ihlenfeldt-Wulfes </w:t>
      </w:r>
      <w:r w:rsidR="00A834FF">
        <w:rPr>
          <w:rFonts w:cstheme="minorHAnsi"/>
          <w:i/>
          <w:color w:val="1C1E21"/>
          <w:sz w:val="20"/>
          <w:szCs w:val="20"/>
          <w:shd w:val="clear" w:color="auto" w:fill="FFFFFF"/>
        </w:rPr>
        <w:t>dazu entschlossen</w:t>
      </w:r>
      <w:r w:rsidR="00843D16"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 xml:space="preserve"> </w:t>
      </w:r>
      <w:r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 xml:space="preserve">einen Bienenstock auf dem </w:t>
      </w:r>
      <w:r w:rsidR="002D2595"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>DOYMA-</w:t>
      </w:r>
      <w:r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>Betriebsgelände aufstellen zu lassen</w:t>
      </w:r>
      <w:r w:rsidR="001C666B" w:rsidRPr="00550450">
        <w:rPr>
          <w:rFonts w:cstheme="minorHAnsi"/>
          <w:i/>
          <w:color w:val="1C1E21"/>
          <w:sz w:val="20"/>
          <w:szCs w:val="20"/>
          <w:shd w:val="clear" w:color="auto" w:fill="FFFFFF"/>
        </w:rPr>
        <w:t>.</w:t>
      </w:r>
      <w:r w:rsidR="00CF47DE">
        <w:rPr>
          <w:rFonts w:cstheme="minorHAnsi"/>
          <w:i/>
          <w:color w:val="1C1E21"/>
          <w:sz w:val="20"/>
          <w:szCs w:val="20"/>
          <w:shd w:val="clear" w:color="auto" w:fill="FFFFFF"/>
        </w:rPr>
        <w:t xml:space="preserve"> </w:t>
      </w:r>
    </w:p>
    <w:p w14:paraId="75FC051F" w14:textId="77777777" w:rsidR="00CF47DE" w:rsidRDefault="00CF47DE" w:rsidP="006D787C">
      <w:pPr>
        <w:spacing w:after="0" w:line="240" w:lineRule="auto"/>
        <w:jc w:val="both"/>
        <w:rPr>
          <w:rFonts w:cstheme="minorHAnsi"/>
          <w:i/>
          <w:color w:val="1C1E21"/>
          <w:sz w:val="20"/>
          <w:szCs w:val="20"/>
          <w:shd w:val="clear" w:color="auto" w:fill="FFFFFF"/>
        </w:rPr>
      </w:pPr>
    </w:p>
    <w:p w14:paraId="5BFA44DA" w14:textId="587E07BF" w:rsidR="006D787C" w:rsidRDefault="00550450" w:rsidP="006D787C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</w:rPr>
        <w:t xml:space="preserve">Die </w:t>
      </w:r>
      <w:r w:rsidR="00E9507E">
        <w:rPr>
          <w:rFonts w:cstheme="minorHAnsi"/>
          <w:color w:val="0D0D0D" w:themeColor="text1" w:themeTint="F2"/>
          <w:sz w:val="20"/>
          <w:szCs w:val="20"/>
        </w:rPr>
        <w:t>DOYMA</w:t>
      </w:r>
      <w:r>
        <w:rPr>
          <w:rFonts w:cstheme="minorHAnsi"/>
          <w:color w:val="0D0D0D" w:themeColor="text1" w:themeTint="F2"/>
          <w:sz w:val="20"/>
          <w:szCs w:val="20"/>
        </w:rPr>
        <w:t xml:space="preserve"> GmbH &amp; Co</w:t>
      </w:r>
      <w:r w:rsidR="00E9507E">
        <w:rPr>
          <w:rFonts w:cstheme="minorHAnsi"/>
          <w:color w:val="0D0D0D" w:themeColor="text1" w:themeTint="F2"/>
          <w:sz w:val="20"/>
          <w:szCs w:val="20"/>
        </w:rPr>
        <w:t xml:space="preserve"> ist als expandierendes Unternehmen im Bereich von Dichtungs- und Brandschutzsystemen bekannt. Erst kürzlich wurde am Standort </w:t>
      </w:r>
      <w:r w:rsidR="00762DBF">
        <w:rPr>
          <w:rFonts w:cstheme="minorHAnsi"/>
          <w:color w:val="0D0D0D" w:themeColor="text1" w:themeTint="F2"/>
          <w:sz w:val="20"/>
          <w:szCs w:val="20"/>
        </w:rPr>
        <w:t xml:space="preserve">in Oyten </w:t>
      </w:r>
      <w:r w:rsidR="00E9507E">
        <w:rPr>
          <w:rFonts w:cstheme="minorHAnsi"/>
          <w:color w:val="0D0D0D" w:themeColor="text1" w:themeTint="F2"/>
          <w:sz w:val="20"/>
          <w:szCs w:val="20"/>
        </w:rPr>
        <w:t>ein neues Verwaltungsgebäude errich</w:t>
      </w:r>
      <w:r>
        <w:rPr>
          <w:rFonts w:cstheme="minorHAnsi"/>
          <w:color w:val="0D0D0D" w:themeColor="text1" w:themeTint="F2"/>
          <w:sz w:val="20"/>
          <w:szCs w:val="20"/>
        </w:rPr>
        <w:t>t</w:t>
      </w:r>
      <w:r w:rsidR="00E9507E">
        <w:rPr>
          <w:rFonts w:cstheme="minorHAnsi"/>
          <w:color w:val="0D0D0D" w:themeColor="text1" w:themeTint="F2"/>
          <w:sz w:val="20"/>
          <w:szCs w:val="20"/>
        </w:rPr>
        <w:t>et.</w:t>
      </w:r>
      <w:r w:rsidR="006D787C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E9507E">
        <w:rPr>
          <w:rFonts w:cstheme="minorHAnsi"/>
          <w:color w:val="0D0D0D" w:themeColor="text1" w:themeTint="F2"/>
          <w:sz w:val="20"/>
          <w:szCs w:val="20"/>
        </w:rPr>
        <w:t xml:space="preserve">Im Zuge dieser Erweiterung wurden auch entsprechende Grün- bzw. Ausgleichsflächen angelegt, </w:t>
      </w:r>
      <w:r w:rsidR="00A834FF">
        <w:rPr>
          <w:rFonts w:cstheme="minorHAnsi"/>
          <w:color w:val="0D0D0D" w:themeColor="text1" w:themeTint="F2"/>
          <w:sz w:val="20"/>
          <w:szCs w:val="20"/>
        </w:rPr>
        <w:t xml:space="preserve">die </w:t>
      </w:r>
      <w:r w:rsidR="00E9507E">
        <w:rPr>
          <w:rFonts w:cstheme="minorHAnsi"/>
          <w:color w:val="0D0D0D" w:themeColor="text1" w:themeTint="F2"/>
          <w:sz w:val="20"/>
          <w:szCs w:val="20"/>
        </w:rPr>
        <w:t>die idealen Standortbedingungen zur Ansiedlung eines Bienenv</w:t>
      </w:r>
      <w:r w:rsidR="002D2595">
        <w:rPr>
          <w:rFonts w:cstheme="minorHAnsi"/>
          <w:color w:val="0D0D0D" w:themeColor="text1" w:themeTint="F2"/>
          <w:sz w:val="20"/>
          <w:szCs w:val="20"/>
        </w:rPr>
        <w:t>olkes mitbrachten. Da die DOYMA-</w:t>
      </w:r>
      <w:r w:rsidR="00E9507E">
        <w:rPr>
          <w:rFonts w:cstheme="minorHAnsi"/>
          <w:color w:val="0D0D0D" w:themeColor="text1" w:themeTint="F2"/>
          <w:sz w:val="20"/>
          <w:szCs w:val="20"/>
        </w:rPr>
        <w:t xml:space="preserve">Gesellschafterin Kerstin Ihlenfeldt-Wulfes größten Wert auf nachhaltiges Handeln legt, wollte sie diesen nachhaltigen </w:t>
      </w:r>
      <w:r w:rsidR="00762DBF">
        <w:rPr>
          <w:rFonts w:cstheme="minorHAnsi"/>
          <w:color w:val="0D0D0D" w:themeColor="text1" w:themeTint="F2"/>
          <w:sz w:val="20"/>
          <w:szCs w:val="20"/>
        </w:rPr>
        <w:t>"</w:t>
      </w:r>
      <w:r w:rsidR="00E9507E">
        <w:rPr>
          <w:rFonts w:cstheme="minorHAnsi"/>
          <w:color w:val="0D0D0D" w:themeColor="text1" w:themeTint="F2"/>
          <w:sz w:val="20"/>
          <w:szCs w:val="20"/>
        </w:rPr>
        <w:t>Neben</w:t>
      </w:r>
      <w:r w:rsidR="002D2595">
        <w:rPr>
          <w:rFonts w:cstheme="minorHAnsi"/>
          <w:color w:val="0D0D0D" w:themeColor="text1" w:themeTint="F2"/>
          <w:sz w:val="20"/>
          <w:szCs w:val="20"/>
        </w:rPr>
        <w:t>effekt</w:t>
      </w:r>
      <w:r w:rsidR="00762DBF">
        <w:rPr>
          <w:rFonts w:cstheme="minorHAnsi"/>
          <w:color w:val="0D0D0D" w:themeColor="text1" w:themeTint="F2"/>
          <w:sz w:val="20"/>
          <w:szCs w:val="20"/>
        </w:rPr>
        <w:t>"</w:t>
      </w:r>
      <w:r w:rsidR="002D2595">
        <w:rPr>
          <w:rFonts w:cstheme="minorHAnsi"/>
          <w:color w:val="0D0D0D" w:themeColor="text1" w:themeTint="F2"/>
          <w:sz w:val="20"/>
          <w:szCs w:val="20"/>
        </w:rPr>
        <w:t xml:space="preserve"> auf </w:t>
      </w:r>
      <w:r w:rsidR="009448A3">
        <w:rPr>
          <w:rFonts w:cstheme="minorHAnsi"/>
          <w:color w:val="0D0D0D" w:themeColor="text1" w:themeTint="F2"/>
          <w:sz w:val="20"/>
          <w:szCs w:val="20"/>
        </w:rPr>
        <w:t>jeden Fall nutzen</w:t>
      </w:r>
      <w:r w:rsidR="00E61C63">
        <w:rPr>
          <w:rFonts w:cstheme="minorHAnsi"/>
          <w:color w:val="0D0D0D" w:themeColor="text1" w:themeTint="F2"/>
          <w:sz w:val="20"/>
          <w:szCs w:val="20"/>
        </w:rPr>
        <w:t xml:space="preserve"> und </w:t>
      </w:r>
      <w:r w:rsidR="00E9507E">
        <w:rPr>
          <w:rFonts w:cstheme="minorHAnsi"/>
          <w:color w:val="0D0D0D" w:themeColor="text1" w:themeTint="F2"/>
          <w:sz w:val="20"/>
          <w:szCs w:val="20"/>
        </w:rPr>
        <w:t xml:space="preserve">setzte sich </w:t>
      </w:r>
      <w:r w:rsidR="006D787C">
        <w:rPr>
          <w:rFonts w:cstheme="minorHAnsi"/>
          <w:color w:val="0D0D0D" w:themeColor="text1" w:themeTint="F2"/>
          <w:sz w:val="20"/>
          <w:szCs w:val="20"/>
        </w:rPr>
        <w:t>mit</w:t>
      </w:r>
      <w:r w:rsidR="002D2595">
        <w:rPr>
          <w:rFonts w:cstheme="minorHAnsi"/>
          <w:color w:val="0D0D0D" w:themeColor="text1" w:themeTint="F2"/>
          <w:sz w:val="20"/>
          <w:szCs w:val="20"/>
        </w:rPr>
        <w:t xml:space="preserve"> Imker</w:t>
      </w:r>
      <w:r w:rsidR="006D787C">
        <w:rPr>
          <w:rFonts w:cstheme="minorHAnsi"/>
          <w:color w:val="0D0D0D" w:themeColor="text1" w:themeTint="F2"/>
          <w:sz w:val="20"/>
          <w:szCs w:val="20"/>
        </w:rPr>
        <w:t xml:space="preserve"> Andreas Dotzauer</w:t>
      </w:r>
      <w:r w:rsidR="002D2595">
        <w:rPr>
          <w:rFonts w:cstheme="minorHAnsi"/>
          <w:color w:val="0D0D0D" w:themeColor="text1" w:themeTint="F2"/>
          <w:sz w:val="20"/>
          <w:szCs w:val="20"/>
        </w:rPr>
        <w:t xml:space="preserve"> in Verbindung. </w:t>
      </w:r>
    </w:p>
    <w:p w14:paraId="2B303DAE" w14:textId="77777777" w:rsidR="006D787C" w:rsidRDefault="006D787C" w:rsidP="006D787C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</w:p>
    <w:p w14:paraId="31DFC3E8" w14:textId="338190A7" w:rsidR="00127421" w:rsidRDefault="00843D16" w:rsidP="00127421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</w:rPr>
        <w:t>Dotzauer, der</w:t>
      </w:r>
      <w:r w:rsidR="00127421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E9494F">
        <w:rPr>
          <w:rFonts w:cstheme="minorHAnsi"/>
          <w:color w:val="0D0D0D" w:themeColor="text1" w:themeTint="F2"/>
          <w:sz w:val="20"/>
          <w:szCs w:val="20"/>
        </w:rPr>
        <w:t xml:space="preserve">als Professor </w:t>
      </w:r>
      <w:r w:rsidR="009448A3">
        <w:rPr>
          <w:rFonts w:cstheme="minorHAnsi"/>
          <w:color w:val="0D0D0D" w:themeColor="text1" w:themeTint="F2"/>
          <w:sz w:val="20"/>
          <w:szCs w:val="20"/>
        </w:rPr>
        <w:t>hauptberuflich das</w:t>
      </w:r>
      <w:r w:rsidR="00540F50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9448A3">
        <w:rPr>
          <w:rFonts w:cstheme="minorHAnsi"/>
          <w:color w:val="0D0D0D" w:themeColor="text1" w:themeTint="F2"/>
          <w:sz w:val="20"/>
          <w:szCs w:val="20"/>
        </w:rPr>
        <w:t>"</w:t>
      </w:r>
      <w:r>
        <w:rPr>
          <w:rFonts w:cstheme="minorHAnsi"/>
          <w:color w:val="0D0D0D" w:themeColor="text1" w:themeTint="F2"/>
          <w:sz w:val="20"/>
          <w:szCs w:val="20"/>
        </w:rPr>
        <w:t>Laboratorium für Virusforschung</w:t>
      </w:r>
      <w:r w:rsidR="009448A3">
        <w:rPr>
          <w:rFonts w:cstheme="minorHAnsi"/>
          <w:color w:val="0D0D0D" w:themeColor="text1" w:themeTint="F2"/>
          <w:sz w:val="20"/>
          <w:szCs w:val="20"/>
        </w:rPr>
        <w:t>" an der Universität Bremen leitet</w:t>
      </w:r>
      <w:r>
        <w:rPr>
          <w:rFonts w:cstheme="minorHAnsi"/>
          <w:color w:val="0D0D0D" w:themeColor="text1" w:themeTint="F2"/>
          <w:sz w:val="20"/>
          <w:szCs w:val="20"/>
        </w:rPr>
        <w:t xml:space="preserve">, </w:t>
      </w:r>
      <w:r w:rsidR="009448A3">
        <w:rPr>
          <w:rFonts w:cstheme="minorHAnsi"/>
          <w:color w:val="0D0D0D" w:themeColor="text1" w:themeTint="F2"/>
          <w:sz w:val="20"/>
          <w:szCs w:val="20"/>
        </w:rPr>
        <w:t xml:space="preserve">betreibt </w:t>
      </w:r>
      <w:r w:rsidR="009448A3" w:rsidRPr="00540F50">
        <w:rPr>
          <w:rFonts w:cstheme="minorHAnsi"/>
          <w:color w:val="0D0D0D" w:themeColor="text1" w:themeTint="F2"/>
          <w:sz w:val="20"/>
          <w:szCs w:val="20"/>
        </w:rPr>
        <w:t xml:space="preserve">die Imkerei als Hobby und hat seine Freizeit dem Schutz der Bienen gewidmet, die ein </w:t>
      </w:r>
      <w:r w:rsidR="009448A3" w:rsidRPr="00540F50">
        <w:rPr>
          <w:rFonts w:cstheme="minorHAnsi"/>
          <w:color w:val="000000"/>
          <w:sz w:val="20"/>
          <w:szCs w:val="20"/>
          <w:shd w:val="clear" w:color="auto" w:fill="FFFFFF"/>
        </w:rPr>
        <w:t>lebens</w:t>
      </w:r>
      <w:r w:rsidR="00E9494F">
        <w:rPr>
          <w:rFonts w:cstheme="minorHAnsi"/>
          <w:color w:val="000000"/>
          <w:sz w:val="20"/>
          <w:szCs w:val="20"/>
          <w:shd w:val="clear" w:color="auto" w:fill="FFFFFF"/>
        </w:rPr>
        <w:t>wichtiger Teil unseres Öko- und Agrarsy</w:t>
      </w:r>
      <w:r w:rsidR="00127421" w:rsidRPr="00540F50">
        <w:rPr>
          <w:rFonts w:cstheme="minorHAnsi"/>
          <w:color w:val="000000"/>
          <w:sz w:val="20"/>
          <w:szCs w:val="20"/>
          <w:shd w:val="clear" w:color="auto" w:fill="FFFFFF"/>
        </w:rPr>
        <w:t>stems</w:t>
      </w:r>
      <w:r w:rsidR="009448A3" w:rsidRPr="00540F50">
        <w:rPr>
          <w:rFonts w:cstheme="minorHAnsi"/>
          <w:color w:val="000000"/>
          <w:sz w:val="20"/>
          <w:szCs w:val="20"/>
          <w:shd w:val="clear" w:color="auto" w:fill="FFFFFF"/>
        </w:rPr>
        <w:t xml:space="preserve"> sind</w:t>
      </w:r>
      <w:r w:rsidR="00550450" w:rsidRPr="00540F50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127421" w:rsidRPr="00540F50">
        <w:rPr>
          <w:rFonts w:cstheme="minorHAnsi"/>
          <w:color w:val="000000"/>
          <w:sz w:val="20"/>
          <w:szCs w:val="20"/>
          <w:shd w:val="clear" w:color="auto" w:fill="FFFFFF"/>
        </w:rPr>
        <w:t>D</w:t>
      </w:r>
      <w:r w:rsidR="00127421">
        <w:rPr>
          <w:rFonts w:cstheme="minorHAnsi"/>
          <w:color w:val="000000"/>
          <w:sz w:val="20"/>
          <w:szCs w:val="20"/>
          <w:shd w:val="clear" w:color="auto" w:fill="FFFFFF"/>
        </w:rPr>
        <w:t>a</w:t>
      </w:r>
      <w:r w:rsidR="00550450">
        <w:rPr>
          <w:rFonts w:cstheme="minorHAnsi"/>
          <w:color w:val="000000"/>
          <w:sz w:val="20"/>
          <w:szCs w:val="20"/>
          <w:shd w:val="clear" w:color="auto" w:fill="FFFFFF"/>
        </w:rPr>
        <w:t xml:space="preserve">s </w:t>
      </w:r>
      <w:r w:rsidR="004047D2">
        <w:rPr>
          <w:rFonts w:cstheme="minorHAnsi"/>
          <w:color w:val="000000"/>
          <w:sz w:val="20"/>
          <w:szCs w:val="20"/>
          <w:shd w:val="clear" w:color="auto" w:fill="FFFFFF"/>
        </w:rPr>
        <w:t xml:space="preserve">DOYMA Werksgelände stellt </w:t>
      </w:r>
      <w:r w:rsidR="00127421">
        <w:rPr>
          <w:rFonts w:cstheme="minorHAnsi"/>
          <w:color w:val="0D0D0D" w:themeColor="text1" w:themeTint="F2"/>
          <w:sz w:val="20"/>
          <w:szCs w:val="20"/>
        </w:rPr>
        <w:t xml:space="preserve">in Verbindung mit den umliegenden </w:t>
      </w:r>
      <w:r w:rsidR="00550450">
        <w:rPr>
          <w:rFonts w:cstheme="minorHAnsi"/>
          <w:color w:val="0D0D0D" w:themeColor="text1" w:themeTint="F2"/>
          <w:sz w:val="20"/>
          <w:szCs w:val="20"/>
        </w:rPr>
        <w:t xml:space="preserve">Gärten und Regenrückhaltebecken </w:t>
      </w:r>
      <w:r w:rsidR="004047D2">
        <w:rPr>
          <w:rFonts w:cstheme="minorHAnsi"/>
          <w:color w:val="0D0D0D" w:themeColor="text1" w:themeTint="F2"/>
          <w:sz w:val="20"/>
          <w:szCs w:val="20"/>
        </w:rPr>
        <w:t xml:space="preserve">ideale Lebensbedingungen für </w:t>
      </w:r>
      <w:r w:rsidR="009448A3">
        <w:rPr>
          <w:rFonts w:cstheme="minorHAnsi"/>
          <w:color w:val="0D0D0D" w:themeColor="text1" w:themeTint="F2"/>
          <w:sz w:val="20"/>
          <w:szCs w:val="20"/>
        </w:rPr>
        <w:t xml:space="preserve">ein Bienenvolk dar. </w:t>
      </w:r>
    </w:p>
    <w:p w14:paraId="706B5ABE" w14:textId="77777777" w:rsidR="00127421" w:rsidRDefault="00127421" w:rsidP="00127421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61852574" w14:textId="64695F68" w:rsidR="00FC7584" w:rsidRDefault="009448A3" w:rsidP="00FC7584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</w:rPr>
        <w:t>Anfang Mai</w:t>
      </w:r>
      <w:r w:rsidR="00127421">
        <w:rPr>
          <w:rFonts w:cstheme="minorHAnsi"/>
          <w:color w:val="0D0D0D" w:themeColor="text1" w:themeTint="F2"/>
          <w:sz w:val="20"/>
          <w:szCs w:val="20"/>
        </w:rPr>
        <w:t xml:space="preserve"> wurde das </w:t>
      </w:r>
      <w:r w:rsidR="00DF79D0">
        <w:rPr>
          <w:rFonts w:cstheme="minorHAnsi"/>
          <w:color w:val="0D0D0D" w:themeColor="text1" w:themeTint="F2"/>
          <w:sz w:val="20"/>
          <w:szCs w:val="20"/>
        </w:rPr>
        <w:t>V</w:t>
      </w:r>
      <w:r w:rsidR="00127421">
        <w:rPr>
          <w:rFonts w:cstheme="minorHAnsi"/>
          <w:color w:val="0D0D0D" w:themeColor="text1" w:themeTint="F2"/>
          <w:sz w:val="20"/>
          <w:szCs w:val="20"/>
        </w:rPr>
        <w:t xml:space="preserve">olk erfolgreich </w:t>
      </w:r>
      <w:r w:rsidR="00DF79D0">
        <w:rPr>
          <w:rFonts w:cstheme="minorHAnsi"/>
          <w:color w:val="0D0D0D" w:themeColor="text1" w:themeTint="F2"/>
          <w:sz w:val="20"/>
          <w:szCs w:val="20"/>
        </w:rPr>
        <w:t>im Bienenhaus</w:t>
      </w:r>
      <w:r>
        <w:rPr>
          <w:rFonts w:cstheme="minorHAnsi"/>
          <w:color w:val="0D0D0D" w:themeColor="text1" w:themeTint="F2"/>
          <w:sz w:val="20"/>
          <w:szCs w:val="20"/>
        </w:rPr>
        <w:t xml:space="preserve"> auf dem DOYMA Firmengelänge</w:t>
      </w:r>
      <w:r w:rsidR="00DF79D0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127421">
        <w:rPr>
          <w:rFonts w:cstheme="minorHAnsi"/>
          <w:color w:val="0D0D0D" w:themeColor="text1" w:themeTint="F2"/>
          <w:sz w:val="20"/>
          <w:szCs w:val="20"/>
        </w:rPr>
        <w:t xml:space="preserve">angesiedelt. </w:t>
      </w:r>
      <w:r w:rsidR="00DF79D0">
        <w:rPr>
          <w:rFonts w:cstheme="minorHAnsi"/>
          <w:color w:val="0D0D0D" w:themeColor="text1" w:themeTint="F2"/>
          <w:sz w:val="20"/>
          <w:szCs w:val="20"/>
        </w:rPr>
        <w:t>Unterstützung bekam Dotzauer von seiner Ehefrau Gisela</w:t>
      </w:r>
      <w:r w:rsidR="009000EA">
        <w:rPr>
          <w:rFonts w:cstheme="minorHAnsi"/>
          <w:color w:val="0D0D0D" w:themeColor="text1" w:themeTint="F2"/>
          <w:sz w:val="20"/>
          <w:szCs w:val="20"/>
        </w:rPr>
        <w:t>, seinem Imker-Kollegen Eckhard Jäger</w:t>
      </w:r>
      <w:r w:rsidR="00DF79D0">
        <w:rPr>
          <w:rFonts w:cstheme="minorHAnsi"/>
          <w:color w:val="0D0D0D" w:themeColor="text1" w:themeTint="F2"/>
          <w:sz w:val="20"/>
          <w:szCs w:val="20"/>
        </w:rPr>
        <w:t xml:space="preserve">, sowie von </w:t>
      </w:r>
      <w:r w:rsidR="00127421">
        <w:rPr>
          <w:rFonts w:cstheme="minorHAnsi"/>
          <w:color w:val="0D0D0D" w:themeColor="text1" w:themeTint="F2"/>
          <w:sz w:val="20"/>
          <w:szCs w:val="20"/>
        </w:rPr>
        <w:t>Kerstin Ihlenfeldt-Wulfes</w:t>
      </w:r>
      <w:r w:rsidR="002D2595">
        <w:rPr>
          <w:rFonts w:cstheme="minorHAnsi"/>
          <w:color w:val="0D0D0D" w:themeColor="text1" w:themeTint="F2"/>
          <w:sz w:val="20"/>
          <w:szCs w:val="20"/>
        </w:rPr>
        <w:t xml:space="preserve"> selbst und </w:t>
      </w:r>
      <w:r>
        <w:rPr>
          <w:rFonts w:cstheme="minorHAnsi"/>
          <w:color w:val="0D0D0D" w:themeColor="text1" w:themeTint="F2"/>
          <w:sz w:val="20"/>
          <w:szCs w:val="20"/>
        </w:rPr>
        <w:t xml:space="preserve">deren Tochter </w:t>
      </w:r>
      <w:r w:rsidR="00DF79D0">
        <w:rPr>
          <w:rFonts w:cstheme="minorHAnsi"/>
          <w:color w:val="0D0D0D" w:themeColor="text1" w:themeTint="F2"/>
          <w:sz w:val="20"/>
          <w:szCs w:val="20"/>
        </w:rPr>
        <w:t xml:space="preserve">Jennifer. </w:t>
      </w:r>
      <w:r w:rsidR="00FC7584">
        <w:rPr>
          <w:rFonts w:cstheme="minorHAnsi"/>
          <w:color w:val="0D0D0D" w:themeColor="text1" w:themeTint="F2"/>
          <w:sz w:val="20"/>
          <w:szCs w:val="20"/>
        </w:rPr>
        <w:t>Dabei war nicht nur das Aufstellen</w:t>
      </w:r>
      <w:r w:rsidR="00550450">
        <w:rPr>
          <w:rFonts w:cstheme="minorHAnsi"/>
          <w:color w:val="0D0D0D" w:themeColor="text1" w:themeTint="F2"/>
          <w:sz w:val="20"/>
          <w:szCs w:val="20"/>
        </w:rPr>
        <w:t xml:space="preserve"> des Bienenstocks</w:t>
      </w:r>
      <w:r w:rsidR="00FC7584">
        <w:rPr>
          <w:rFonts w:cstheme="minorHAnsi"/>
          <w:color w:val="0D0D0D" w:themeColor="text1" w:themeTint="F2"/>
          <w:sz w:val="20"/>
          <w:szCs w:val="20"/>
        </w:rPr>
        <w:t xml:space="preserve"> und Ansiedeln ein spanne</w:t>
      </w:r>
      <w:r w:rsidR="00550450">
        <w:rPr>
          <w:rFonts w:cstheme="minorHAnsi"/>
          <w:color w:val="0D0D0D" w:themeColor="text1" w:themeTint="F2"/>
          <w:sz w:val="20"/>
          <w:szCs w:val="20"/>
        </w:rPr>
        <w:t xml:space="preserve">ndes, sondern durch die zahlreichen Informationen auch </w:t>
      </w:r>
      <w:r w:rsidR="004047D2">
        <w:rPr>
          <w:rFonts w:cstheme="minorHAnsi"/>
          <w:color w:val="0D0D0D" w:themeColor="text1" w:themeTint="F2"/>
          <w:sz w:val="20"/>
          <w:szCs w:val="20"/>
        </w:rPr>
        <w:t xml:space="preserve">ein </w:t>
      </w:r>
      <w:r w:rsidR="00550450">
        <w:rPr>
          <w:rFonts w:cstheme="minorHAnsi"/>
          <w:color w:val="0D0D0D" w:themeColor="text1" w:themeTint="F2"/>
          <w:sz w:val="20"/>
          <w:szCs w:val="20"/>
        </w:rPr>
        <w:t>lehrreich</w:t>
      </w:r>
      <w:r w:rsidR="004047D2">
        <w:rPr>
          <w:rFonts w:cstheme="minorHAnsi"/>
          <w:color w:val="0D0D0D" w:themeColor="text1" w:themeTint="F2"/>
          <w:sz w:val="20"/>
          <w:szCs w:val="20"/>
        </w:rPr>
        <w:t>es</w:t>
      </w:r>
      <w:r w:rsidR="00550450">
        <w:rPr>
          <w:rFonts w:cstheme="minorHAnsi"/>
          <w:color w:val="0D0D0D" w:themeColor="text1" w:themeTint="F2"/>
          <w:sz w:val="20"/>
          <w:szCs w:val="20"/>
        </w:rPr>
        <w:t xml:space="preserve"> Erlebnis.</w:t>
      </w:r>
      <w:r w:rsidR="00FC7584">
        <w:rPr>
          <w:rFonts w:cstheme="minorHAnsi"/>
          <w:color w:val="0D0D0D" w:themeColor="text1" w:themeTint="F2"/>
          <w:sz w:val="20"/>
          <w:szCs w:val="20"/>
        </w:rPr>
        <w:t xml:space="preserve"> </w:t>
      </w:r>
    </w:p>
    <w:p w14:paraId="4BFACBDA" w14:textId="77777777" w:rsidR="00550450" w:rsidRDefault="00550450" w:rsidP="00FC7584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</w:p>
    <w:p w14:paraId="6F6B3592" w14:textId="0EE4DF66" w:rsidR="002A51D0" w:rsidRDefault="00FC7584" w:rsidP="00FC7584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</w:rPr>
        <w:t xml:space="preserve">Aktuell </w:t>
      </w:r>
      <w:r w:rsidR="009448A3">
        <w:rPr>
          <w:rFonts w:cstheme="minorHAnsi"/>
          <w:color w:val="0D0D0D" w:themeColor="text1" w:themeTint="F2"/>
          <w:sz w:val="20"/>
          <w:szCs w:val="20"/>
        </w:rPr>
        <w:t xml:space="preserve">zählt </w:t>
      </w:r>
      <w:r>
        <w:rPr>
          <w:rFonts w:cstheme="minorHAnsi"/>
          <w:color w:val="0D0D0D" w:themeColor="text1" w:themeTint="F2"/>
          <w:sz w:val="20"/>
          <w:szCs w:val="20"/>
        </w:rPr>
        <w:t xml:space="preserve">das Bienenvolk </w:t>
      </w:r>
      <w:r w:rsidR="009448A3">
        <w:rPr>
          <w:rFonts w:cstheme="minorHAnsi"/>
          <w:color w:val="0D0D0D" w:themeColor="text1" w:themeTint="F2"/>
          <w:sz w:val="20"/>
          <w:szCs w:val="20"/>
        </w:rPr>
        <w:t xml:space="preserve">rund </w:t>
      </w:r>
      <w:r>
        <w:rPr>
          <w:rFonts w:cstheme="minorHAnsi"/>
          <w:color w:val="0D0D0D" w:themeColor="text1" w:themeTint="F2"/>
          <w:sz w:val="20"/>
          <w:szCs w:val="20"/>
        </w:rPr>
        <w:t xml:space="preserve">20.000 Bienen und wiegt </w:t>
      </w:r>
      <w:r w:rsidR="009448A3">
        <w:rPr>
          <w:rFonts w:cstheme="minorHAnsi"/>
          <w:color w:val="0D0D0D" w:themeColor="text1" w:themeTint="F2"/>
          <w:sz w:val="20"/>
          <w:szCs w:val="20"/>
        </w:rPr>
        <w:t>etwa</w:t>
      </w:r>
      <w:r>
        <w:rPr>
          <w:rFonts w:cstheme="minorHAnsi"/>
          <w:color w:val="0D0D0D" w:themeColor="text1" w:themeTint="F2"/>
          <w:sz w:val="20"/>
          <w:szCs w:val="20"/>
        </w:rPr>
        <w:t xml:space="preserve"> 2 kg. Im weiteren Verlauf soll sich </w:t>
      </w:r>
      <w:r w:rsidR="009448A3">
        <w:rPr>
          <w:rFonts w:cstheme="minorHAnsi"/>
          <w:color w:val="0D0D0D" w:themeColor="text1" w:themeTint="F2"/>
          <w:sz w:val="20"/>
          <w:szCs w:val="20"/>
        </w:rPr>
        <w:t xml:space="preserve">die </w:t>
      </w:r>
      <w:r>
        <w:rPr>
          <w:rFonts w:cstheme="minorHAnsi"/>
          <w:color w:val="0D0D0D" w:themeColor="text1" w:themeTint="F2"/>
          <w:sz w:val="20"/>
          <w:szCs w:val="20"/>
        </w:rPr>
        <w:t xml:space="preserve"> Anzahl </w:t>
      </w:r>
      <w:r w:rsidR="009448A3">
        <w:rPr>
          <w:rFonts w:cstheme="minorHAnsi"/>
          <w:color w:val="0D0D0D" w:themeColor="text1" w:themeTint="F2"/>
          <w:sz w:val="20"/>
          <w:szCs w:val="20"/>
        </w:rPr>
        <w:t xml:space="preserve">der Tiere auf </w:t>
      </w:r>
      <w:r>
        <w:rPr>
          <w:rFonts w:cstheme="minorHAnsi"/>
          <w:color w:val="0D0D0D" w:themeColor="text1" w:themeTint="F2"/>
          <w:sz w:val="20"/>
          <w:szCs w:val="20"/>
        </w:rPr>
        <w:t xml:space="preserve"> 50.000  erhöhen.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Dazu trägt d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ie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Bienenk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>önigin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bei. Sie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erreicht ein Lebensalter von bis zu 5 Jahren und legt täglich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etwa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2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.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>000 Eier.</w:t>
      </w: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Ein wichtiger Teil es Bienenvolkes stellen die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Arbeiterinnen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. Sie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leben in </w:t>
      </w: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den Sommermonaten etwa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sechs</w:t>
      </w: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und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während der Winterperiode etwa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neun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Wochen.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Während dieser Zeit 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versorgen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sie 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den Bienenstock mit dem Pollen und dem Nektar blühender Pflanzen aus der näheren Umgebung, 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und stellen so die Nahrungsversorgung sicher. </w:t>
      </w:r>
      <w:r w:rsidR="00D9018A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Dabei erbringen die Tiere eine beachtliche Leistung: </w:t>
      </w:r>
      <w:r w:rsidR="00D9018A">
        <w:rPr>
          <w:sz w:val="20"/>
          <w:szCs w:val="20"/>
        </w:rPr>
        <w:t>E</w:t>
      </w:r>
      <w:r w:rsidR="00D9018A" w:rsidRPr="00045F15">
        <w:rPr>
          <w:rFonts w:cstheme="minorHAnsi"/>
          <w:color w:val="000000"/>
          <w:sz w:val="20"/>
          <w:szCs w:val="20"/>
        </w:rPr>
        <w:t xml:space="preserve">ine Arbeitsbiene absolviert täglich 40 Flüge in einem Radius von 3 </w:t>
      </w:r>
      <w:r w:rsidR="00D9018A">
        <w:rPr>
          <w:rFonts w:cstheme="minorHAnsi"/>
          <w:color w:val="000000"/>
          <w:sz w:val="20"/>
          <w:szCs w:val="20"/>
        </w:rPr>
        <w:t>Kilometer</w:t>
      </w:r>
      <w:r w:rsidR="00D9018A" w:rsidRPr="00045F15">
        <w:rPr>
          <w:rFonts w:cstheme="minorHAnsi"/>
          <w:color w:val="000000"/>
          <w:sz w:val="20"/>
          <w:szCs w:val="20"/>
        </w:rPr>
        <w:t xml:space="preserve"> und bestäubt </w:t>
      </w:r>
      <w:r w:rsidR="00D9018A">
        <w:rPr>
          <w:rFonts w:cstheme="minorHAnsi"/>
          <w:color w:val="000000"/>
          <w:sz w:val="20"/>
          <w:szCs w:val="20"/>
        </w:rPr>
        <w:t>zirka</w:t>
      </w:r>
      <w:r w:rsidR="00D9018A" w:rsidRPr="00045F15">
        <w:rPr>
          <w:rFonts w:cstheme="minorHAnsi"/>
          <w:color w:val="000000"/>
          <w:sz w:val="20"/>
          <w:szCs w:val="20"/>
        </w:rPr>
        <w:t xml:space="preserve"> 10</w:t>
      </w:r>
      <w:r w:rsidR="00D9018A">
        <w:rPr>
          <w:rFonts w:cstheme="minorHAnsi"/>
          <w:color w:val="000000"/>
          <w:sz w:val="20"/>
          <w:szCs w:val="20"/>
        </w:rPr>
        <w:t xml:space="preserve">0 Blüten. 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Die Drohnen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, die </w:t>
      </w:r>
      <w:r w:rsidR="0083596E" w:rsidRPr="0083596E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männlichen Vertreter des Bienenvolkes</w:t>
      </w:r>
      <w:r w:rsidR="009448A3">
        <w:rPr>
          <w:rFonts w:cstheme="minorHAnsi"/>
          <w:color w:val="000000"/>
          <w:sz w:val="20"/>
          <w:szCs w:val="20"/>
          <w:bdr w:val="none" w:sz="0" w:space="0" w:color="auto" w:frame="1"/>
        </w:rPr>
        <w:t>, verfügen über eine deutlich kürzere Lebenserwartung.</w:t>
      </w:r>
      <w:r w:rsidR="009656AD" w:rsidRPr="00FC7584">
        <w:rPr>
          <w:sz w:val="20"/>
          <w:szCs w:val="20"/>
          <w:bdr w:val="none" w:sz="0" w:space="0" w:color="auto" w:frame="1"/>
        </w:rPr>
        <w:t xml:space="preserve"> Sie </w:t>
      </w:r>
      <w:r w:rsidR="009448A3">
        <w:rPr>
          <w:sz w:val="20"/>
          <w:szCs w:val="20"/>
          <w:bdr w:val="none" w:sz="0" w:space="0" w:color="auto" w:frame="1"/>
        </w:rPr>
        <w:t>kümmern</w:t>
      </w:r>
      <w:r w:rsidR="009656AD" w:rsidRPr="00FC7584">
        <w:rPr>
          <w:sz w:val="20"/>
          <w:szCs w:val="20"/>
          <w:bdr w:val="none" w:sz="0" w:space="0" w:color="auto" w:frame="1"/>
        </w:rPr>
        <w:t xml:space="preserve"> sich um die Befruchtung der Königin und regulieren mit Ihren Flügelschlägen das Klima im Bienenstock, damit im Brutbereich konstante 36°</w:t>
      </w:r>
      <w:r w:rsidR="009448A3">
        <w:rPr>
          <w:sz w:val="20"/>
          <w:szCs w:val="20"/>
          <w:bdr w:val="none" w:sz="0" w:space="0" w:color="auto" w:frame="1"/>
        </w:rPr>
        <w:t>C</w:t>
      </w:r>
      <w:r w:rsidR="009656AD" w:rsidRPr="00FC7584">
        <w:rPr>
          <w:sz w:val="20"/>
          <w:szCs w:val="20"/>
          <w:bdr w:val="none" w:sz="0" w:space="0" w:color="auto" w:frame="1"/>
        </w:rPr>
        <w:t xml:space="preserve">  herrschen.</w:t>
      </w:r>
      <w:r w:rsidR="002A51D0" w:rsidRPr="00FC7584">
        <w:rPr>
          <w:sz w:val="20"/>
          <w:szCs w:val="20"/>
          <w:bdr w:val="none" w:sz="0" w:space="0" w:color="auto" w:frame="1"/>
        </w:rPr>
        <w:t xml:space="preserve"> </w:t>
      </w:r>
      <w:r w:rsidR="009656AD" w:rsidRPr="00FC7584">
        <w:rPr>
          <w:sz w:val="20"/>
          <w:szCs w:val="20"/>
        </w:rPr>
        <w:t>Die Drohnen, meistens sind es einige tausend</w:t>
      </w:r>
      <w:r w:rsidR="00D9018A">
        <w:rPr>
          <w:sz w:val="20"/>
          <w:szCs w:val="20"/>
        </w:rPr>
        <w:t xml:space="preserve"> pro Volk</w:t>
      </w:r>
      <w:r w:rsidR="009656AD" w:rsidRPr="00FC7584">
        <w:rPr>
          <w:sz w:val="20"/>
          <w:szCs w:val="20"/>
        </w:rPr>
        <w:t>, werden nur während de</w:t>
      </w:r>
      <w:r w:rsidR="00D9018A">
        <w:rPr>
          <w:sz w:val="20"/>
          <w:szCs w:val="20"/>
        </w:rPr>
        <w:t>r</w:t>
      </w:r>
      <w:r w:rsidR="009656AD" w:rsidRPr="00FC7584">
        <w:rPr>
          <w:sz w:val="20"/>
          <w:szCs w:val="20"/>
        </w:rPr>
        <w:t xml:space="preserve"> warmen </w:t>
      </w:r>
      <w:r w:rsidR="00D9018A">
        <w:rPr>
          <w:sz w:val="20"/>
          <w:szCs w:val="20"/>
        </w:rPr>
        <w:t>Monate</w:t>
      </w:r>
      <w:r w:rsidR="00D9018A" w:rsidRPr="00FC7584">
        <w:rPr>
          <w:sz w:val="20"/>
          <w:szCs w:val="20"/>
        </w:rPr>
        <w:t xml:space="preserve"> </w:t>
      </w:r>
      <w:r w:rsidR="009656AD" w:rsidRPr="00FC7584">
        <w:rPr>
          <w:sz w:val="20"/>
          <w:szCs w:val="20"/>
        </w:rPr>
        <w:t>im Frühjahr und im Sommer aufgezogen.</w:t>
      </w:r>
      <w:r w:rsidR="002A51D0" w:rsidRPr="00FC7584">
        <w:rPr>
          <w:sz w:val="20"/>
          <w:szCs w:val="20"/>
        </w:rPr>
        <w:t xml:space="preserve"> </w:t>
      </w:r>
    </w:p>
    <w:p w14:paraId="7EF317E6" w14:textId="77777777" w:rsidR="00045F15" w:rsidRDefault="00045F15" w:rsidP="00FC7584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EE8C81E" w14:textId="5677DC6D" w:rsidR="00045F15" w:rsidRPr="00045F15" w:rsidRDefault="00045F15" w:rsidP="00FC7584">
      <w:pPr>
        <w:spacing w:after="0" w:line="240" w:lineRule="auto"/>
        <w:rPr>
          <w:rFonts w:cstheme="minorHAnsi"/>
          <w:sz w:val="20"/>
          <w:szCs w:val="20"/>
        </w:rPr>
      </w:pPr>
      <w:r w:rsidRPr="00045F15">
        <w:rPr>
          <w:rFonts w:cstheme="minorHAnsi"/>
          <w:sz w:val="20"/>
          <w:szCs w:val="20"/>
          <w:shd w:val="clear" w:color="auto" w:fill="FFFFFF"/>
        </w:rPr>
        <w:t>Mit diesem gelungene</w:t>
      </w:r>
      <w:r w:rsidR="00550450">
        <w:rPr>
          <w:rFonts w:cstheme="minorHAnsi"/>
          <w:sz w:val="20"/>
          <w:szCs w:val="20"/>
          <w:shd w:val="clear" w:color="auto" w:fill="FFFFFF"/>
        </w:rPr>
        <w:t>n</w:t>
      </w:r>
      <w:r w:rsidRPr="00045F15">
        <w:rPr>
          <w:rFonts w:cstheme="minorHAnsi"/>
          <w:sz w:val="20"/>
          <w:szCs w:val="20"/>
          <w:shd w:val="clear" w:color="auto" w:fill="FFFFFF"/>
        </w:rPr>
        <w:t xml:space="preserve"> Projekt unterstützt DOYMA </w:t>
      </w:r>
      <w:r>
        <w:rPr>
          <w:rFonts w:cstheme="minorHAnsi"/>
          <w:sz w:val="20"/>
          <w:szCs w:val="20"/>
          <w:shd w:val="clear" w:color="auto" w:fill="FFFFFF"/>
        </w:rPr>
        <w:t xml:space="preserve">nachhaltig </w:t>
      </w:r>
      <w:r w:rsidRPr="00045F15">
        <w:rPr>
          <w:rStyle w:val="Fett"/>
          <w:rFonts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die</w:t>
      </w:r>
      <w:r w:rsidRPr="00045F15"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45F15">
        <w:rPr>
          <w:rFonts w:cstheme="minorHAnsi"/>
          <w:sz w:val="20"/>
          <w:szCs w:val="20"/>
          <w:shd w:val="clear" w:color="auto" w:fill="FFFFFF"/>
        </w:rPr>
        <w:t xml:space="preserve">Umwelt </w:t>
      </w:r>
      <w:r>
        <w:rPr>
          <w:rFonts w:cstheme="minorHAnsi"/>
          <w:sz w:val="20"/>
          <w:szCs w:val="20"/>
          <w:shd w:val="clear" w:color="auto" w:fill="FFFFFF"/>
        </w:rPr>
        <w:t xml:space="preserve">und wenn künftig mal wieder von </w:t>
      </w:r>
      <w:r w:rsidR="00D9018A">
        <w:rPr>
          <w:rFonts w:cstheme="minorHAnsi"/>
          <w:sz w:val="20"/>
          <w:szCs w:val="20"/>
          <w:shd w:val="clear" w:color="auto" w:fill="FFFFFF"/>
        </w:rPr>
        <w:t>"F</w:t>
      </w:r>
      <w:r>
        <w:rPr>
          <w:rFonts w:cstheme="minorHAnsi"/>
          <w:sz w:val="20"/>
          <w:szCs w:val="20"/>
          <w:shd w:val="clear" w:color="auto" w:fill="FFFFFF"/>
        </w:rPr>
        <w:t>leißigen Bienen</w:t>
      </w:r>
      <w:r w:rsidR="00D9018A">
        <w:rPr>
          <w:rFonts w:cstheme="minorHAnsi"/>
          <w:sz w:val="20"/>
          <w:szCs w:val="20"/>
          <w:shd w:val="clear" w:color="auto" w:fill="FFFFFF"/>
        </w:rPr>
        <w:t>"</w:t>
      </w:r>
      <w:r>
        <w:rPr>
          <w:rFonts w:cstheme="minorHAnsi"/>
          <w:sz w:val="20"/>
          <w:szCs w:val="20"/>
          <w:shd w:val="clear" w:color="auto" w:fill="FFFFFF"/>
        </w:rPr>
        <w:t xml:space="preserve"> die Rede ist, sind neben den DOYMA</w:t>
      </w:r>
      <w:r w:rsidR="00243BC2">
        <w:rPr>
          <w:rFonts w:cstheme="minorHAnsi"/>
          <w:sz w:val="20"/>
          <w:szCs w:val="20"/>
          <w:shd w:val="clear" w:color="auto" w:fill="FFFFFF"/>
        </w:rPr>
        <w:t>-Mitarbeitern, auch</w:t>
      </w:r>
      <w:r>
        <w:rPr>
          <w:rFonts w:cstheme="minorHAnsi"/>
          <w:sz w:val="20"/>
          <w:szCs w:val="20"/>
          <w:shd w:val="clear" w:color="auto" w:fill="FFFFFF"/>
        </w:rPr>
        <w:t xml:space="preserve"> die </w:t>
      </w:r>
      <w:r w:rsidR="00D9018A">
        <w:rPr>
          <w:rFonts w:cstheme="minorHAnsi"/>
          <w:sz w:val="20"/>
          <w:szCs w:val="20"/>
          <w:shd w:val="clear" w:color="auto" w:fill="FFFFFF"/>
        </w:rPr>
        <w:t xml:space="preserve">Bewohner des </w:t>
      </w:r>
      <w:r>
        <w:rPr>
          <w:rFonts w:cstheme="minorHAnsi"/>
          <w:sz w:val="20"/>
          <w:szCs w:val="20"/>
          <w:shd w:val="clear" w:color="auto" w:fill="FFFFFF"/>
        </w:rPr>
        <w:t>DOYMA-Bienenstock</w:t>
      </w:r>
      <w:r w:rsidR="00D9018A">
        <w:rPr>
          <w:rFonts w:cstheme="minorHAnsi"/>
          <w:sz w:val="20"/>
          <w:szCs w:val="20"/>
          <w:shd w:val="clear" w:color="auto" w:fill="FFFFFF"/>
        </w:rPr>
        <w:t>s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D9018A">
        <w:rPr>
          <w:rFonts w:cstheme="minorHAnsi"/>
          <w:sz w:val="20"/>
          <w:szCs w:val="20"/>
          <w:shd w:val="clear" w:color="auto" w:fill="FFFFFF"/>
        </w:rPr>
        <w:t>gemeint.</w:t>
      </w:r>
    </w:p>
    <w:p w14:paraId="53520096" w14:textId="77777777" w:rsidR="00045F15" w:rsidRDefault="00045F15" w:rsidP="00FC7584">
      <w:pPr>
        <w:spacing w:after="0" w:line="240" w:lineRule="auto"/>
        <w:rPr>
          <w:sz w:val="20"/>
          <w:szCs w:val="20"/>
        </w:rPr>
      </w:pPr>
    </w:p>
    <w:p w14:paraId="0BED6498" w14:textId="77777777" w:rsidR="00045F15" w:rsidRDefault="00045F15" w:rsidP="00FC7584">
      <w:pPr>
        <w:spacing w:after="0" w:line="240" w:lineRule="auto"/>
        <w:rPr>
          <w:sz w:val="20"/>
          <w:szCs w:val="20"/>
        </w:rPr>
      </w:pPr>
    </w:p>
    <w:p w14:paraId="2D38D67D" w14:textId="77777777" w:rsidR="00045F15" w:rsidRDefault="00045F15" w:rsidP="00FC7584">
      <w:pPr>
        <w:spacing w:after="0" w:line="240" w:lineRule="auto"/>
        <w:rPr>
          <w:sz w:val="20"/>
          <w:szCs w:val="20"/>
        </w:rPr>
      </w:pPr>
    </w:p>
    <w:p w14:paraId="6D16E52F" w14:textId="77777777" w:rsidR="00857278" w:rsidRDefault="00857278" w:rsidP="00FC7584">
      <w:pPr>
        <w:spacing w:after="0" w:line="240" w:lineRule="auto"/>
        <w:rPr>
          <w:sz w:val="20"/>
          <w:szCs w:val="20"/>
        </w:rPr>
      </w:pPr>
    </w:p>
    <w:p w14:paraId="52C4F86E" w14:textId="77777777" w:rsidR="00857278" w:rsidRDefault="00857278" w:rsidP="00FC7584">
      <w:pPr>
        <w:spacing w:after="0" w:line="240" w:lineRule="auto"/>
        <w:rPr>
          <w:sz w:val="20"/>
          <w:szCs w:val="20"/>
        </w:rPr>
      </w:pPr>
    </w:p>
    <w:p w14:paraId="346CF7F9" w14:textId="77777777" w:rsidR="004047D2" w:rsidRDefault="004047D2" w:rsidP="00FC7584">
      <w:pPr>
        <w:spacing w:after="0" w:line="240" w:lineRule="auto"/>
        <w:rPr>
          <w:sz w:val="20"/>
          <w:szCs w:val="20"/>
        </w:rPr>
      </w:pPr>
    </w:p>
    <w:p w14:paraId="5371DD6D" w14:textId="77777777" w:rsidR="004047D2" w:rsidRDefault="004047D2" w:rsidP="00FC7584">
      <w:pPr>
        <w:spacing w:after="0" w:line="240" w:lineRule="auto"/>
        <w:rPr>
          <w:sz w:val="20"/>
          <w:szCs w:val="20"/>
        </w:rPr>
      </w:pPr>
    </w:p>
    <w:p w14:paraId="788946E2" w14:textId="77777777" w:rsidR="0083596E" w:rsidRPr="00BB1A1B" w:rsidRDefault="00D9018A" w:rsidP="0062656E">
      <w:pPr>
        <w:spacing w:after="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BB1A1B">
        <w:rPr>
          <w:rFonts w:cstheme="minorHAnsi"/>
          <w:b/>
          <w:color w:val="0D0D0D" w:themeColor="text1" w:themeTint="F2"/>
          <w:sz w:val="24"/>
          <w:szCs w:val="24"/>
        </w:rPr>
        <w:t>Bienen-Fakten-Wissen</w:t>
      </w:r>
    </w:p>
    <w:p w14:paraId="45714543" w14:textId="77777777" w:rsidR="0062656E" w:rsidRPr="0062656E" w:rsidRDefault="0062656E" w:rsidP="0062656E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</w:p>
    <w:p w14:paraId="257AEA3E" w14:textId="77777777" w:rsidR="0062656E" w:rsidRPr="00CF47DE" w:rsidRDefault="001C666B" w:rsidP="0062656E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CF47DE">
        <w:rPr>
          <w:rFonts w:cstheme="minorHAnsi"/>
          <w:color w:val="0D0D0D" w:themeColor="text1" w:themeTint="F2"/>
          <w:sz w:val="20"/>
          <w:szCs w:val="20"/>
        </w:rPr>
        <w:t>Ein Bienenvolk leistet:</w:t>
      </w:r>
    </w:p>
    <w:p w14:paraId="77790A43" w14:textId="6E9C2FF0" w:rsidR="001C666B" w:rsidRPr="0007366A" w:rsidRDefault="001C666B" w:rsidP="00045F15">
      <w:pPr>
        <w:pStyle w:val="Listenabsatz"/>
        <w:numPr>
          <w:ilvl w:val="0"/>
          <w:numId w:val="13"/>
        </w:num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07366A">
        <w:rPr>
          <w:rFonts w:cstheme="minorHAnsi"/>
          <w:color w:val="0D0D0D" w:themeColor="text1" w:themeTint="F2"/>
          <w:sz w:val="20"/>
          <w:szCs w:val="20"/>
        </w:rPr>
        <w:t>Den Fortbestand eines Ökosystems</w:t>
      </w:r>
    </w:p>
    <w:p w14:paraId="75A4FF6B" w14:textId="5869EFD3" w:rsidR="0007366A" w:rsidRPr="0007366A" w:rsidRDefault="0007366A" w:rsidP="00045F15">
      <w:pPr>
        <w:pStyle w:val="Listenabsatz"/>
        <w:numPr>
          <w:ilvl w:val="0"/>
          <w:numId w:val="13"/>
        </w:numPr>
        <w:shd w:val="clear" w:color="auto" w:fill="FFFFFF" w:themeFill="background1"/>
        <w:spacing w:after="120" w:line="390" w:lineRule="atLeast"/>
        <w:textAlignment w:val="baseline"/>
        <w:rPr>
          <w:rFonts w:cstheme="minorHAnsi"/>
          <w:color w:val="000000"/>
          <w:sz w:val="20"/>
          <w:szCs w:val="20"/>
        </w:rPr>
      </w:pPr>
      <w:r w:rsidRPr="0007366A">
        <w:rPr>
          <w:rFonts w:cstheme="minorHAnsi"/>
          <w:color w:val="222222"/>
          <w:sz w:val="20"/>
          <w:szCs w:val="20"/>
          <w:shd w:val="clear" w:color="auto" w:fill="FFFFFF"/>
        </w:rPr>
        <w:t xml:space="preserve">Ein Bienenvolk von ca. 50.000 Bienen, deren Hälfte an Sammlerinnen zehn Mal pro Tag </w:t>
      </w:r>
      <w:r w:rsidR="00BB1A1B">
        <w:rPr>
          <w:rFonts w:cstheme="minorHAnsi"/>
          <w:color w:val="222222"/>
          <w:sz w:val="20"/>
          <w:szCs w:val="20"/>
          <w:shd w:val="clear" w:color="auto" w:fill="FFFFFF"/>
        </w:rPr>
        <w:t>in einem Radius von 3 km ausfliegt, bestäubt</w:t>
      </w:r>
      <w:r w:rsidRPr="0007366A">
        <w:rPr>
          <w:rFonts w:cstheme="minorHAnsi"/>
          <w:color w:val="222222"/>
          <w:sz w:val="20"/>
          <w:szCs w:val="20"/>
          <w:shd w:val="clear" w:color="auto" w:fill="FFFFFF"/>
        </w:rPr>
        <w:t xml:space="preserve"> ungefähr 100 verschiedene Blüten.</w:t>
      </w:r>
    </w:p>
    <w:p w14:paraId="29A8BB02" w14:textId="5AE4A889" w:rsidR="0007366A" w:rsidRPr="0007366A" w:rsidRDefault="0007366A" w:rsidP="00045F15">
      <w:pPr>
        <w:pStyle w:val="Listenabsatz"/>
        <w:numPr>
          <w:ilvl w:val="0"/>
          <w:numId w:val="13"/>
        </w:numPr>
        <w:shd w:val="clear" w:color="auto" w:fill="FFFFFF" w:themeFill="background1"/>
        <w:spacing w:after="120" w:line="390" w:lineRule="atLeast"/>
        <w:textAlignment w:val="baseline"/>
        <w:rPr>
          <w:rFonts w:cstheme="minorHAnsi"/>
          <w:color w:val="000000"/>
          <w:sz w:val="20"/>
          <w:szCs w:val="20"/>
        </w:rPr>
      </w:pPr>
      <w:r w:rsidRPr="0007366A">
        <w:rPr>
          <w:rFonts w:cstheme="minorHAnsi"/>
          <w:color w:val="222222"/>
          <w:sz w:val="20"/>
          <w:szCs w:val="20"/>
          <w:shd w:val="clear" w:color="auto" w:fill="FFFFFF"/>
        </w:rPr>
        <w:t xml:space="preserve">Eine Biene bestäubt somit jeden Tag ungefähr 1000 Blüten. </w:t>
      </w:r>
    </w:p>
    <w:p w14:paraId="476A6914" w14:textId="0E94DDBA" w:rsidR="0007366A" w:rsidRPr="0007366A" w:rsidRDefault="0007366A" w:rsidP="00045F15">
      <w:pPr>
        <w:pStyle w:val="Listenabsatz"/>
        <w:numPr>
          <w:ilvl w:val="0"/>
          <w:numId w:val="13"/>
        </w:numPr>
        <w:shd w:val="clear" w:color="auto" w:fill="FFFFFF" w:themeFill="background1"/>
        <w:spacing w:after="120" w:line="390" w:lineRule="atLeast"/>
        <w:textAlignment w:val="baseline"/>
        <w:rPr>
          <w:rFonts w:cstheme="minorHAnsi"/>
          <w:color w:val="000000"/>
          <w:sz w:val="20"/>
          <w:szCs w:val="20"/>
        </w:rPr>
      </w:pPr>
      <w:r w:rsidRPr="0007366A">
        <w:rPr>
          <w:rFonts w:cstheme="minorHAnsi"/>
          <w:color w:val="222222"/>
          <w:sz w:val="20"/>
          <w:szCs w:val="20"/>
          <w:shd w:val="clear" w:color="auto" w:fill="FFFFFF"/>
        </w:rPr>
        <w:t>Ein  Bienenvolk bestäubt</w:t>
      </w:r>
      <w:r w:rsidR="00BB1A1B">
        <w:rPr>
          <w:rFonts w:cstheme="minorHAnsi"/>
          <w:color w:val="222222"/>
          <w:sz w:val="20"/>
          <w:szCs w:val="20"/>
          <w:shd w:val="clear" w:color="auto" w:fill="FFFFFF"/>
        </w:rPr>
        <w:t xml:space="preserve"> demnach </w:t>
      </w:r>
      <w:r w:rsidRPr="0007366A">
        <w:rPr>
          <w:rFonts w:cstheme="minorHAnsi"/>
          <w:color w:val="222222"/>
          <w:sz w:val="20"/>
          <w:szCs w:val="20"/>
          <w:shd w:val="clear" w:color="auto" w:fill="FFFFFF"/>
        </w:rPr>
        <w:t xml:space="preserve">bis zu 25 Millionen Blüten pro Tag </w:t>
      </w:r>
    </w:p>
    <w:p w14:paraId="798B9FF3" w14:textId="74E388BC" w:rsidR="001C666B" w:rsidRPr="0007366A" w:rsidRDefault="001C666B" w:rsidP="00045F15">
      <w:pPr>
        <w:pStyle w:val="Listenabsatz"/>
        <w:numPr>
          <w:ilvl w:val="0"/>
          <w:numId w:val="13"/>
        </w:numPr>
        <w:shd w:val="clear" w:color="auto" w:fill="FFFFFF" w:themeFill="background1"/>
        <w:spacing w:after="120" w:line="390" w:lineRule="atLeast"/>
        <w:textAlignment w:val="baseline"/>
        <w:rPr>
          <w:rFonts w:cstheme="minorHAnsi"/>
          <w:color w:val="000000"/>
          <w:sz w:val="20"/>
          <w:szCs w:val="20"/>
        </w:rPr>
      </w:pPr>
      <w:r w:rsidRPr="0007366A">
        <w:rPr>
          <w:rFonts w:cstheme="minorHAnsi"/>
          <w:color w:val="000000"/>
          <w:sz w:val="20"/>
          <w:szCs w:val="20"/>
        </w:rPr>
        <w:t xml:space="preserve">80% der EU Nutzpflanzen werden von den Bienen </w:t>
      </w:r>
      <w:r w:rsidR="00BB1A1B">
        <w:rPr>
          <w:rFonts w:cstheme="minorHAnsi"/>
          <w:color w:val="000000"/>
          <w:sz w:val="20"/>
          <w:szCs w:val="20"/>
        </w:rPr>
        <w:t>bestäubt.</w:t>
      </w:r>
    </w:p>
    <w:p w14:paraId="77640752" w14:textId="58018656" w:rsidR="001C666B" w:rsidRPr="00045F15" w:rsidRDefault="001C666B" w:rsidP="00BB1A1B">
      <w:pPr>
        <w:pStyle w:val="StandardWeb"/>
        <w:numPr>
          <w:ilvl w:val="0"/>
          <w:numId w:val="13"/>
        </w:numPr>
        <w:shd w:val="clear" w:color="auto" w:fill="FFFFFF" w:themeFill="background1"/>
        <w:spacing w:before="0" w:beforeAutospacing="0" w:after="120" w:afterAutospacing="0" w:line="390" w:lineRule="atLeast"/>
        <w:ind w:right="1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45F15">
        <w:rPr>
          <w:rFonts w:asciiTheme="minorHAnsi" w:hAnsiTheme="minorHAnsi" w:cstheme="minorHAnsi"/>
          <w:color w:val="000000"/>
          <w:sz w:val="20"/>
          <w:szCs w:val="20"/>
        </w:rPr>
        <w:t>40.000 Blütenstände bestäubt eine einzelne Arbeiterin in ihrem Leben</w:t>
      </w:r>
      <w:r w:rsidR="00BB1A1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4B05D3B" w14:textId="4D8B7CC4" w:rsidR="001C666B" w:rsidRPr="00045F15" w:rsidRDefault="001C666B" w:rsidP="00045F15">
      <w:pPr>
        <w:pStyle w:val="StandardWeb"/>
        <w:numPr>
          <w:ilvl w:val="0"/>
          <w:numId w:val="13"/>
        </w:numPr>
        <w:shd w:val="clear" w:color="auto" w:fill="FFFFFF" w:themeFill="background1"/>
        <w:spacing w:before="0" w:beforeAutospacing="0" w:after="120" w:afterAutospacing="0" w:line="390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45F15">
        <w:rPr>
          <w:rFonts w:asciiTheme="minorHAnsi" w:hAnsiTheme="minorHAnsi" w:cstheme="minorHAnsi"/>
          <w:color w:val="000000"/>
          <w:sz w:val="20"/>
          <w:szCs w:val="20"/>
        </w:rPr>
        <w:t>450 Liter Nektar werden pro Saison gesammelt</w:t>
      </w:r>
      <w:r w:rsidR="00BB1A1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CF54EBC" w14:textId="5CFFB259" w:rsidR="001C666B" w:rsidRPr="00045F15" w:rsidRDefault="00BB1A1B" w:rsidP="00045F15">
      <w:pPr>
        <w:pStyle w:val="StandardWeb"/>
        <w:numPr>
          <w:ilvl w:val="0"/>
          <w:numId w:val="13"/>
        </w:numPr>
        <w:shd w:val="clear" w:color="auto" w:fill="FFFFFF" w:themeFill="background1"/>
        <w:spacing w:before="0" w:beforeAutospacing="0" w:after="120" w:afterAutospacing="0" w:line="390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1C666B" w:rsidRPr="00045F15">
        <w:rPr>
          <w:rFonts w:asciiTheme="minorHAnsi" w:hAnsiTheme="minorHAnsi" w:cstheme="minorHAnsi"/>
          <w:color w:val="000000"/>
          <w:sz w:val="20"/>
          <w:szCs w:val="20"/>
        </w:rPr>
        <w:t>a. 15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C666B" w:rsidRPr="00045F15">
        <w:rPr>
          <w:rFonts w:asciiTheme="minorHAnsi" w:hAnsiTheme="minorHAnsi" w:cstheme="minorHAnsi"/>
          <w:color w:val="000000"/>
          <w:sz w:val="20"/>
          <w:szCs w:val="20"/>
        </w:rPr>
        <w:t>-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C666B" w:rsidRPr="00045F15">
        <w:rPr>
          <w:rFonts w:asciiTheme="minorHAnsi" w:hAnsiTheme="minorHAnsi" w:cstheme="minorHAnsi"/>
          <w:color w:val="000000"/>
          <w:sz w:val="20"/>
          <w:szCs w:val="20"/>
        </w:rPr>
        <w:t>20 kg Honig werden pro Saison produziert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042E970" w14:textId="77777777" w:rsidR="009656AD" w:rsidRDefault="009656AD" w:rsidP="009656AD">
      <w:pPr>
        <w:pStyle w:val="StandardWeb"/>
        <w:shd w:val="clear" w:color="auto" w:fill="FFFFFF" w:themeFill="background1"/>
        <w:spacing w:before="0" w:beforeAutospacing="0" w:after="120" w:afterAutospacing="0" w:line="390" w:lineRule="atLeast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22022908" w14:textId="77777777" w:rsidR="009656AD" w:rsidRPr="00BB1A1B" w:rsidRDefault="00045F15" w:rsidP="009656AD">
      <w:pPr>
        <w:pStyle w:val="StandardWeb"/>
        <w:shd w:val="clear" w:color="auto" w:fill="FFFFFF" w:themeFill="background1"/>
        <w:spacing w:before="0" w:beforeAutospacing="0" w:after="120" w:afterAutospacing="0" w:line="390" w:lineRule="atLeast"/>
        <w:textAlignment w:val="baseline"/>
        <w:rPr>
          <w:rFonts w:asciiTheme="minorHAnsi" w:hAnsiTheme="minorHAnsi" w:cstheme="minorHAnsi"/>
          <w:b/>
          <w:color w:val="000000"/>
        </w:rPr>
      </w:pPr>
      <w:r w:rsidRPr="00BB1A1B">
        <w:rPr>
          <w:rFonts w:asciiTheme="minorHAnsi" w:hAnsiTheme="minorHAnsi" w:cstheme="minorHAnsi"/>
          <w:b/>
          <w:color w:val="000000"/>
        </w:rPr>
        <w:t>Ursachen des Bienensterbens:</w:t>
      </w:r>
    </w:p>
    <w:p w14:paraId="47ECEC5A" w14:textId="77777777" w:rsidR="009656AD" w:rsidRPr="00045F15" w:rsidRDefault="009656AD" w:rsidP="00045F15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120" w:afterAutospacing="0" w:line="390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45F15">
        <w:rPr>
          <w:rFonts w:asciiTheme="minorHAnsi" w:hAnsiTheme="minorHAnsi" w:cstheme="minorHAnsi"/>
          <w:color w:val="000000"/>
          <w:sz w:val="20"/>
          <w:szCs w:val="20"/>
        </w:rPr>
        <w:t>Einsatz von Pestiziden</w:t>
      </w:r>
    </w:p>
    <w:p w14:paraId="673415C1" w14:textId="77777777" w:rsidR="009656AD" w:rsidRPr="00045F15" w:rsidRDefault="009656AD" w:rsidP="00045F15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120" w:afterAutospacing="0" w:line="390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45F15">
        <w:rPr>
          <w:rFonts w:asciiTheme="minorHAnsi" w:hAnsiTheme="minorHAnsi" w:cstheme="minorHAnsi"/>
          <w:color w:val="000000"/>
          <w:sz w:val="20"/>
          <w:szCs w:val="20"/>
        </w:rPr>
        <w:t>Klimaerwärmung</w:t>
      </w:r>
    </w:p>
    <w:p w14:paraId="54337DE1" w14:textId="77777777" w:rsidR="009656AD" w:rsidRPr="00045F15" w:rsidRDefault="009656AD" w:rsidP="00045F15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120" w:afterAutospacing="0" w:line="390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45F15">
        <w:rPr>
          <w:rFonts w:asciiTheme="minorHAnsi" w:hAnsiTheme="minorHAnsi" w:cstheme="minorHAnsi"/>
          <w:color w:val="000000"/>
          <w:sz w:val="20"/>
          <w:szCs w:val="20"/>
        </w:rPr>
        <w:t>übermäßiger Anbau von Monokulturen</w:t>
      </w:r>
    </w:p>
    <w:p w14:paraId="567108BD" w14:textId="77777777" w:rsidR="009656AD" w:rsidRPr="00045F15" w:rsidRDefault="009656AD" w:rsidP="00045F15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120" w:afterAutospacing="0" w:line="390" w:lineRule="atLeast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45F15">
        <w:rPr>
          <w:rFonts w:asciiTheme="minorHAnsi" w:hAnsiTheme="minorHAnsi" w:cstheme="minorHAnsi"/>
          <w:color w:val="000000"/>
          <w:sz w:val="20"/>
          <w:szCs w:val="20"/>
        </w:rPr>
        <w:t>Krankheiten durch Bakterien, Viren und Pilze</w:t>
      </w:r>
    </w:p>
    <w:p w14:paraId="496918FF" w14:textId="77777777" w:rsidR="00550450" w:rsidRPr="00550450" w:rsidRDefault="009656AD" w:rsidP="00550450">
      <w:pPr>
        <w:pStyle w:val="StandardWeb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cstheme="minorHAnsi"/>
          <w:i/>
          <w:iCs/>
        </w:rPr>
      </w:pPr>
      <w:r w:rsidRPr="00550450">
        <w:rPr>
          <w:rFonts w:asciiTheme="minorHAnsi" w:hAnsiTheme="minorHAnsi" w:cstheme="minorHAnsi"/>
          <w:color w:val="000000"/>
          <w:sz w:val="20"/>
          <w:szCs w:val="20"/>
        </w:rPr>
        <w:t>Befall mit Parasiten wie die Varroamilbe</w:t>
      </w:r>
    </w:p>
    <w:p w14:paraId="5FF0BC69" w14:textId="77777777" w:rsidR="00550450" w:rsidRPr="00550450" w:rsidRDefault="00550450" w:rsidP="00550450">
      <w:pPr>
        <w:pStyle w:val="StandardWeb"/>
        <w:shd w:val="clear" w:color="auto" w:fill="FFFFFF" w:themeFill="background1"/>
        <w:spacing w:before="0" w:beforeAutospacing="0" w:after="0" w:afterAutospacing="0"/>
        <w:ind w:left="1428"/>
        <w:textAlignment w:val="baseline"/>
        <w:rPr>
          <w:rFonts w:cstheme="minorHAnsi"/>
          <w:i/>
          <w:iCs/>
        </w:rPr>
      </w:pPr>
    </w:p>
    <w:p w14:paraId="3178F6D1" w14:textId="77777777" w:rsidR="00550450" w:rsidRPr="00550450" w:rsidRDefault="00550450" w:rsidP="00550450">
      <w:pPr>
        <w:pStyle w:val="StandardWeb"/>
        <w:shd w:val="clear" w:color="auto" w:fill="FFFFFF" w:themeFill="background1"/>
        <w:spacing w:before="0" w:beforeAutospacing="0" w:after="0" w:afterAutospacing="0"/>
        <w:ind w:left="1068"/>
        <w:textAlignment w:val="baseline"/>
        <w:rPr>
          <w:rFonts w:cstheme="minorHAnsi"/>
          <w:i/>
          <w:iCs/>
        </w:rPr>
      </w:pPr>
    </w:p>
    <w:p w14:paraId="08A16E45" w14:textId="77777777" w:rsidR="00550450" w:rsidRPr="00550450" w:rsidRDefault="00550450" w:rsidP="00550450">
      <w:pPr>
        <w:pStyle w:val="StandardWeb"/>
        <w:shd w:val="clear" w:color="auto" w:fill="FFFFFF" w:themeFill="background1"/>
        <w:spacing w:before="0" w:beforeAutospacing="0" w:after="0" w:afterAutospacing="0"/>
        <w:ind w:left="1068"/>
        <w:textAlignment w:val="baseline"/>
        <w:rPr>
          <w:rFonts w:cstheme="minorHAnsi"/>
          <w:i/>
          <w:iCs/>
        </w:rPr>
      </w:pPr>
    </w:p>
    <w:p w14:paraId="34100557" w14:textId="77777777" w:rsidR="00550450" w:rsidRPr="00550450" w:rsidRDefault="00550450" w:rsidP="00550450">
      <w:pPr>
        <w:pStyle w:val="StandardWeb"/>
        <w:shd w:val="clear" w:color="auto" w:fill="FFFFFF" w:themeFill="background1"/>
        <w:spacing w:before="0" w:beforeAutospacing="0" w:after="0" w:afterAutospacing="0"/>
        <w:ind w:left="1068"/>
        <w:textAlignment w:val="baseline"/>
        <w:rPr>
          <w:rFonts w:cstheme="minorHAnsi"/>
          <w:i/>
          <w:iCs/>
        </w:rPr>
      </w:pPr>
    </w:p>
    <w:p w14:paraId="65A99DE4" w14:textId="77777777" w:rsidR="00550450" w:rsidRPr="00550450" w:rsidRDefault="00550450" w:rsidP="00550450">
      <w:pPr>
        <w:pStyle w:val="StandardWeb"/>
        <w:shd w:val="clear" w:color="auto" w:fill="FFFFFF" w:themeFill="background1"/>
        <w:spacing w:before="0" w:beforeAutospacing="0" w:after="0" w:afterAutospacing="0"/>
        <w:ind w:left="1428"/>
        <w:textAlignment w:val="baseline"/>
        <w:rPr>
          <w:rFonts w:cstheme="minorHAnsi"/>
          <w:i/>
          <w:iCs/>
        </w:rPr>
      </w:pPr>
    </w:p>
    <w:p w14:paraId="371B1204" w14:textId="77777777" w:rsidR="00C038B7" w:rsidRPr="00550450" w:rsidRDefault="00C038B7" w:rsidP="00550450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Style w:val="Hervorhebung"/>
          <w:rFonts w:asciiTheme="minorHAnsi" w:hAnsiTheme="minorHAnsi" w:cstheme="minorHAnsi"/>
          <w:sz w:val="20"/>
          <w:szCs w:val="20"/>
        </w:rPr>
      </w:pPr>
      <w:r w:rsidRPr="00550450">
        <w:rPr>
          <w:rStyle w:val="Hervorhebung"/>
          <w:rFonts w:asciiTheme="minorHAnsi" w:hAnsiTheme="minorHAnsi" w:cstheme="minorHAnsi"/>
          <w:sz w:val="20"/>
          <w:szCs w:val="20"/>
        </w:rPr>
        <w:t>DOYMA GmbH &amp; Co mit Sitz in Oyten konstruiert und fertigt Dichtungssysteme zur Abdichtung von Ver- und Entsorgungsleitungen, die durch Wände und Decken geführt werden sowie Abschottungen für Rohre und Kabel für den vorbeugenden baulichen Brandschutz.</w:t>
      </w:r>
    </w:p>
    <w:p w14:paraId="248EE34B" w14:textId="77777777" w:rsidR="00C038B7" w:rsidRPr="00550450" w:rsidRDefault="00C038B7" w:rsidP="00C038B7">
      <w:pPr>
        <w:spacing w:after="0" w:line="240" w:lineRule="auto"/>
        <w:ind w:right="-28"/>
        <w:rPr>
          <w:rStyle w:val="Hervorhebung"/>
          <w:rFonts w:cstheme="minorHAnsi"/>
          <w:sz w:val="20"/>
          <w:szCs w:val="20"/>
        </w:rPr>
      </w:pPr>
    </w:p>
    <w:p w14:paraId="18B284CC" w14:textId="77777777" w:rsidR="00C038B7" w:rsidRPr="00550450" w:rsidRDefault="00C038B7" w:rsidP="00C038B7">
      <w:pPr>
        <w:spacing w:after="0" w:line="240" w:lineRule="auto"/>
        <w:ind w:right="-28"/>
        <w:rPr>
          <w:rFonts w:cstheme="minorHAnsi"/>
          <w:i/>
          <w:iCs/>
          <w:sz w:val="20"/>
          <w:szCs w:val="20"/>
        </w:rPr>
      </w:pPr>
      <w:r w:rsidRPr="00550450">
        <w:rPr>
          <w:rStyle w:val="Hervorhebung"/>
          <w:rFonts w:cstheme="minorHAnsi"/>
          <w:sz w:val="20"/>
          <w:szCs w:val="20"/>
        </w:rPr>
        <w:t>DOYMA beschäftigt</w:t>
      </w:r>
      <w:r w:rsidR="00FD1546" w:rsidRPr="00550450">
        <w:rPr>
          <w:rStyle w:val="Hervorhebung"/>
          <w:rFonts w:cstheme="minorHAnsi"/>
          <w:sz w:val="20"/>
          <w:szCs w:val="20"/>
        </w:rPr>
        <w:t xml:space="preserve"> 21</w:t>
      </w:r>
      <w:r w:rsidRPr="00550450">
        <w:rPr>
          <w:rStyle w:val="Hervorhebung"/>
          <w:rFonts w:cstheme="minorHAnsi"/>
          <w:sz w:val="20"/>
          <w:szCs w:val="20"/>
        </w:rPr>
        <w:t xml:space="preserve">0 Mitarbeiter und ist DIN EN ISO 9001 zertifiziert. </w:t>
      </w:r>
      <w:r w:rsidR="00FD1546" w:rsidRPr="00550450">
        <w:rPr>
          <w:rStyle w:val="Hervorhebung"/>
          <w:rFonts w:cstheme="minorHAnsi"/>
          <w:sz w:val="20"/>
          <w:szCs w:val="20"/>
        </w:rPr>
        <w:t>60</w:t>
      </w:r>
      <w:r w:rsidRPr="00550450">
        <w:rPr>
          <w:rStyle w:val="Hervorhebung"/>
          <w:rFonts w:cstheme="minorHAnsi"/>
          <w:sz w:val="20"/>
          <w:szCs w:val="20"/>
        </w:rPr>
        <w:t xml:space="preserve"> Jahre Erfahrung, Service und marktgerechte Produkte begründen den exzellenten Ruf.</w:t>
      </w:r>
    </w:p>
    <w:p w14:paraId="139D43B4" w14:textId="788A6781" w:rsidR="00C038B7" w:rsidRDefault="00C038B7" w:rsidP="00C038B7">
      <w:pPr>
        <w:spacing w:after="0" w:line="240" w:lineRule="auto"/>
        <w:rPr>
          <w:rFonts w:cstheme="minorHAnsi"/>
        </w:rPr>
      </w:pPr>
    </w:p>
    <w:p w14:paraId="70B1B486" w14:textId="6C6771D6" w:rsidR="00155B59" w:rsidRDefault="00155B59" w:rsidP="00C038B7">
      <w:pPr>
        <w:spacing w:after="0" w:line="240" w:lineRule="auto"/>
        <w:rPr>
          <w:rFonts w:cstheme="minorHAnsi"/>
        </w:rPr>
      </w:pPr>
    </w:p>
    <w:p w14:paraId="57871401" w14:textId="74174E8A" w:rsidR="00155B59" w:rsidRDefault="00155B59">
      <w:pPr>
        <w:rPr>
          <w:rFonts w:cstheme="minorHAnsi"/>
        </w:rPr>
      </w:pPr>
      <w:r>
        <w:rPr>
          <w:rFonts w:cstheme="minorHAnsi"/>
        </w:rPr>
        <w:br w:type="page"/>
      </w:r>
    </w:p>
    <w:p w14:paraId="03A121C8" w14:textId="09345C6D" w:rsidR="00155B59" w:rsidRDefault="00155B59" w:rsidP="00155B59">
      <w:pPr>
        <w:widowControl w:val="0"/>
        <w:spacing w:after="0"/>
      </w:pPr>
      <w:r>
        <w:lastRenderedPageBreak/>
        <w:t>Bilder:</w:t>
      </w:r>
    </w:p>
    <w:p w14:paraId="38CA6D95" w14:textId="77777777" w:rsidR="00155B59" w:rsidRDefault="00155B59" w:rsidP="00155B59">
      <w:pPr>
        <w:widowControl w:val="0"/>
        <w:spacing w:after="0"/>
      </w:pPr>
    </w:p>
    <w:p w14:paraId="59B445BA" w14:textId="7AA0BDE0" w:rsidR="00155B59" w:rsidRDefault="00155B59" w:rsidP="00155B59">
      <w:pPr>
        <w:widowControl w:val="0"/>
        <w:spacing w:after="0"/>
      </w:pPr>
      <w:r>
        <w:rPr>
          <w:rFonts w:cstheme="minorHAnsi"/>
          <w:noProof/>
          <w:lang w:eastAsia="de-DE"/>
        </w:rPr>
        <w:drawing>
          <wp:inline distT="0" distB="0" distL="0" distR="0" wp14:anchorId="08FDA019" wp14:editId="72FC1DB4">
            <wp:extent cx="2038350" cy="1358975"/>
            <wp:effectExtent l="0" t="0" r="0" b="0"/>
            <wp:docPr id="3" name="Grafik 3" descr="L:\Marketing\PR und Mediaplanung\+PM_Pressemitteilungen\_DOYMA Nachhaltigkeit\DOYMA Bienenvolk\Bilder\IMG_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arketing\PR und Mediaplanung\+PM_Pressemitteilungen\_DOYMA Nachhaltigkeit\DOYMA Bienenvolk\Bilder\IMG_4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53" cy="13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B28D" w14:textId="378FF1A3" w:rsidR="00155B59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DOYMA Bienenhaus Volk</w:t>
      </w:r>
    </w:p>
    <w:p w14:paraId="73E3E60E" w14:textId="559DECDD" w:rsidR="00155B59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Nahaufnahme des Bienenvolkes mit 20.000 Bienen  am Bienenhaus.</w:t>
      </w:r>
    </w:p>
    <w:p w14:paraId="35E96C99" w14:textId="77777777" w:rsidR="00155B59" w:rsidRDefault="00155B59" w:rsidP="00155B59">
      <w:pPr>
        <w:widowControl w:val="0"/>
        <w:spacing w:after="0"/>
        <w:rPr>
          <w:rFonts w:cstheme="minorHAnsi"/>
        </w:rPr>
      </w:pPr>
    </w:p>
    <w:p w14:paraId="56F80213" w14:textId="312BF07C" w:rsidR="00155B59" w:rsidRDefault="00155B59" w:rsidP="00155B59">
      <w:pPr>
        <w:widowControl w:val="0"/>
        <w:spacing w:after="0"/>
      </w:pPr>
      <w:r>
        <w:rPr>
          <w:noProof/>
          <w:lang w:eastAsia="de-DE"/>
        </w:rPr>
        <w:drawing>
          <wp:inline distT="0" distB="0" distL="0" distR="0" wp14:anchorId="09F3840E" wp14:editId="6BBFF259">
            <wp:extent cx="2071574" cy="1381125"/>
            <wp:effectExtent l="0" t="0" r="5080" b="0"/>
            <wp:docPr id="4" name="Grafik 4" descr="L:\Marketing\PR und Mediaplanung\+PM_Pressemitteilungen\_DOYMA Nachhaltigkeit\DOYMA Bienenvolk\Bilder\IMG_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Marketing\PR und Mediaplanung\+PM_Pressemitteilungen\_DOYMA Nachhaltigkeit\DOYMA Bienenvolk\Bilder\IMG_42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0" cy="13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42C1" w14:textId="5F937544" w:rsidR="00155B59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 xml:space="preserve">DOYMA Bienenhaus </w:t>
      </w:r>
      <w:r>
        <w:rPr>
          <w:rFonts w:cstheme="minorHAnsi"/>
        </w:rPr>
        <w:t>Jäger</w:t>
      </w:r>
    </w:p>
    <w:p w14:paraId="2528FEF0" w14:textId="50D0F055" w:rsidR="00155B59" w:rsidRPr="007A1111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Freisetzen und Ansiedeln des Bienenvolkes am Standort</w:t>
      </w:r>
      <w:r>
        <w:rPr>
          <w:rFonts w:cstheme="minorHAnsi"/>
        </w:rPr>
        <w:t xml:space="preserve">: </w:t>
      </w:r>
      <w:r w:rsidRPr="00155B59">
        <w:rPr>
          <w:rStyle w:val="Fett"/>
          <w:rFonts w:cstheme="minorHAnsi"/>
          <w:b w:val="0"/>
          <w:color w:val="000000"/>
          <w:shd w:val="clear" w:color="auto" w:fill="FFFFFF"/>
        </w:rPr>
        <w:t>Faltenwespenbeauftragte des Landkreises Verden</w:t>
      </w:r>
      <w:r w:rsidRPr="007A1111">
        <w:rPr>
          <w:rStyle w:val="Fett"/>
          <w:rFonts w:cstheme="minorHAnsi"/>
          <w:color w:val="000000"/>
          <w:shd w:val="clear" w:color="auto" w:fill="FFFFFF"/>
        </w:rPr>
        <w:t xml:space="preserve"> </w:t>
      </w:r>
      <w:r w:rsidRPr="007A1111">
        <w:rPr>
          <w:rFonts w:cstheme="minorHAnsi"/>
        </w:rPr>
        <w:t>Eckhard Jäger</w:t>
      </w:r>
      <w:r>
        <w:rPr>
          <w:rFonts w:cstheme="minorHAnsi"/>
        </w:rPr>
        <w:t xml:space="preserve"> mit</w:t>
      </w:r>
      <w:r w:rsidRPr="007A1111">
        <w:rPr>
          <w:rFonts w:cstheme="minorHAnsi"/>
        </w:rPr>
        <w:t xml:space="preserve"> Tochter Jasmin Jäger</w:t>
      </w:r>
    </w:p>
    <w:p w14:paraId="30C9057F" w14:textId="77777777" w:rsidR="00155B59" w:rsidRDefault="00155B59" w:rsidP="00155B59">
      <w:pPr>
        <w:widowControl w:val="0"/>
        <w:spacing w:after="0"/>
      </w:pPr>
    </w:p>
    <w:p w14:paraId="74B84260" w14:textId="686664BD" w:rsidR="00155B59" w:rsidRDefault="00155B59" w:rsidP="00155B59">
      <w:pPr>
        <w:widowControl w:val="0"/>
        <w:spacing w:after="0"/>
      </w:pPr>
      <w:r>
        <w:rPr>
          <w:noProof/>
          <w:lang w:eastAsia="de-DE"/>
        </w:rPr>
        <w:drawing>
          <wp:inline distT="0" distB="0" distL="0" distR="0" wp14:anchorId="4CE7A298" wp14:editId="6D5585FF">
            <wp:extent cx="1901991" cy="2851622"/>
            <wp:effectExtent l="0" t="0" r="3175" b="6350"/>
            <wp:docPr id="5" name="Grafik 5" descr="L:\Marketing\PR und Mediaplanung\+PM_Pressemitteilungen\_DOYMA Nachhaltigkeit\DOYMA Bienenvolk\Bilder\IMG_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PR und Mediaplanung\+PM_Pressemitteilungen\_DOYMA Nachhaltigkeit\DOYMA Bienenvolk\Bilder\IMG_42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37" cy="28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1B01" w14:textId="78D296BB" w:rsidR="00155B59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 xml:space="preserve">DOYMA Bienenhaus </w:t>
      </w:r>
      <w:r>
        <w:rPr>
          <w:rFonts w:cstheme="minorHAnsi"/>
        </w:rPr>
        <w:t>Dotzauer</w:t>
      </w:r>
    </w:p>
    <w:p w14:paraId="5BD753C9" w14:textId="77777777" w:rsidR="00155B59" w:rsidRPr="0068648E" w:rsidRDefault="00155B59" w:rsidP="00155B59">
      <w:pPr>
        <w:widowControl w:val="0"/>
        <w:spacing w:after="0"/>
        <w:rPr>
          <w:rFonts w:cstheme="minorHAnsi"/>
        </w:rPr>
      </w:pPr>
      <w:r w:rsidRPr="0068648E">
        <w:rPr>
          <w:rFonts w:cstheme="minorHAnsi"/>
        </w:rPr>
        <w:t xml:space="preserve">Virologe und Hobby-Imker </w:t>
      </w:r>
      <w:r w:rsidRPr="0068648E">
        <w:rPr>
          <w:rStyle w:val="Hervorhebung"/>
          <w:rFonts w:cstheme="minorHAnsi"/>
          <w:bCs/>
          <w:shd w:val="clear" w:color="auto" w:fill="FFFFFF"/>
        </w:rPr>
        <w:t>Prof</w:t>
      </w:r>
      <w:r w:rsidRPr="0068648E">
        <w:rPr>
          <w:rFonts w:cstheme="minorHAnsi"/>
          <w:shd w:val="clear" w:color="auto" w:fill="FFFFFF"/>
        </w:rPr>
        <w:t>. </w:t>
      </w:r>
      <w:r w:rsidRPr="0068648E">
        <w:rPr>
          <w:rStyle w:val="Hervorhebung"/>
          <w:rFonts w:cstheme="minorHAnsi"/>
          <w:bCs/>
          <w:shd w:val="clear" w:color="auto" w:fill="FFFFFF"/>
        </w:rPr>
        <w:t>Dr</w:t>
      </w:r>
      <w:r w:rsidRPr="0068648E">
        <w:rPr>
          <w:rFonts w:cstheme="minorHAnsi"/>
          <w:shd w:val="clear" w:color="auto" w:fill="FFFFFF"/>
        </w:rPr>
        <w:t>. Andreas </w:t>
      </w:r>
      <w:r w:rsidRPr="0068648E">
        <w:rPr>
          <w:rStyle w:val="Hervorhebung"/>
          <w:rFonts w:cstheme="minorHAnsi"/>
          <w:bCs/>
          <w:shd w:val="clear" w:color="auto" w:fill="FFFFFF"/>
        </w:rPr>
        <w:t>Dotzauer</w:t>
      </w:r>
    </w:p>
    <w:p w14:paraId="6EB62A0C" w14:textId="77777777" w:rsidR="00155B59" w:rsidRDefault="00155B59" w:rsidP="00155B59">
      <w:pPr>
        <w:widowControl w:val="0"/>
        <w:spacing w:after="0"/>
      </w:pPr>
    </w:p>
    <w:p w14:paraId="5D77FB01" w14:textId="77777777" w:rsidR="00155B59" w:rsidRDefault="00155B59" w:rsidP="00155B59">
      <w:pPr>
        <w:widowControl w:val="0"/>
        <w:spacing w:after="0"/>
      </w:pPr>
    </w:p>
    <w:p w14:paraId="3A7C9DD3" w14:textId="77777777" w:rsidR="00155B59" w:rsidRDefault="00155B59" w:rsidP="00155B59">
      <w:pPr>
        <w:widowControl w:val="0"/>
        <w:spacing w:after="0"/>
      </w:pPr>
      <w:r>
        <w:rPr>
          <w:noProof/>
          <w:lang w:eastAsia="de-DE"/>
        </w:rPr>
        <w:lastRenderedPageBreak/>
        <w:drawing>
          <wp:inline distT="0" distB="0" distL="0" distR="0" wp14:anchorId="05026D3E" wp14:editId="54D511B3">
            <wp:extent cx="1722354" cy="21431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6522" r="3769" b="10435"/>
                    <a:stretch/>
                  </pic:blipFill>
                  <pic:spPr bwMode="auto">
                    <a:xfrm>
                      <a:off x="0" y="0"/>
                      <a:ext cx="1730416" cy="2153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30F5D2B6" w14:textId="07903782" w:rsidR="00155B59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 xml:space="preserve">DOYMA Bienenhaus </w:t>
      </w:r>
    </w:p>
    <w:p w14:paraId="42AE2F8C" w14:textId="6D371754" w:rsidR="00155B59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Das Bienenhaus unweit des neuen Bürogebäudes der DOYMA GmbH &amp; Co</w:t>
      </w:r>
    </w:p>
    <w:p w14:paraId="1FE95234" w14:textId="77777777" w:rsidR="00155B59" w:rsidRDefault="00155B59" w:rsidP="00155B59">
      <w:pPr>
        <w:widowControl w:val="0"/>
        <w:spacing w:after="0"/>
      </w:pPr>
    </w:p>
    <w:p w14:paraId="06855429" w14:textId="77777777" w:rsidR="00155B59" w:rsidRDefault="00155B59" w:rsidP="00155B59">
      <w:pPr>
        <w:widowControl w:val="0"/>
        <w:spacing w:after="0"/>
        <w:rPr>
          <w:rFonts w:cstheme="minorHAnsi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43DF187F" wp14:editId="60BBA2D1">
            <wp:extent cx="1742847" cy="2323796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65" cy="232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E5BEA2" w14:textId="19DE0DC3" w:rsidR="00155B59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 xml:space="preserve">DOYMA Bienenhaus </w:t>
      </w:r>
      <w:r>
        <w:rPr>
          <w:rFonts w:cstheme="minorHAnsi"/>
        </w:rPr>
        <w:t>Wulfes</w:t>
      </w:r>
    </w:p>
    <w:p w14:paraId="35551346" w14:textId="59352F5A" w:rsidR="00155B59" w:rsidRDefault="00155B59" w:rsidP="00155B5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 xml:space="preserve">Jennifer Wulfes in Imkerausrüstung </w:t>
      </w:r>
      <w:r>
        <w:rPr>
          <w:rFonts w:cstheme="minorHAnsi"/>
        </w:rPr>
        <w:t>b</w:t>
      </w:r>
      <w:r>
        <w:rPr>
          <w:rFonts w:cstheme="minorHAnsi"/>
        </w:rPr>
        <w:t>ei der Fotodokumentation</w:t>
      </w:r>
    </w:p>
    <w:p w14:paraId="1BD12F5C" w14:textId="77777777" w:rsidR="00155B59" w:rsidRDefault="00155B59" w:rsidP="00155B59">
      <w:pPr>
        <w:contextualSpacing/>
        <w:rPr>
          <w:rFonts w:cstheme="minorHAnsi"/>
        </w:rPr>
      </w:pPr>
    </w:p>
    <w:p w14:paraId="133B0FB5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</w:rPr>
      </w:pPr>
      <w:r w:rsidRPr="005B16E6">
        <w:rPr>
          <w:rFonts w:asciiTheme="minorHAnsi" w:hAnsiTheme="minorHAnsi" w:cstheme="minorHAnsi"/>
          <w:b/>
          <w:bCs/>
          <w:sz w:val="22"/>
        </w:rPr>
        <w:lastRenderedPageBreak/>
        <w:t>Pressekontakt</w:t>
      </w:r>
      <w:r w:rsidRPr="005B16E6">
        <w:rPr>
          <w:rFonts w:asciiTheme="minorHAnsi" w:hAnsiTheme="minorHAnsi" w:cstheme="minorHAnsi"/>
          <w:sz w:val="22"/>
        </w:rPr>
        <w:t>:</w:t>
      </w:r>
    </w:p>
    <w:p w14:paraId="5BD658E3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</w:rPr>
      </w:pPr>
    </w:p>
    <w:p w14:paraId="491CD6E7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</w:rPr>
      </w:pPr>
      <w:r w:rsidRPr="005B16E6">
        <w:rPr>
          <w:rFonts w:asciiTheme="minorHAnsi" w:hAnsiTheme="minorHAnsi" w:cstheme="minorHAnsi"/>
          <w:sz w:val="22"/>
        </w:rPr>
        <w:t>Tobias Meints</w:t>
      </w:r>
    </w:p>
    <w:p w14:paraId="726D3EF8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</w:rPr>
      </w:pPr>
    </w:p>
    <w:p w14:paraId="6415B53D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b/>
          <w:sz w:val="22"/>
        </w:rPr>
      </w:pPr>
      <w:r w:rsidRPr="005B16E6">
        <w:rPr>
          <w:rFonts w:asciiTheme="minorHAnsi" w:hAnsiTheme="minorHAnsi" w:cstheme="minorHAnsi"/>
          <w:b/>
          <w:sz w:val="22"/>
        </w:rPr>
        <w:t>DOYMA GmbH &amp; Co</w:t>
      </w:r>
    </w:p>
    <w:p w14:paraId="2FD6DCD2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</w:rPr>
      </w:pPr>
    </w:p>
    <w:p w14:paraId="60E24133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</w:rPr>
      </w:pPr>
      <w:r w:rsidRPr="005B16E6">
        <w:rPr>
          <w:rFonts w:asciiTheme="minorHAnsi" w:hAnsiTheme="minorHAnsi" w:cstheme="minorHAnsi"/>
          <w:sz w:val="22"/>
        </w:rPr>
        <w:t>Dichtungssysteme</w:t>
      </w:r>
    </w:p>
    <w:p w14:paraId="62EC245B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</w:rPr>
      </w:pPr>
      <w:r w:rsidRPr="005B16E6">
        <w:rPr>
          <w:rFonts w:asciiTheme="minorHAnsi" w:hAnsiTheme="minorHAnsi" w:cstheme="minorHAnsi"/>
          <w:sz w:val="22"/>
        </w:rPr>
        <w:t>Brandschutzsysteme</w:t>
      </w:r>
    </w:p>
    <w:p w14:paraId="183BA74E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</w:rPr>
      </w:pPr>
    </w:p>
    <w:p w14:paraId="438E128F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  <w:lang w:val="it-IT"/>
        </w:rPr>
      </w:pPr>
      <w:proofErr w:type="spellStart"/>
      <w:r w:rsidRPr="005B16E6">
        <w:rPr>
          <w:rFonts w:asciiTheme="minorHAnsi" w:hAnsiTheme="minorHAnsi" w:cstheme="minorHAnsi"/>
          <w:sz w:val="22"/>
          <w:lang w:val="it-IT"/>
        </w:rPr>
        <w:t>Industriestraße</w:t>
      </w:r>
      <w:proofErr w:type="spellEnd"/>
      <w:r w:rsidRPr="005B16E6">
        <w:rPr>
          <w:rFonts w:asciiTheme="minorHAnsi" w:hAnsiTheme="minorHAnsi" w:cstheme="minorHAnsi"/>
          <w:sz w:val="22"/>
          <w:lang w:val="it-IT"/>
        </w:rPr>
        <w:t xml:space="preserve"> 43 - 57</w:t>
      </w:r>
    </w:p>
    <w:p w14:paraId="3C6ACCC5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  <w:lang w:val="it-IT"/>
        </w:rPr>
      </w:pPr>
      <w:r w:rsidRPr="005B16E6">
        <w:rPr>
          <w:rFonts w:asciiTheme="minorHAnsi" w:hAnsiTheme="minorHAnsi" w:cstheme="minorHAnsi"/>
          <w:sz w:val="22"/>
          <w:lang w:val="it-IT"/>
        </w:rPr>
        <w:t xml:space="preserve">28876 </w:t>
      </w:r>
      <w:proofErr w:type="spellStart"/>
      <w:r w:rsidRPr="005B16E6">
        <w:rPr>
          <w:rFonts w:asciiTheme="minorHAnsi" w:hAnsiTheme="minorHAnsi" w:cstheme="minorHAnsi"/>
          <w:sz w:val="22"/>
          <w:lang w:val="it-IT"/>
        </w:rPr>
        <w:t>Oyten</w:t>
      </w:r>
      <w:proofErr w:type="spellEnd"/>
    </w:p>
    <w:p w14:paraId="683E6CB8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  <w:lang w:val="it-IT"/>
        </w:rPr>
      </w:pPr>
    </w:p>
    <w:p w14:paraId="3DDDAFCD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  <w:lang w:val="it-IT"/>
        </w:rPr>
      </w:pPr>
      <w:proofErr w:type="spellStart"/>
      <w:r w:rsidRPr="005B16E6">
        <w:rPr>
          <w:rFonts w:asciiTheme="minorHAnsi" w:hAnsiTheme="minorHAnsi" w:cstheme="minorHAnsi"/>
          <w:sz w:val="22"/>
          <w:lang w:val="it-IT"/>
        </w:rPr>
        <w:t>Telefon</w:t>
      </w:r>
      <w:proofErr w:type="spellEnd"/>
      <w:r w:rsidRPr="005B16E6">
        <w:rPr>
          <w:rFonts w:asciiTheme="minorHAnsi" w:hAnsiTheme="minorHAnsi" w:cstheme="minorHAnsi"/>
          <w:sz w:val="22"/>
          <w:lang w:val="it-IT"/>
        </w:rPr>
        <w:t>: 04207-9166-268</w:t>
      </w:r>
    </w:p>
    <w:p w14:paraId="7CAE26F5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  <w:lang w:val="it-IT"/>
        </w:rPr>
      </w:pPr>
      <w:r w:rsidRPr="005B16E6">
        <w:rPr>
          <w:rFonts w:asciiTheme="minorHAnsi" w:hAnsiTheme="minorHAnsi" w:cstheme="minorHAnsi"/>
          <w:sz w:val="22"/>
          <w:lang w:val="it-IT"/>
        </w:rPr>
        <w:t>Mail: tobias.meints@doyma.de</w:t>
      </w:r>
    </w:p>
    <w:p w14:paraId="40197CE4" w14:textId="77777777" w:rsidR="00C038B7" w:rsidRPr="005B16E6" w:rsidRDefault="00C038B7" w:rsidP="00C038B7">
      <w:pPr>
        <w:pStyle w:val="Helvetica"/>
        <w:rPr>
          <w:rFonts w:asciiTheme="minorHAnsi" w:hAnsiTheme="minorHAnsi" w:cstheme="minorHAnsi"/>
          <w:sz w:val="22"/>
          <w:lang w:val="it-IT"/>
        </w:rPr>
      </w:pPr>
    </w:p>
    <w:p w14:paraId="2CD90248" w14:textId="77777777" w:rsidR="00C038B7" w:rsidRPr="005B16E6" w:rsidRDefault="00155B59" w:rsidP="00C038B7">
      <w:pPr>
        <w:pStyle w:val="Helvetica"/>
        <w:rPr>
          <w:rFonts w:asciiTheme="minorHAnsi" w:hAnsiTheme="minorHAnsi" w:cstheme="minorHAnsi"/>
          <w:lang w:val="en-US"/>
        </w:rPr>
      </w:pPr>
      <w:hyperlink r:id="rId13" w:history="1">
        <w:r w:rsidR="00C038B7" w:rsidRPr="005B16E6">
          <w:rPr>
            <w:rStyle w:val="Hyperlink"/>
            <w:rFonts w:asciiTheme="minorHAnsi" w:hAnsiTheme="minorHAnsi" w:cstheme="minorHAnsi"/>
            <w:sz w:val="22"/>
            <w:lang w:val="it-IT"/>
          </w:rPr>
          <w:t>www.doyma.de</w:t>
        </w:r>
      </w:hyperlink>
      <w:r w:rsidR="00C038B7" w:rsidRPr="005B16E6">
        <w:rPr>
          <w:rFonts w:asciiTheme="minorHAnsi" w:hAnsiTheme="minorHAnsi" w:cstheme="minorHAnsi"/>
          <w:lang w:val="en-US"/>
        </w:rPr>
        <w:t xml:space="preserve"> </w:t>
      </w:r>
    </w:p>
    <w:p w14:paraId="1C395AA0" w14:textId="77777777" w:rsidR="00C038B7" w:rsidRPr="00C80520" w:rsidRDefault="00C038B7" w:rsidP="009C350A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  <w:lang w:val="en-GB"/>
        </w:rPr>
      </w:pPr>
    </w:p>
    <w:p w14:paraId="5F567720" w14:textId="77777777" w:rsidR="0021518E" w:rsidRPr="005B16E6" w:rsidRDefault="0021518E" w:rsidP="0000380C">
      <w:pPr>
        <w:pStyle w:val="Helvetica"/>
        <w:rPr>
          <w:rFonts w:asciiTheme="minorHAnsi" w:hAnsiTheme="minorHAnsi" w:cstheme="minorHAnsi"/>
          <w:lang w:val="en-US"/>
        </w:rPr>
      </w:pPr>
    </w:p>
    <w:sectPr w:rsidR="0021518E" w:rsidRPr="005B16E6" w:rsidSect="00CF47DE">
      <w:headerReference w:type="default" r:id="rId14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E759" w14:textId="77777777" w:rsidR="00C80520" w:rsidRDefault="00C80520" w:rsidP="00896079">
      <w:pPr>
        <w:spacing w:after="0" w:line="240" w:lineRule="auto"/>
      </w:pPr>
      <w:r>
        <w:separator/>
      </w:r>
    </w:p>
  </w:endnote>
  <w:endnote w:type="continuationSeparator" w:id="0">
    <w:p w14:paraId="5F19BF44" w14:textId="77777777" w:rsidR="00C80520" w:rsidRDefault="00C80520" w:rsidP="008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E707" w14:textId="77777777" w:rsidR="00C80520" w:rsidRDefault="00C80520" w:rsidP="00896079">
      <w:pPr>
        <w:spacing w:after="0" w:line="240" w:lineRule="auto"/>
      </w:pPr>
      <w:r>
        <w:separator/>
      </w:r>
    </w:p>
  </w:footnote>
  <w:footnote w:type="continuationSeparator" w:id="0">
    <w:p w14:paraId="4C9F3F9A" w14:textId="77777777" w:rsidR="00C80520" w:rsidRDefault="00C80520" w:rsidP="0089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14C1" w14:textId="77777777" w:rsidR="00C80520" w:rsidRDefault="00C80520" w:rsidP="00896079">
    <w:pPr>
      <w:pStyle w:val="Text"/>
      <w:rPr>
        <w:b/>
        <w:sz w:val="36"/>
      </w:rPr>
    </w:pPr>
  </w:p>
  <w:p w14:paraId="6259DA4C" w14:textId="77777777" w:rsidR="00C80520" w:rsidRDefault="00C80520" w:rsidP="00896079">
    <w:pPr>
      <w:pStyle w:val="Text"/>
    </w:pPr>
    <w:r>
      <w:rPr>
        <w:b/>
        <w:sz w:val="36"/>
      </w:rPr>
      <w:t>PRESSE - INFORMATION</w:t>
    </w:r>
  </w:p>
  <w:p w14:paraId="2C187991" w14:textId="77777777" w:rsidR="00C80520" w:rsidRDefault="00C8052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0" wp14:anchorId="42EADED7" wp14:editId="4773AF54">
          <wp:simplePos x="0" y="0"/>
          <wp:positionH relativeFrom="column">
            <wp:posOffset>4746625</wp:posOffset>
          </wp:positionH>
          <wp:positionV relativeFrom="page">
            <wp:posOffset>543560</wp:posOffset>
          </wp:positionV>
          <wp:extent cx="1031875" cy="562610"/>
          <wp:effectExtent l="0" t="0" r="0" b="8890"/>
          <wp:wrapNone/>
          <wp:docPr id="2" name="Grafik 2" descr="Logo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C6EFE" w14:textId="77777777" w:rsidR="00C80520" w:rsidRDefault="00C80520">
    <w:pPr>
      <w:pStyle w:val="Kopfzeile"/>
    </w:pPr>
  </w:p>
  <w:p w14:paraId="0C3ACC69" w14:textId="77777777" w:rsidR="00C80520" w:rsidRDefault="00C805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2D9"/>
    <w:multiLevelType w:val="hybridMultilevel"/>
    <w:tmpl w:val="8DFC80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16671"/>
    <w:multiLevelType w:val="multilevel"/>
    <w:tmpl w:val="7CB8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64684"/>
    <w:multiLevelType w:val="hybridMultilevel"/>
    <w:tmpl w:val="C8EA576A"/>
    <w:lvl w:ilvl="0" w:tplc="452E7EE6">
      <w:start w:val="3"/>
      <w:numFmt w:val="bullet"/>
      <w:lvlText w:val="-"/>
      <w:lvlJc w:val="left"/>
      <w:pPr>
        <w:ind w:left="5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1D236C12"/>
    <w:multiLevelType w:val="hybridMultilevel"/>
    <w:tmpl w:val="7200E5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656"/>
    <w:multiLevelType w:val="hybridMultilevel"/>
    <w:tmpl w:val="AF18C91A"/>
    <w:lvl w:ilvl="0" w:tplc="6BF28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65FD3"/>
    <w:multiLevelType w:val="hybridMultilevel"/>
    <w:tmpl w:val="B9D6C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044D"/>
    <w:multiLevelType w:val="hybridMultilevel"/>
    <w:tmpl w:val="978EA48C"/>
    <w:lvl w:ilvl="0" w:tplc="0D4C57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12254"/>
    <w:multiLevelType w:val="hybridMultilevel"/>
    <w:tmpl w:val="44D626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1366E1"/>
    <w:multiLevelType w:val="hybridMultilevel"/>
    <w:tmpl w:val="1DB4FEDE"/>
    <w:lvl w:ilvl="0" w:tplc="6BF281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E77A0"/>
    <w:multiLevelType w:val="multilevel"/>
    <w:tmpl w:val="F8F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846D5"/>
    <w:multiLevelType w:val="hybridMultilevel"/>
    <w:tmpl w:val="385EC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A11B6"/>
    <w:multiLevelType w:val="hybridMultilevel"/>
    <w:tmpl w:val="9CE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57097"/>
    <w:multiLevelType w:val="hybridMultilevel"/>
    <w:tmpl w:val="17AEBBAC"/>
    <w:lvl w:ilvl="0" w:tplc="0407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7E9C7B3E"/>
    <w:multiLevelType w:val="hybridMultilevel"/>
    <w:tmpl w:val="2B164C52"/>
    <w:lvl w:ilvl="0" w:tplc="4F76EC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AAF"/>
    <w:rsid w:val="0000380C"/>
    <w:rsid w:val="00011CCE"/>
    <w:rsid w:val="000151F9"/>
    <w:rsid w:val="00044063"/>
    <w:rsid w:val="00045F15"/>
    <w:rsid w:val="0005633D"/>
    <w:rsid w:val="00057E7C"/>
    <w:rsid w:val="00067664"/>
    <w:rsid w:val="0007366A"/>
    <w:rsid w:val="0007402E"/>
    <w:rsid w:val="000B1F57"/>
    <w:rsid w:val="000C4884"/>
    <w:rsid w:val="000E3EEE"/>
    <w:rsid w:val="000F2F67"/>
    <w:rsid w:val="000F52D8"/>
    <w:rsid w:val="00105036"/>
    <w:rsid w:val="00111ED8"/>
    <w:rsid w:val="00123DB3"/>
    <w:rsid w:val="00127421"/>
    <w:rsid w:val="00142914"/>
    <w:rsid w:val="00155B59"/>
    <w:rsid w:val="001637F9"/>
    <w:rsid w:val="001704DE"/>
    <w:rsid w:val="00172390"/>
    <w:rsid w:val="00174E4F"/>
    <w:rsid w:val="001841B2"/>
    <w:rsid w:val="00190EEA"/>
    <w:rsid w:val="001A5153"/>
    <w:rsid w:val="001B4119"/>
    <w:rsid w:val="001C666B"/>
    <w:rsid w:val="001C71A3"/>
    <w:rsid w:val="001F150D"/>
    <w:rsid w:val="001F3C9A"/>
    <w:rsid w:val="001F3E2B"/>
    <w:rsid w:val="002066D9"/>
    <w:rsid w:val="002144D7"/>
    <w:rsid w:val="0021518E"/>
    <w:rsid w:val="002271B9"/>
    <w:rsid w:val="00230A2F"/>
    <w:rsid w:val="00243BC2"/>
    <w:rsid w:val="00247ACF"/>
    <w:rsid w:val="002512F1"/>
    <w:rsid w:val="0026571E"/>
    <w:rsid w:val="00266613"/>
    <w:rsid w:val="00271CA7"/>
    <w:rsid w:val="002801EA"/>
    <w:rsid w:val="00280E20"/>
    <w:rsid w:val="002A51D0"/>
    <w:rsid w:val="002B39B2"/>
    <w:rsid w:val="002B41F4"/>
    <w:rsid w:val="002D2595"/>
    <w:rsid w:val="002E12C0"/>
    <w:rsid w:val="002E78EA"/>
    <w:rsid w:val="002F0791"/>
    <w:rsid w:val="002F5B43"/>
    <w:rsid w:val="00310411"/>
    <w:rsid w:val="003241CE"/>
    <w:rsid w:val="003272F4"/>
    <w:rsid w:val="00337D8A"/>
    <w:rsid w:val="00364CC6"/>
    <w:rsid w:val="00370377"/>
    <w:rsid w:val="003765C1"/>
    <w:rsid w:val="003B6983"/>
    <w:rsid w:val="003C4DAD"/>
    <w:rsid w:val="003D0B46"/>
    <w:rsid w:val="003D3D96"/>
    <w:rsid w:val="004047D2"/>
    <w:rsid w:val="004114CB"/>
    <w:rsid w:val="00411E9B"/>
    <w:rsid w:val="0041738A"/>
    <w:rsid w:val="0043126C"/>
    <w:rsid w:val="00457F2F"/>
    <w:rsid w:val="004608E1"/>
    <w:rsid w:val="0046160B"/>
    <w:rsid w:val="004628D9"/>
    <w:rsid w:val="00464843"/>
    <w:rsid w:val="00483B27"/>
    <w:rsid w:val="00490159"/>
    <w:rsid w:val="004A7B1B"/>
    <w:rsid w:val="004B2798"/>
    <w:rsid w:val="004B4D5F"/>
    <w:rsid w:val="004B5534"/>
    <w:rsid w:val="004D13B0"/>
    <w:rsid w:val="004D528A"/>
    <w:rsid w:val="004E582B"/>
    <w:rsid w:val="0050444F"/>
    <w:rsid w:val="0053000A"/>
    <w:rsid w:val="005341AA"/>
    <w:rsid w:val="00540F50"/>
    <w:rsid w:val="00547842"/>
    <w:rsid w:val="00550450"/>
    <w:rsid w:val="00571EA5"/>
    <w:rsid w:val="0059015B"/>
    <w:rsid w:val="005A45CD"/>
    <w:rsid w:val="005A5B45"/>
    <w:rsid w:val="005B16E6"/>
    <w:rsid w:val="005C20C8"/>
    <w:rsid w:val="005D7E1A"/>
    <w:rsid w:val="005E3862"/>
    <w:rsid w:val="005E774E"/>
    <w:rsid w:val="005F51AC"/>
    <w:rsid w:val="006043F4"/>
    <w:rsid w:val="006155A6"/>
    <w:rsid w:val="0062106C"/>
    <w:rsid w:val="0062656E"/>
    <w:rsid w:val="00650F8A"/>
    <w:rsid w:val="00654BE5"/>
    <w:rsid w:val="00665768"/>
    <w:rsid w:val="00674466"/>
    <w:rsid w:val="0068713A"/>
    <w:rsid w:val="006A2032"/>
    <w:rsid w:val="006A5900"/>
    <w:rsid w:val="006B131E"/>
    <w:rsid w:val="006B4299"/>
    <w:rsid w:val="006C3B8C"/>
    <w:rsid w:val="006D2864"/>
    <w:rsid w:val="006D787C"/>
    <w:rsid w:val="006E32AF"/>
    <w:rsid w:val="00702010"/>
    <w:rsid w:val="0071672B"/>
    <w:rsid w:val="00732725"/>
    <w:rsid w:val="007450F1"/>
    <w:rsid w:val="00762DBF"/>
    <w:rsid w:val="0077089E"/>
    <w:rsid w:val="0077577F"/>
    <w:rsid w:val="00781614"/>
    <w:rsid w:val="00783FEF"/>
    <w:rsid w:val="0078428D"/>
    <w:rsid w:val="007F1FA1"/>
    <w:rsid w:val="00813FB1"/>
    <w:rsid w:val="00832FD1"/>
    <w:rsid w:val="008336AF"/>
    <w:rsid w:val="0083596E"/>
    <w:rsid w:val="00843D16"/>
    <w:rsid w:val="00857278"/>
    <w:rsid w:val="0087356F"/>
    <w:rsid w:val="00896079"/>
    <w:rsid w:val="008A0C94"/>
    <w:rsid w:val="008A10C4"/>
    <w:rsid w:val="008A24EF"/>
    <w:rsid w:val="008A2AAF"/>
    <w:rsid w:val="008B44A6"/>
    <w:rsid w:val="008C1C90"/>
    <w:rsid w:val="008D6FA9"/>
    <w:rsid w:val="008E7679"/>
    <w:rsid w:val="008F59FF"/>
    <w:rsid w:val="008F6E1E"/>
    <w:rsid w:val="009000EA"/>
    <w:rsid w:val="0090347F"/>
    <w:rsid w:val="009038BC"/>
    <w:rsid w:val="009126BA"/>
    <w:rsid w:val="00916233"/>
    <w:rsid w:val="00926861"/>
    <w:rsid w:val="00927AB1"/>
    <w:rsid w:val="00941587"/>
    <w:rsid w:val="009448A3"/>
    <w:rsid w:val="009656AD"/>
    <w:rsid w:val="009911BF"/>
    <w:rsid w:val="009C350A"/>
    <w:rsid w:val="00A030D2"/>
    <w:rsid w:val="00A121B5"/>
    <w:rsid w:val="00A26DE3"/>
    <w:rsid w:val="00A31220"/>
    <w:rsid w:val="00A367C4"/>
    <w:rsid w:val="00A36FF8"/>
    <w:rsid w:val="00A50CF9"/>
    <w:rsid w:val="00A6633A"/>
    <w:rsid w:val="00A73F87"/>
    <w:rsid w:val="00A834FF"/>
    <w:rsid w:val="00A90520"/>
    <w:rsid w:val="00A95219"/>
    <w:rsid w:val="00A95D6B"/>
    <w:rsid w:val="00AA697D"/>
    <w:rsid w:val="00AB6630"/>
    <w:rsid w:val="00AC4B7F"/>
    <w:rsid w:val="00AC5095"/>
    <w:rsid w:val="00AC7957"/>
    <w:rsid w:val="00AC7B2A"/>
    <w:rsid w:val="00AD21E9"/>
    <w:rsid w:val="00AD4467"/>
    <w:rsid w:val="00AF6B9A"/>
    <w:rsid w:val="00B1259B"/>
    <w:rsid w:val="00B157BF"/>
    <w:rsid w:val="00B247B7"/>
    <w:rsid w:val="00B41759"/>
    <w:rsid w:val="00B50A45"/>
    <w:rsid w:val="00B56598"/>
    <w:rsid w:val="00BB0E1F"/>
    <w:rsid w:val="00BB1A1B"/>
    <w:rsid w:val="00BB4BEB"/>
    <w:rsid w:val="00BB7C04"/>
    <w:rsid w:val="00BD35A7"/>
    <w:rsid w:val="00BD5934"/>
    <w:rsid w:val="00BD75C2"/>
    <w:rsid w:val="00BF0D77"/>
    <w:rsid w:val="00C038B7"/>
    <w:rsid w:val="00C043A7"/>
    <w:rsid w:val="00C046C5"/>
    <w:rsid w:val="00C15C5E"/>
    <w:rsid w:val="00C17C7E"/>
    <w:rsid w:val="00C36EB2"/>
    <w:rsid w:val="00C67DA7"/>
    <w:rsid w:val="00C802F7"/>
    <w:rsid w:val="00C80520"/>
    <w:rsid w:val="00C8221E"/>
    <w:rsid w:val="00C94785"/>
    <w:rsid w:val="00C95B99"/>
    <w:rsid w:val="00CC2248"/>
    <w:rsid w:val="00CD0970"/>
    <w:rsid w:val="00CF47DE"/>
    <w:rsid w:val="00D040BE"/>
    <w:rsid w:val="00D240F9"/>
    <w:rsid w:val="00D2791A"/>
    <w:rsid w:val="00D30D9D"/>
    <w:rsid w:val="00D44A50"/>
    <w:rsid w:val="00D56EC0"/>
    <w:rsid w:val="00D9018A"/>
    <w:rsid w:val="00D93F1C"/>
    <w:rsid w:val="00D95D80"/>
    <w:rsid w:val="00D9743F"/>
    <w:rsid w:val="00DA48E8"/>
    <w:rsid w:val="00DC1DED"/>
    <w:rsid w:val="00DD0627"/>
    <w:rsid w:val="00DD5E49"/>
    <w:rsid w:val="00DE7A93"/>
    <w:rsid w:val="00DF12A5"/>
    <w:rsid w:val="00DF517E"/>
    <w:rsid w:val="00DF7050"/>
    <w:rsid w:val="00DF79D0"/>
    <w:rsid w:val="00E017DE"/>
    <w:rsid w:val="00E04B19"/>
    <w:rsid w:val="00E05C1C"/>
    <w:rsid w:val="00E5410B"/>
    <w:rsid w:val="00E60512"/>
    <w:rsid w:val="00E61C63"/>
    <w:rsid w:val="00E80AA3"/>
    <w:rsid w:val="00E84376"/>
    <w:rsid w:val="00E9494F"/>
    <w:rsid w:val="00E9507E"/>
    <w:rsid w:val="00EB638F"/>
    <w:rsid w:val="00EC2AB9"/>
    <w:rsid w:val="00EC76B2"/>
    <w:rsid w:val="00EF09CE"/>
    <w:rsid w:val="00F02D26"/>
    <w:rsid w:val="00F03EA9"/>
    <w:rsid w:val="00F10EE9"/>
    <w:rsid w:val="00F36C95"/>
    <w:rsid w:val="00F424F2"/>
    <w:rsid w:val="00F456B9"/>
    <w:rsid w:val="00F5706D"/>
    <w:rsid w:val="00F64519"/>
    <w:rsid w:val="00F8066A"/>
    <w:rsid w:val="00F81543"/>
    <w:rsid w:val="00F81B6E"/>
    <w:rsid w:val="00F83AC1"/>
    <w:rsid w:val="00FA2D2F"/>
    <w:rsid w:val="00FA2E15"/>
    <w:rsid w:val="00FA59D2"/>
    <w:rsid w:val="00FB008F"/>
    <w:rsid w:val="00FC1B7A"/>
    <w:rsid w:val="00FC3D6F"/>
    <w:rsid w:val="00FC4BFA"/>
    <w:rsid w:val="00FC7584"/>
    <w:rsid w:val="00FD1546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C6A1274"/>
  <w15:docId w15:val="{BC715C39-5628-41B4-B6CA-4F6316F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8A2A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8A2AAF"/>
  </w:style>
  <w:style w:type="paragraph" w:customStyle="1" w:styleId="9ptlight">
    <w:name w:val="9 pt light"/>
    <w:basedOn w:val="KeinAbsatzformat"/>
    <w:uiPriority w:val="99"/>
    <w:rsid w:val="008A2AAF"/>
    <w:pPr>
      <w:spacing w:line="240" w:lineRule="atLeast"/>
    </w:pPr>
    <w:rPr>
      <w:rFonts w:ascii="Futura Lt BT" w:hAnsi="Futura Lt BT" w:cs="Futura Lt BT"/>
      <w:spacing w:val="2"/>
      <w:sz w:val="18"/>
      <w:szCs w:val="18"/>
    </w:rPr>
  </w:style>
  <w:style w:type="paragraph" w:styleId="Listenabsatz">
    <w:name w:val="List Paragraph"/>
    <w:basedOn w:val="Standard"/>
    <w:uiPriority w:val="34"/>
    <w:qFormat/>
    <w:rsid w:val="00DD5E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1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259B"/>
    <w:rPr>
      <w:color w:val="0000FF"/>
      <w:u w:val="single"/>
    </w:rPr>
  </w:style>
  <w:style w:type="paragraph" w:customStyle="1" w:styleId="Helvetica">
    <w:name w:val="Helvetica"/>
    <w:basedOn w:val="Standard"/>
    <w:rsid w:val="00A73F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ervorhebung">
    <w:name w:val="Emphasis"/>
    <w:uiPriority w:val="20"/>
    <w:qFormat/>
    <w:rsid w:val="00A73F8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079"/>
  </w:style>
  <w:style w:type="paragraph" w:styleId="Fuzeile">
    <w:name w:val="footer"/>
    <w:basedOn w:val="Standard"/>
    <w:link w:val="FuzeileZchn"/>
    <w:uiPriority w:val="99"/>
    <w:unhideWhenUsed/>
    <w:rsid w:val="008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079"/>
  </w:style>
  <w:style w:type="paragraph" w:customStyle="1" w:styleId="Text">
    <w:name w:val="Text"/>
    <w:rsid w:val="008960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0520"/>
    <w:rPr>
      <w:color w:val="800080" w:themeColor="followedHyperlink"/>
      <w:u w:val="single"/>
    </w:rPr>
  </w:style>
  <w:style w:type="character" w:customStyle="1" w:styleId="5zk7">
    <w:name w:val="_5zk7"/>
    <w:basedOn w:val="Absatz-Standardschriftart"/>
    <w:rsid w:val="00D240F9"/>
  </w:style>
  <w:style w:type="paragraph" w:styleId="StandardWeb">
    <w:name w:val="Normal (Web)"/>
    <w:basedOn w:val="Standard"/>
    <w:uiPriority w:val="99"/>
    <w:unhideWhenUsed/>
    <w:rsid w:val="001C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5F1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01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1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1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1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5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782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132154222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376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4041111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1374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43679987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1956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7172433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88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18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332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37624540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2431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106413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4416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112842738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6129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48269754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6780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50031229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2073">
          <w:marLeft w:val="0"/>
          <w:marRight w:val="0"/>
          <w:marTop w:val="0"/>
          <w:marBottom w:val="120"/>
          <w:divBdr>
            <w:top w:val="none" w:sz="0" w:space="0" w:color="ECF0F1"/>
            <w:left w:val="none" w:sz="0" w:space="0" w:color="ECF0F1"/>
            <w:bottom w:val="single" w:sz="6" w:space="0" w:color="ECF0F1"/>
            <w:right w:val="none" w:sz="0" w:space="0" w:color="ECF0F1"/>
          </w:divBdr>
          <w:divsChild>
            <w:div w:id="59443759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3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65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49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8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6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4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ym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2B7D-5EF7-4324-A98D-6AEB4E6A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Meints, Tobias, DOYMA</cp:lastModifiedBy>
  <cp:revision>10</cp:revision>
  <cp:lastPrinted>2018-10-01T06:17:00Z</cp:lastPrinted>
  <dcterms:created xsi:type="dcterms:W3CDTF">2020-05-07T13:31:00Z</dcterms:created>
  <dcterms:modified xsi:type="dcterms:W3CDTF">2020-05-20T07:22:00Z</dcterms:modified>
</cp:coreProperties>
</file>