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24" w:rsidRPr="00133650" w:rsidRDefault="00133650" w:rsidP="00297DBC">
      <w:pPr>
        <w:spacing w:line="260" w:lineRule="exact"/>
        <w:rPr>
          <w:b/>
          <w:sz w:val="22"/>
          <w:szCs w:val="22"/>
          <w:u w:val="single"/>
        </w:rPr>
      </w:pPr>
      <w:r w:rsidRPr="00133650">
        <w:rPr>
          <w:b/>
          <w:sz w:val="22"/>
          <w:szCs w:val="22"/>
          <w:u w:val="single"/>
        </w:rPr>
        <w:t xml:space="preserve">Barrierefreie Verkehrs- und Außenanlagen </w:t>
      </w:r>
      <w:r w:rsidR="00297DBC">
        <w:rPr>
          <w:b/>
          <w:sz w:val="22"/>
          <w:szCs w:val="22"/>
          <w:u w:val="single"/>
        </w:rPr>
        <w:br/>
      </w:r>
      <w:r w:rsidR="00297DBC" w:rsidRPr="00297DBC">
        <w:rPr>
          <w:b/>
        </w:rPr>
        <w:t>Freiraum nach DIN 18040 und weiteren Regelwerken</w:t>
      </w:r>
      <w:r w:rsidR="00297DBC" w:rsidRPr="00297DBC">
        <w:rPr>
          <w:b/>
        </w:rPr>
        <w:br/>
      </w:r>
    </w:p>
    <w:tbl>
      <w:tblPr>
        <w:tblW w:w="79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133"/>
      </w:tblGrid>
      <w:tr w:rsidR="006A02A4" w:rsidTr="006A02A4">
        <w:trPr>
          <w:trHeight w:val="778"/>
        </w:trPr>
        <w:tc>
          <w:tcPr>
            <w:tcW w:w="1771" w:type="dxa"/>
          </w:tcPr>
          <w:p w:rsidR="006A02A4" w:rsidRDefault="006A02A4" w:rsidP="00E41699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3F7BC117" wp14:editId="09AB5604">
                  <wp:extent cx="1052799" cy="1526146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481033163_2D_klei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910" cy="152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3" w:type="dxa"/>
          </w:tcPr>
          <w:p w:rsidR="006A02A4" w:rsidRDefault="006A02A4" w:rsidP="00E41699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t>Von</w:t>
            </w:r>
            <w:r w:rsidRPr="003201DA">
              <w:t xml:space="preserve"> </w:t>
            </w:r>
            <w:r>
              <w:rPr>
                <w:szCs w:val="22"/>
              </w:rPr>
              <w:t xml:space="preserve">Bernhard </w:t>
            </w:r>
            <w:proofErr w:type="spellStart"/>
            <w:r>
              <w:rPr>
                <w:szCs w:val="22"/>
              </w:rPr>
              <w:t>Kohaupt</w:t>
            </w:r>
            <w:proofErr w:type="spellEnd"/>
            <w:r>
              <w:rPr>
                <w:szCs w:val="22"/>
              </w:rPr>
              <w:t xml:space="preserve"> und Johannes </w:t>
            </w:r>
            <w:proofErr w:type="spellStart"/>
            <w:r>
              <w:rPr>
                <w:szCs w:val="22"/>
              </w:rPr>
              <w:t>Kohaupt</w:t>
            </w:r>
            <w:proofErr w:type="spellEnd"/>
            <w:r>
              <w:rPr>
                <w:szCs w:val="22"/>
              </w:rPr>
              <w:t xml:space="preserve">. </w:t>
            </w:r>
          </w:p>
          <w:p w:rsidR="006A02A4" w:rsidRDefault="006A02A4" w:rsidP="00E41699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6A02A4" w:rsidRDefault="006A02A4" w:rsidP="00E41699">
            <w:pPr>
              <w:autoSpaceDE w:val="0"/>
              <w:autoSpaceDN w:val="0"/>
              <w:adjustRightInd w:val="0"/>
            </w:pPr>
            <w:r w:rsidRPr="008B7022">
              <w:t>201</w:t>
            </w:r>
            <w:r>
              <w:t>5</w:t>
            </w:r>
            <w:r w:rsidRPr="008B7022">
              <w:t xml:space="preserve">. </w:t>
            </w:r>
            <w:r>
              <w:t>17 x 24 cm</w:t>
            </w:r>
            <w:r w:rsidRPr="008B7022">
              <w:t xml:space="preserve">. Gebunden. </w:t>
            </w:r>
            <w:r>
              <w:rPr>
                <w:szCs w:val="22"/>
              </w:rPr>
              <w:t>269 Seiten mit 310 Abbildungen</w:t>
            </w:r>
            <w:r w:rsidRPr="0078482F">
              <w:rPr>
                <w:szCs w:val="22"/>
              </w:rPr>
              <w:t xml:space="preserve"> </w:t>
            </w:r>
            <w:r>
              <w:rPr>
                <w:szCs w:val="22"/>
              </w:rPr>
              <w:br/>
            </w:r>
            <w:r w:rsidRPr="0078482F">
              <w:rPr>
                <w:szCs w:val="22"/>
              </w:rPr>
              <w:t xml:space="preserve">und </w:t>
            </w:r>
            <w:r>
              <w:rPr>
                <w:szCs w:val="22"/>
              </w:rPr>
              <w:t>11</w:t>
            </w:r>
            <w:r w:rsidRPr="0078482F">
              <w:rPr>
                <w:szCs w:val="22"/>
              </w:rPr>
              <w:t xml:space="preserve"> Tabellen</w:t>
            </w:r>
            <w:r>
              <w:rPr>
                <w:szCs w:val="22"/>
              </w:rPr>
              <w:t>. Mit Download-Angebot.</w:t>
            </w:r>
          </w:p>
          <w:p w:rsidR="006A02A4" w:rsidRPr="008B7022" w:rsidRDefault="006A02A4" w:rsidP="00E41699">
            <w:pPr>
              <w:autoSpaceDE w:val="0"/>
              <w:autoSpaceDN w:val="0"/>
              <w:adjustRightInd w:val="0"/>
            </w:pPr>
          </w:p>
          <w:p w:rsidR="006A02A4" w:rsidRPr="00A1340E" w:rsidRDefault="006A02A4" w:rsidP="00E41699">
            <w:pPr>
              <w:autoSpaceDE w:val="0"/>
              <w:autoSpaceDN w:val="0"/>
              <w:adjustRightInd w:val="0"/>
            </w:pPr>
            <w:r>
              <w:t>Buch:</w:t>
            </w:r>
            <w:r>
              <w:t xml:space="preserve"> </w:t>
            </w:r>
            <w:r>
              <w:t>EURO 5</w:t>
            </w:r>
            <w:r w:rsidRPr="008B7022">
              <w:t>9,–</w:t>
            </w:r>
            <w:r>
              <w:t xml:space="preserve"> Preis</w:t>
            </w:r>
            <w:r>
              <w:rPr>
                <w:szCs w:val="22"/>
              </w:rPr>
              <w:t xml:space="preserve"> bis 31.08.2015 / danach </w:t>
            </w:r>
            <w:r>
              <w:t>EURO 6</w:t>
            </w:r>
            <w:r w:rsidRPr="008B7022">
              <w:t>9,–</w:t>
            </w:r>
            <w:r>
              <w:t xml:space="preserve"> </w:t>
            </w:r>
            <w:r>
              <w:br/>
            </w:r>
            <w:r w:rsidRPr="00A1340E">
              <w:t xml:space="preserve">ISBN </w:t>
            </w:r>
            <w:r w:rsidRPr="00F0164A">
              <w:rPr>
                <w:szCs w:val="22"/>
              </w:rPr>
              <w:t>978-3-481-03316-3</w:t>
            </w:r>
            <w:r>
              <w:rPr>
                <w:szCs w:val="22"/>
              </w:rPr>
              <w:t>.</w:t>
            </w:r>
          </w:p>
          <w:p w:rsidR="006A02A4" w:rsidRDefault="006A02A4" w:rsidP="00E41699">
            <w:pPr>
              <w:autoSpaceDE w:val="0"/>
              <w:autoSpaceDN w:val="0"/>
              <w:adjustRightInd w:val="0"/>
            </w:pPr>
          </w:p>
          <w:p w:rsidR="006A02A4" w:rsidRPr="005A00E0" w:rsidRDefault="006A02A4" w:rsidP="00E41699">
            <w:pPr>
              <w:autoSpaceDE w:val="0"/>
              <w:autoSpaceDN w:val="0"/>
              <w:adjustRightInd w:val="0"/>
            </w:pPr>
            <w:r>
              <w:t>E-Book PDF:</w:t>
            </w:r>
            <w:r>
              <w:t xml:space="preserve"> </w:t>
            </w:r>
            <w:r>
              <w:t>EURO 47,20 Preis</w:t>
            </w:r>
            <w:r>
              <w:rPr>
                <w:szCs w:val="22"/>
              </w:rPr>
              <w:t xml:space="preserve"> bis 31.08.2015 / 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t xml:space="preserve">danach </w:t>
            </w:r>
            <w:r>
              <w:t>EURO 55,20</w:t>
            </w:r>
            <w:r>
              <w:t xml:space="preserve">. </w:t>
            </w:r>
            <w:r w:rsidRPr="00A1340E">
              <w:t xml:space="preserve">ISBN </w:t>
            </w:r>
            <w:r w:rsidRPr="00F0164A">
              <w:rPr>
                <w:szCs w:val="22"/>
              </w:rPr>
              <w:t>978-3-481-03317-0</w:t>
            </w:r>
            <w:r>
              <w:rPr>
                <w:szCs w:val="22"/>
              </w:rPr>
              <w:t>.</w:t>
            </w:r>
          </w:p>
        </w:tc>
      </w:tr>
    </w:tbl>
    <w:p w:rsidR="008B322D" w:rsidRDefault="008B322D" w:rsidP="00297DBC">
      <w:pPr>
        <w:spacing w:line="260" w:lineRule="exact"/>
      </w:pPr>
    </w:p>
    <w:p w:rsidR="00DD2375" w:rsidRDefault="00DD2375" w:rsidP="00297DBC">
      <w:pPr>
        <w:spacing w:line="260" w:lineRule="exact"/>
      </w:pPr>
      <w:r>
        <w:t>VERLAGSGESELLSCHAFT RUDOLF MÜLLER GmbH &amp; Co. KG</w:t>
      </w:r>
    </w:p>
    <w:p w:rsidR="00DD2375" w:rsidRDefault="00DD2375" w:rsidP="00297DBC">
      <w:pPr>
        <w:pStyle w:val="berschrift1"/>
        <w:spacing w:line="260" w:lineRule="exact"/>
        <w:rPr>
          <w:u w:val="none"/>
        </w:rPr>
      </w:pPr>
      <w:r>
        <w:rPr>
          <w:u w:val="none"/>
        </w:rPr>
        <w:t>Stolberger Str. 84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50933 Köln</w:t>
      </w:r>
    </w:p>
    <w:p w:rsidR="00DD2375" w:rsidRDefault="00916767" w:rsidP="00297DBC">
      <w:pPr>
        <w:pStyle w:val="berschrift1"/>
        <w:spacing w:line="260" w:lineRule="exact"/>
        <w:rPr>
          <w:u w:val="none"/>
        </w:rPr>
      </w:pPr>
      <w:r>
        <w:rPr>
          <w:u w:val="none"/>
        </w:rPr>
        <w:t>Telefon: 0221 5497-120</w:t>
      </w:r>
      <w:r w:rsidR="00DD2375">
        <w:rPr>
          <w:u w:val="none"/>
        </w:rPr>
        <w:tab/>
      </w:r>
      <w:r w:rsidR="00DD2375">
        <w:rPr>
          <w:u w:val="none"/>
        </w:rPr>
        <w:tab/>
        <w:t xml:space="preserve">      </w:t>
      </w:r>
      <w:r w:rsidR="00DD2375">
        <w:rPr>
          <w:u w:val="none"/>
        </w:rPr>
        <w:tab/>
      </w:r>
      <w:r w:rsidR="00DD2375">
        <w:rPr>
          <w:u w:val="none"/>
        </w:rPr>
        <w:tab/>
        <w:t xml:space="preserve">         Telefax: 0221 5497-130</w:t>
      </w:r>
    </w:p>
    <w:p w:rsidR="00DD2375" w:rsidRDefault="00DD2375" w:rsidP="00297DBC">
      <w:pPr>
        <w:spacing w:line="260" w:lineRule="exact"/>
        <w:rPr>
          <w:u w:val="single"/>
        </w:rPr>
      </w:pPr>
      <w:r>
        <w:rPr>
          <w:u w:val="single"/>
        </w:rPr>
        <w:t>service@rudolf-mueller.de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www.baufachmedien.de</w:t>
      </w:r>
    </w:p>
    <w:p w:rsidR="00A1340E" w:rsidRPr="001548B6" w:rsidRDefault="00A1340E" w:rsidP="00297DBC">
      <w:pPr>
        <w:autoSpaceDE w:val="0"/>
        <w:autoSpaceDN w:val="0"/>
        <w:adjustRightInd w:val="0"/>
        <w:spacing w:line="260" w:lineRule="exact"/>
      </w:pPr>
    </w:p>
    <w:p w:rsidR="00887981" w:rsidRPr="001548B6" w:rsidRDefault="00D95003" w:rsidP="00297DBC">
      <w:pPr>
        <w:autoSpaceDE w:val="0"/>
        <w:autoSpaceDN w:val="0"/>
        <w:adjustRightInd w:val="0"/>
        <w:spacing w:line="260" w:lineRule="exact"/>
      </w:pPr>
      <w:r>
        <w:t xml:space="preserve">Die Neuerscheinung </w:t>
      </w:r>
      <w:r w:rsidR="001548B6" w:rsidRPr="001548B6">
        <w:t>„Barrierefreie Verkehrs- und</w:t>
      </w:r>
      <w:r w:rsidR="001548B6">
        <w:t xml:space="preserve"> </w:t>
      </w:r>
      <w:r w:rsidR="001548B6" w:rsidRPr="001548B6">
        <w:t>Außenanlagen“ hilft Architekten, Ingenieuren</w:t>
      </w:r>
      <w:r w:rsidR="001548B6">
        <w:t xml:space="preserve"> </w:t>
      </w:r>
      <w:r w:rsidR="001548B6" w:rsidRPr="001548B6">
        <w:t>und Planern bei der Gestaltung von</w:t>
      </w:r>
      <w:r w:rsidR="001548B6">
        <w:t xml:space="preserve"> </w:t>
      </w:r>
      <w:r w:rsidR="001548B6" w:rsidRPr="001548B6">
        <w:t>barrierefreien öffentlichen und privaten</w:t>
      </w:r>
      <w:r w:rsidR="001548B6">
        <w:t xml:space="preserve"> </w:t>
      </w:r>
      <w:r w:rsidR="001548B6" w:rsidRPr="001548B6">
        <w:t xml:space="preserve">Freiräumen. </w:t>
      </w:r>
      <w:r>
        <w:t>Das Handbuch berücksichtigt alle</w:t>
      </w:r>
      <w:r w:rsidR="001548B6" w:rsidRPr="001548B6">
        <w:t xml:space="preserve"> relevanten Regelwerke, wobei der Schwerpunkt</w:t>
      </w:r>
      <w:r>
        <w:t xml:space="preserve"> </w:t>
      </w:r>
      <w:r w:rsidR="001548B6" w:rsidRPr="001548B6">
        <w:t xml:space="preserve">auf den </w:t>
      </w:r>
      <w:r w:rsidR="00681C48">
        <w:t xml:space="preserve">neuen </w:t>
      </w:r>
      <w:r w:rsidR="001548B6" w:rsidRPr="001548B6">
        <w:t>Anforderungen</w:t>
      </w:r>
      <w:r w:rsidR="001548B6">
        <w:t xml:space="preserve"> </w:t>
      </w:r>
      <w:r w:rsidR="001548B6" w:rsidRPr="001548B6">
        <w:t>der DIN 18040-3 „Barrierefreies Bauen –</w:t>
      </w:r>
      <w:r w:rsidR="00681C48">
        <w:t xml:space="preserve"> </w:t>
      </w:r>
      <w:r w:rsidR="001548B6" w:rsidRPr="001548B6">
        <w:t>Planungsgrundlagen – Teil 3: Öffentlicher</w:t>
      </w:r>
      <w:r w:rsidR="001548B6">
        <w:t xml:space="preserve"> </w:t>
      </w:r>
      <w:r w:rsidR="001548B6" w:rsidRPr="001548B6">
        <w:t>Verkehrs- und Freiraum“ liegt.</w:t>
      </w:r>
    </w:p>
    <w:p w:rsidR="00840FBA" w:rsidRDefault="00840FBA" w:rsidP="00297DBC">
      <w:pPr>
        <w:autoSpaceDE w:val="0"/>
        <w:autoSpaceDN w:val="0"/>
        <w:adjustRightInd w:val="0"/>
        <w:spacing w:line="260" w:lineRule="exact"/>
      </w:pPr>
    </w:p>
    <w:p w:rsidR="001548B6" w:rsidRDefault="00840FBA" w:rsidP="00297DBC">
      <w:pPr>
        <w:autoSpaceDE w:val="0"/>
        <w:autoSpaceDN w:val="0"/>
        <w:adjustRightInd w:val="0"/>
        <w:spacing w:line="260" w:lineRule="exact"/>
      </w:pPr>
      <w:r w:rsidRPr="001548B6">
        <w:t>Barrierefreiheit hat das Ziel, allen Menschen</w:t>
      </w:r>
      <w:r>
        <w:t xml:space="preserve"> </w:t>
      </w:r>
      <w:r w:rsidRPr="001548B6">
        <w:t>die gleichberechtigte Teilhabe am öffentlichen</w:t>
      </w:r>
      <w:r>
        <w:t xml:space="preserve"> </w:t>
      </w:r>
      <w:r w:rsidRPr="001548B6">
        <w:t>Leben zu ermöglichen. Daher müssen</w:t>
      </w:r>
      <w:r>
        <w:t xml:space="preserve"> </w:t>
      </w:r>
      <w:r w:rsidRPr="001548B6">
        <w:t>nicht nur Gebäude, sondern auch deren</w:t>
      </w:r>
      <w:r>
        <w:t xml:space="preserve"> </w:t>
      </w:r>
      <w:r w:rsidRPr="001548B6">
        <w:t>Umfeld und der gesamte öffentliche Raum</w:t>
      </w:r>
      <w:r>
        <w:t xml:space="preserve"> </w:t>
      </w:r>
      <w:r w:rsidRPr="001548B6">
        <w:t>barrierefrei sein.</w:t>
      </w:r>
      <w:r>
        <w:t xml:space="preserve"> </w:t>
      </w:r>
      <w:r w:rsidR="001548B6" w:rsidRPr="001548B6">
        <w:t>Das Handbuch vermittelt die rechtlichen</w:t>
      </w:r>
      <w:r w:rsidR="001548B6">
        <w:t xml:space="preserve"> </w:t>
      </w:r>
      <w:r w:rsidR="001548B6" w:rsidRPr="001548B6">
        <w:t xml:space="preserve">Grundlagen und </w:t>
      </w:r>
      <w:r w:rsidR="00573FB5" w:rsidRPr="001548B6">
        <w:t>be</w:t>
      </w:r>
      <w:r w:rsidR="00573FB5">
        <w:t>tra</w:t>
      </w:r>
      <w:r w:rsidR="00573FB5" w:rsidRPr="001548B6">
        <w:t xml:space="preserve">chtet </w:t>
      </w:r>
      <w:r w:rsidR="001548B6" w:rsidRPr="001548B6">
        <w:t>Bauelemente</w:t>
      </w:r>
      <w:r>
        <w:t xml:space="preserve"> </w:t>
      </w:r>
      <w:r w:rsidR="001548B6" w:rsidRPr="001548B6">
        <w:t>und Komponenten, die für eine barrierefreie</w:t>
      </w:r>
      <w:r w:rsidR="001548B6">
        <w:t xml:space="preserve"> </w:t>
      </w:r>
      <w:r w:rsidR="001548B6" w:rsidRPr="001548B6">
        <w:t>Gestaltung von besonderer Bedeutung sind.</w:t>
      </w:r>
      <w:r>
        <w:t xml:space="preserve"> </w:t>
      </w:r>
      <w:r w:rsidR="001548B6" w:rsidRPr="001548B6">
        <w:t>Der Verkehrsraum wird sowohl im Hinblick</w:t>
      </w:r>
      <w:r w:rsidR="001548B6">
        <w:t xml:space="preserve"> </w:t>
      </w:r>
      <w:r w:rsidR="001548B6" w:rsidRPr="001548B6">
        <w:t>auf den Straßenraum als auch den öffentlichen</w:t>
      </w:r>
      <w:r w:rsidR="001548B6">
        <w:t xml:space="preserve"> </w:t>
      </w:r>
      <w:r w:rsidR="001548B6" w:rsidRPr="001548B6">
        <w:t>Personennahverkehr behandelt. Dabei</w:t>
      </w:r>
      <w:r w:rsidR="001548B6">
        <w:t xml:space="preserve"> </w:t>
      </w:r>
      <w:r w:rsidR="001548B6" w:rsidRPr="001548B6">
        <w:t>zeigen die Autoren anhand von Beispielen</w:t>
      </w:r>
      <w:r w:rsidR="001548B6">
        <w:t xml:space="preserve"> </w:t>
      </w:r>
      <w:r w:rsidR="001548B6" w:rsidRPr="001548B6">
        <w:t>konkrete Lösungen im Detail, z. B. für</w:t>
      </w:r>
      <w:r w:rsidR="001548B6">
        <w:t xml:space="preserve"> </w:t>
      </w:r>
      <w:proofErr w:type="spellStart"/>
      <w:r w:rsidR="001548B6" w:rsidRPr="001548B6">
        <w:t>Querungsanlagen</w:t>
      </w:r>
      <w:proofErr w:type="spellEnd"/>
      <w:r w:rsidR="001548B6" w:rsidRPr="001548B6">
        <w:t xml:space="preserve"> oder Haltestellen. Auch</w:t>
      </w:r>
      <w:r w:rsidR="001548B6">
        <w:t xml:space="preserve"> </w:t>
      </w:r>
      <w:r w:rsidR="001548B6" w:rsidRPr="001548B6">
        <w:t>der urbane Freiraum sowie Par</w:t>
      </w:r>
      <w:r w:rsidR="00AE7C34">
        <w:t>k-</w:t>
      </w:r>
      <w:r w:rsidR="001548B6" w:rsidRPr="001548B6">
        <w:t xml:space="preserve"> und Außenanlagen</w:t>
      </w:r>
      <w:r w:rsidR="001548B6">
        <w:t xml:space="preserve"> </w:t>
      </w:r>
      <w:r w:rsidR="001548B6" w:rsidRPr="001548B6">
        <w:t xml:space="preserve">werden </w:t>
      </w:r>
      <w:r w:rsidR="00666D8C">
        <w:t xml:space="preserve">ausführlich </w:t>
      </w:r>
      <w:r w:rsidR="001548B6" w:rsidRPr="001548B6">
        <w:t>erläutert, z. B. Fußgängerzonen,</w:t>
      </w:r>
      <w:r w:rsidR="001548B6">
        <w:t xml:space="preserve"> </w:t>
      </w:r>
      <w:r w:rsidR="001548B6" w:rsidRPr="001548B6">
        <w:t>Grünflächen sowie Spielplätze und</w:t>
      </w:r>
      <w:r w:rsidR="001548B6">
        <w:t xml:space="preserve"> </w:t>
      </w:r>
      <w:r w:rsidR="001548B6" w:rsidRPr="001548B6">
        <w:t>Gartenanlagen im direkten Wohnumfeld.</w:t>
      </w:r>
      <w:r w:rsidR="001548B6">
        <w:t xml:space="preserve"> </w:t>
      </w:r>
    </w:p>
    <w:p w:rsidR="001548B6" w:rsidRDefault="001548B6" w:rsidP="00297DBC">
      <w:pPr>
        <w:autoSpaceDE w:val="0"/>
        <w:autoSpaceDN w:val="0"/>
        <w:adjustRightInd w:val="0"/>
        <w:spacing w:line="260" w:lineRule="exact"/>
      </w:pPr>
    </w:p>
    <w:p w:rsidR="00681C48" w:rsidRDefault="001548B6" w:rsidP="00297DBC">
      <w:pPr>
        <w:autoSpaceDE w:val="0"/>
        <w:autoSpaceDN w:val="0"/>
        <w:adjustRightInd w:val="0"/>
        <w:spacing w:line="260" w:lineRule="exact"/>
      </w:pPr>
      <w:r w:rsidRPr="001548B6">
        <w:t>Anschauliche Fotos und Beispielprojekte,</w:t>
      </w:r>
      <w:r>
        <w:t xml:space="preserve"> </w:t>
      </w:r>
      <w:r w:rsidRPr="001548B6">
        <w:t>Planungstipps, Gastbeiträge von Menschen</w:t>
      </w:r>
      <w:r w:rsidR="00681C48">
        <w:t xml:space="preserve"> </w:t>
      </w:r>
      <w:r w:rsidRPr="001548B6">
        <w:t>mit Behinderung und Fachplanern sowie</w:t>
      </w:r>
      <w:r>
        <w:t xml:space="preserve"> </w:t>
      </w:r>
      <w:r w:rsidRPr="001548B6">
        <w:t xml:space="preserve">eine umfassende Checkliste </w:t>
      </w:r>
      <w:r w:rsidR="00681C48">
        <w:t xml:space="preserve">und ein Glossar zu den wichtigsten Fachbegriffen </w:t>
      </w:r>
      <w:r w:rsidRPr="001548B6">
        <w:t>runden die</w:t>
      </w:r>
      <w:r w:rsidR="00681C48">
        <w:t xml:space="preserve"> </w:t>
      </w:r>
      <w:r w:rsidRPr="001548B6">
        <w:t>Praxisorientierung des Buches ab.</w:t>
      </w:r>
      <w:r w:rsidR="00681C48">
        <w:t xml:space="preserve"> Die Checkliste sowie weitere Informationen rund um das Thema Barrierefreiheit stehen bereit unter www.barriere-frei-planen.de.</w:t>
      </w:r>
    </w:p>
    <w:p w:rsidR="001548B6" w:rsidRPr="001548B6" w:rsidRDefault="001548B6" w:rsidP="003352FF">
      <w:pPr>
        <w:autoSpaceDE w:val="0"/>
        <w:autoSpaceDN w:val="0"/>
        <w:adjustRightInd w:val="0"/>
        <w:spacing w:line="280" w:lineRule="exact"/>
      </w:pPr>
    </w:p>
    <w:p w:rsidR="00A1340E" w:rsidRPr="001548B6" w:rsidRDefault="009F6C95" w:rsidP="003352FF">
      <w:pPr>
        <w:autoSpaceDE w:val="0"/>
        <w:autoSpaceDN w:val="0"/>
        <w:adjustRightInd w:val="0"/>
        <w:spacing w:line="280" w:lineRule="exact"/>
      </w:pPr>
      <w:r>
        <w:t>2.1</w:t>
      </w:r>
      <w:r w:rsidR="00297DBC">
        <w:t>7</w:t>
      </w:r>
      <w:r w:rsidR="00007E05">
        <w:t>4</w:t>
      </w:r>
      <w:r w:rsidR="009317C3" w:rsidRPr="001548B6">
        <w:t xml:space="preserve"> </w:t>
      </w:r>
      <w:bookmarkStart w:id="0" w:name="_GoBack"/>
      <w:bookmarkEnd w:id="0"/>
      <w:r w:rsidR="009317C3" w:rsidRPr="001548B6">
        <w:t>Zeichen</w:t>
      </w:r>
      <w:r w:rsidR="000726C9" w:rsidRPr="001548B6">
        <w:t xml:space="preserve"> / </w:t>
      </w:r>
      <w:r w:rsidR="003352FF">
        <w:t>Juni</w:t>
      </w:r>
      <w:r w:rsidR="00AE5591" w:rsidRPr="001548B6">
        <w:t xml:space="preserve"> </w:t>
      </w:r>
      <w:r w:rsidR="00256679" w:rsidRPr="001548B6">
        <w:t>2015</w:t>
      </w:r>
    </w:p>
    <w:sectPr w:rsidR="00A1340E" w:rsidRPr="001548B6" w:rsidSect="0023173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1985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802" w:rsidRDefault="00DE0802">
      <w:r>
        <w:separator/>
      </w:r>
    </w:p>
  </w:endnote>
  <w:endnote w:type="continuationSeparator" w:id="0">
    <w:p w:rsidR="00DE0802" w:rsidRDefault="00DE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2" w:name="EmailRestlicheSeiten"/>
    <w:bookmarkEnd w:id="2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3" w:name="TelefonRestlicheSeiten"/>
    <w:bookmarkEnd w:id="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3565A6">
    <w:pPr>
      <w:pStyle w:val="Fuzeile"/>
      <w:tabs>
        <w:tab w:val="clear" w:pos="4536"/>
        <w:tab w:val="clear" w:pos="9072"/>
      </w:tabs>
    </w:pPr>
    <w:bookmarkStart w:id="7" w:name="EmailErsteSeite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802" w:rsidRDefault="00DE0802">
      <w:r>
        <w:separator/>
      </w:r>
    </w:p>
  </w:footnote>
  <w:footnote w:type="continuationSeparator" w:id="0">
    <w:p w:rsidR="00DE0802" w:rsidRDefault="00DE0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262442" w:rsidP="00262442">
    <w:pPr>
      <w:pStyle w:val="Kopfzeile"/>
    </w:pPr>
    <w:r w:rsidRPr="005747B8">
      <w:fldChar w:fldCharType="begin"/>
    </w:r>
    <w:r w:rsidRPr="005747B8">
      <w:instrText xml:space="preserve"> PRINT </w:instrText>
    </w:r>
    <w:bookmarkStart w:id="1" w:name="OhneErsteSeite"/>
    <w:r w:rsidR="00DD2375">
      <w:instrText>@OhneErsteSeite@5004</w:instrText>
    </w:r>
    <w:bookmarkEnd w:id="1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CD641C" w:rsidRDefault="00CD641C" w:rsidP="001727BF">
    <w:pPr>
      <w:pStyle w:val="Kopfzeile"/>
      <w:spacing w:after="17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186F00">
    <w:pPr>
      <w:pStyle w:val="Kopfzeile"/>
    </w:pPr>
    <w:r w:rsidRPr="005747B8">
      <w:fldChar w:fldCharType="begin"/>
    </w:r>
    <w:r w:rsidRPr="005747B8">
      <w:instrText xml:space="preserve"> PRINT </w:instrText>
    </w:r>
    <w:bookmarkStart w:id="4" w:name="AusgabeArt"/>
    <w:r w:rsidR="00DD2375">
      <w:instrText>@Ausgabeart@1</w:instrText>
    </w:r>
    <w:bookmarkEnd w:id="4"/>
    <w:r w:rsidRPr="005747B8">
      <w:instrText xml:space="preserve"> </w:instrText>
    </w:r>
    <w:r w:rsidR="008F088D"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9421DC" w:rsidRPr="005747B8" w:rsidRDefault="009421DC" w:rsidP="009421DC">
    <w:pPr>
      <w:pStyle w:val="Kopfzeile"/>
    </w:pPr>
    <w:r w:rsidRPr="005747B8">
      <w:fldChar w:fldCharType="begin"/>
    </w:r>
    <w:r w:rsidRPr="005747B8">
      <w:instrText xml:space="preserve"> PRINT </w:instrText>
    </w:r>
    <w:bookmarkStart w:id="5" w:name="PrintCode1"/>
    <w:r w:rsidR="00DD2375">
      <w:instrText>@ErsteSeite@5004</w:instrText>
    </w:r>
    <w:bookmarkEnd w:id="5"/>
    <w:r w:rsidRPr="005747B8">
      <w:instrText xml:space="preserve"> </w:instrText>
    </w:r>
    <w:r w:rsidR="008F088D"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CD641C" w:rsidRPr="005747B8" w:rsidRDefault="00CD641C" w:rsidP="00AA0FB5">
    <w:pPr>
      <w:pStyle w:val="Kopfzeile"/>
      <w:spacing w:after="1760"/>
    </w:pPr>
    <w:r w:rsidRPr="005747B8">
      <w:fldChar w:fldCharType="begin"/>
    </w:r>
    <w:r w:rsidRPr="005747B8">
      <w:instrText xml:space="preserve"> </w:instrText>
    </w:r>
    <w:r w:rsidR="001E0B69" w:rsidRPr="005747B8">
      <w:instrText xml:space="preserve">PRINT </w:instrText>
    </w:r>
    <w:bookmarkStart w:id="6" w:name="PrintCode2"/>
    <w:r w:rsidR="00DD2375">
      <w:instrText>@FolgeSeiten@5004</w:instrText>
    </w:r>
    <w:bookmarkEnd w:id="6"/>
    <w:r w:rsidR="001E0B69" w:rsidRPr="005747B8">
      <w:instrText xml:space="preserve"> </w:instrText>
    </w:r>
    <w:r w:rsidR="001E0B69">
      <w:instrText xml:space="preserve">0x0D </w:instrText>
    </w:r>
    <w:r w:rsidR="001E0B69" w:rsidRPr="005747B8">
      <w:instrText>\* MERGEFORMAT</w:instrText>
    </w:r>
    <w:r w:rsidRPr="005747B8">
      <w:instrText xml:space="preserve"> </w:instrText>
    </w:r>
    <w:r w:rsidRPr="005747B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238A"/>
    <w:multiLevelType w:val="hybridMultilevel"/>
    <w:tmpl w:val="174E69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BE27DC"/>
    <w:multiLevelType w:val="hybridMultilevel"/>
    <w:tmpl w:val="DA6AD5D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75"/>
    <w:rsid w:val="00002E96"/>
    <w:rsid w:val="00004D6A"/>
    <w:rsid w:val="000059EC"/>
    <w:rsid w:val="00007E05"/>
    <w:rsid w:val="00024AFD"/>
    <w:rsid w:val="000300D7"/>
    <w:rsid w:val="00030E40"/>
    <w:rsid w:val="00042266"/>
    <w:rsid w:val="00043C76"/>
    <w:rsid w:val="00055115"/>
    <w:rsid w:val="00057623"/>
    <w:rsid w:val="0006289D"/>
    <w:rsid w:val="00062A1D"/>
    <w:rsid w:val="00062F0D"/>
    <w:rsid w:val="00063805"/>
    <w:rsid w:val="00071DFA"/>
    <w:rsid w:val="000726C9"/>
    <w:rsid w:val="00082862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D0281"/>
    <w:rsid w:val="000D2C75"/>
    <w:rsid w:val="000D4EBE"/>
    <w:rsid w:val="000F6438"/>
    <w:rsid w:val="000F6BF1"/>
    <w:rsid w:val="00115E63"/>
    <w:rsid w:val="00124662"/>
    <w:rsid w:val="00126C4F"/>
    <w:rsid w:val="0012797F"/>
    <w:rsid w:val="001315F3"/>
    <w:rsid w:val="001333BE"/>
    <w:rsid w:val="00133650"/>
    <w:rsid w:val="00143374"/>
    <w:rsid w:val="00152B62"/>
    <w:rsid w:val="001548B6"/>
    <w:rsid w:val="00154F04"/>
    <w:rsid w:val="00167FCF"/>
    <w:rsid w:val="00171D91"/>
    <w:rsid w:val="001727BF"/>
    <w:rsid w:val="00172EFC"/>
    <w:rsid w:val="001752A0"/>
    <w:rsid w:val="00176699"/>
    <w:rsid w:val="0018048B"/>
    <w:rsid w:val="00183C33"/>
    <w:rsid w:val="00183F3F"/>
    <w:rsid w:val="00186A36"/>
    <w:rsid w:val="00186F00"/>
    <w:rsid w:val="00187764"/>
    <w:rsid w:val="00194E54"/>
    <w:rsid w:val="001A6FB0"/>
    <w:rsid w:val="001B4BCD"/>
    <w:rsid w:val="001C5F81"/>
    <w:rsid w:val="001C6F23"/>
    <w:rsid w:val="001D508E"/>
    <w:rsid w:val="001E0B69"/>
    <w:rsid w:val="001E0D93"/>
    <w:rsid w:val="001E152B"/>
    <w:rsid w:val="001E3055"/>
    <w:rsid w:val="001E7209"/>
    <w:rsid w:val="001F3D8B"/>
    <w:rsid w:val="001F3EC3"/>
    <w:rsid w:val="001F4F6B"/>
    <w:rsid w:val="001F57F2"/>
    <w:rsid w:val="001F68F6"/>
    <w:rsid w:val="00204574"/>
    <w:rsid w:val="00207AB8"/>
    <w:rsid w:val="0021464A"/>
    <w:rsid w:val="00225680"/>
    <w:rsid w:val="0023173A"/>
    <w:rsid w:val="00247C57"/>
    <w:rsid w:val="0025473B"/>
    <w:rsid w:val="002549E0"/>
    <w:rsid w:val="00256679"/>
    <w:rsid w:val="00261F26"/>
    <w:rsid w:val="00262442"/>
    <w:rsid w:val="0026383B"/>
    <w:rsid w:val="00274A2A"/>
    <w:rsid w:val="00274C32"/>
    <w:rsid w:val="00282A8B"/>
    <w:rsid w:val="0028478D"/>
    <w:rsid w:val="0028776C"/>
    <w:rsid w:val="00294D58"/>
    <w:rsid w:val="00297DBC"/>
    <w:rsid w:val="002A1B02"/>
    <w:rsid w:val="002A2685"/>
    <w:rsid w:val="002A57F1"/>
    <w:rsid w:val="002B07BB"/>
    <w:rsid w:val="002B1DA1"/>
    <w:rsid w:val="002B6868"/>
    <w:rsid w:val="002B7B7E"/>
    <w:rsid w:val="002C21C3"/>
    <w:rsid w:val="002C3BFE"/>
    <w:rsid w:val="002C7773"/>
    <w:rsid w:val="002E533C"/>
    <w:rsid w:val="002E6313"/>
    <w:rsid w:val="002F51BB"/>
    <w:rsid w:val="0030625A"/>
    <w:rsid w:val="00306B8D"/>
    <w:rsid w:val="00310D69"/>
    <w:rsid w:val="00314E3F"/>
    <w:rsid w:val="00324E7E"/>
    <w:rsid w:val="003352FF"/>
    <w:rsid w:val="00342B52"/>
    <w:rsid w:val="00342E60"/>
    <w:rsid w:val="00346DAC"/>
    <w:rsid w:val="00347B7D"/>
    <w:rsid w:val="00353AB0"/>
    <w:rsid w:val="00354AA1"/>
    <w:rsid w:val="003565A6"/>
    <w:rsid w:val="003640FE"/>
    <w:rsid w:val="00367D33"/>
    <w:rsid w:val="00372EAC"/>
    <w:rsid w:val="00375158"/>
    <w:rsid w:val="00376AC3"/>
    <w:rsid w:val="003821BD"/>
    <w:rsid w:val="00393947"/>
    <w:rsid w:val="003A5068"/>
    <w:rsid w:val="003A6673"/>
    <w:rsid w:val="003A773F"/>
    <w:rsid w:val="003C1F13"/>
    <w:rsid w:val="003C374B"/>
    <w:rsid w:val="003C6890"/>
    <w:rsid w:val="003D2983"/>
    <w:rsid w:val="003D3AF9"/>
    <w:rsid w:val="003D4C87"/>
    <w:rsid w:val="003D5A01"/>
    <w:rsid w:val="003D7740"/>
    <w:rsid w:val="003D7A1E"/>
    <w:rsid w:val="003E1E4F"/>
    <w:rsid w:val="003E3B08"/>
    <w:rsid w:val="003F257E"/>
    <w:rsid w:val="003F2F81"/>
    <w:rsid w:val="004100EE"/>
    <w:rsid w:val="00412F17"/>
    <w:rsid w:val="004159E4"/>
    <w:rsid w:val="0042793A"/>
    <w:rsid w:val="00436984"/>
    <w:rsid w:val="00451D1A"/>
    <w:rsid w:val="00456E67"/>
    <w:rsid w:val="00465760"/>
    <w:rsid w:val="00466C5B"/>
    <w:rsid w:val="00467D81"/>
    <w:rsid w:val="00477D5E"/>
    <w:rsid w:val="00482A0A"/>
    <w:rsid w:val="00487510"/>
    <w:rsid w:val="004A0C2C"/>
    <w:rsid w:val="004A0FA6"/>
    <w:rsid w:val="004A6749"/>
    <w:rsid w:val="004A6BBB"/>
    <w:rsid w:val="004B1DDE"/>
    <w:rsid w:val="004B5D72"/>
    <w:rsid w:val="004C5E3C"/>
    <w:rsid w:val="004D0735"/>
    <w:rsid w:val="004D1764"/>
    <w:rsid w:val="004D1795"/>
    <w:rsid w:val="004D54E9"/>
    <w:rsid w:val="004E05E6"/>
    <w:rsid w:val="004E408A"/>
    <w:rsid w:val="005064D2"/>
    <w:rsid w:val="005066A6"/>
    <w:rsid w:val="00506FD3"/>
    <w:rsid w:val="00515CA5"/>
    <w:rsid w:val="00517005"/>
    <w:rsid w:val="005467DE"/>
    <w:rsid w:val="005469B0"/>
    <w:rsid w:val="00547163"/>
    <w:rsid w:val="005500AE"/>
    <w:rsid w:val="00550631"/>
    <w:rsid w:val="00567576"/>
    <w:rsid w:val="00570498"/>
    <w:rsid w:val="00573FB5"/>
    <w:rsid w:val="005747B8"/>
    <w:rsid w:val="005826E2"/>
    <w:rsid w:val="00590052"/>
    <w:rsid w:val="005A00E0"/>
    <w:rsid w:val="005A7821"/>
    <w:rsid w:val="005B7AEB"/>
    <w:rsid w:val="005C1639"/>
    <w:rsid w:val="005C1A82"/>
    <w:rsid w:val="005D1F20"/>
    <w:rsid w:val="005F12F1"/>
    <w:rsid w:val="005F47CF"/>
    <w:rsid w:val="005F5C55"/>
    <w:rsid w:val="006068D8"/>
    <w:rsid w:val="00613079"/>
    <w:rsid w:val="00621DEC"/>
    <w:rsid w:val="0062274C"/>
    <w:rsid w:val="00625E61"/>
    <w:rsid w:val="00635601"/>
    <w:rsid w:val="00636950"/>
    <w:rsid w:val="0065651E"/>
    <w:rsid w:val="006657BB"/>
    <w:rsid w:val="00666D8C"/>
    <w:rsid w:val="00670744"/>
    <w:rsid w:val="00672370"/>
    <w:rsid w:val="00672395"/>
    <w:rsid w:val="00675FD3"/>
    <w:rsid w:val="00681C48"/>
    <w:rsid w:val="0068297B"/>
    <w:rsid w:val="0068625E"/>
    <w:rsid w:val="006A02A4"/>
    <w:rsid w:val="006B20F6"/>
    <w:rsid w:val="006B3689"/>
    <w:rsid w:val="006C0FF9"/>
    <w:rsid w:val="006C22BC"/>
    <w:rsid w:val="006C503C"/>
    <w:rsid w:val="006D2467"/>
    <w:rsid w:val="006D540D"/>
    <w:rsid w:val="006D5460"/>
    <w:rsid w:val="006D757F"/>
    <w:rsid w:val="006E5599"/>
    <w:rsid w:val="006F37E8"/>
    <w:rsid w:val="006F42F3"/>
    <w:rsid w:val="006F7781"/>
    <w:rsid w:val="0070114C"/>
    <w:rsid w:val="007166F1"/>
    <w:rsid w:val="00716DCC"/>
    <w:rsid w:val="007172A7"/>
    <w:rsid w:val="007246AB"/>
    <w:rsid w:val="00727819"/>
    <w:rsid w:val="00734E40"/>
    <w:rsid w:val="0074042A"/>
    <w:rsid w:val="0075216D"/>
    <w:rsid w:val="00767465"/>
    <w:rsid w:val="007748B7"/>
    <w:rsid w:val="00783E0E"/>
    <w:rsid w:val="00784462"/>
    <w:rsid w:val="0079480F"/>
    <w:rsid w:val="007A18E9"/>
    <w:rsid w:val="007A283C"/>
    <w:rsid w:val="007A2D25"/>
    <w:rsid w:val="007A5958"/>
    <w:rsid w:val="007B047B"/>
    <w:rsid w:val="007B09BF"/>
    <w:rsid w:val="007B09FA"/>
    <w:rsid w:val="007C7351"/>
    <w:rsid w:val="007D0A9A"/>
    <w:rsid w:val="007D3C28"/>
    <w:rsid w:val="007D57C0"/>
    <w:rsid w:val="007F27F5"/>
    <w:rsid w:val="007F446C"/>
    <w:rsid w:val="007F5967"/>
    <w:rsid w:val="007F65D2"/>
    <w:rsid w:val="008139B9"/>
    <w:rsid w:val="008207C1"/>
    <w:rsid w:val="0082344B"/>
    <w:rsid w:val="00840FBA"/>
    <w:rsid w:val="0084341A"/>
    <w:rsid w:val="008503CF"/>
    <w:rsid w:val="008776F7"/>
    <w:rsid w:val="00887981"/>
    <w:rsid w:val="00891464"/>
    <w:rsid w:val="008A075E"/>
    <w:rsid w:val="008A5FAF"/>
    <w:rsid w:val="008B322D"/>
    <w:rsid w:val="008B3C13"/>
    <w:rsid w:val="008B5052"/>
    <w:rsid w:val="008B7022"/>
    <w:rsid w:val="008B7D3B"/>
    <w:rsid w:val="008C117F"/>
    <w:rsid w:val="008C1336"/>
    <w:rsid w:val="008D0B32"/>
    <w:rsid w:val="008E2873"/>
    <w:rsid w:val="008E420D"/>
    <w:rsid w:val="008E6B07"/>
    <w:rsid w:val="008F088D"/>
    <w:rsid w:val="008F1316"/>
    <w:rsid w:val="00910905"/>
    <w:rsid w:val="009118F1"/>
    <w:rsid w:val="009159E5"/>
    <w:rsid w:val="00916767"/>
    <w:rsid w:val="00924636"/>
    <w:rsid w:val="009271F9"/>
    <w:rsid w:val="0092783F"/>
    <w:rsid w:val="009317C3"/>
    <w:rsid w:val="0094087D"/>
    <w:rsid w:val="00941441"/>
    <w:rsid w:val="009421DC"/>
    <w:rsid w:val="0094737D"/>
    <w:rsid w:val="00947FE8"/>
    <w:rsid w:val="0095159B"/>
    <w:rsid w:val="0095277E"/>
    <w:rsid w:val="009579AB"/>
    <w:rsid w:val="00976D80"/>
    <w:rsid w:val="00980050"/>
    <w:rsid w:val="0098084E"/>
    <w:rsid w:val="009D1724"/>
    <w:rsid w:val="009D4F57"/>
    <w:rsid w:val="009E5159"/>
    <w:rsid w:val="009F1D5C"/>
    <w:rsid w:val="009F5707"/>
    <w:rsid w:val="009F6C95"/>
    <w:rsid w:val="00A071AD"/>
    <w:rsid w:val="00A1340E"/>
    <w:rsid w:val="00A22579"/>
    <w:rsid w:val="00A37814"/>
    <w:rsid w:val="00A428DE"/>
    <w:rsid w:val="00A52120"/>
    <w:rsid w:val="00A52758"/>
    <w:rsid w:val="00A5354D"/>
    <w:rsid w:val="00A537C1"/>
    <w:rsid w:val="00A61D0E"/>
    <w:rsid w:val="00A77551"/>
    <w:rsid w:val="00A862EF"/>
    <w:rsid w:val="00A86773"/>
    <w:rsid w:val="00A90883"/>
    <w:rsid w:val="00AA04AB"/>
    <w:rsid w:val="00AA0FB5"/>
    <w:rsid w:val="00AA6B55"/>
    <w:rsid w:val="00AB1756"/>
    <w:rsid w:val="00AC666D"/>
    <w:rsid w:val="00AD55E4"/>
    <w:rsid w:val="00AE5591"/>
    <w:rsid w:val="00AE7C34"/>
    <w:rsid w:val="00B15633"/>
    <w:rsid w:val="00B20B7D"/>
    <w:rsid w:val="00B246AF"/>
    <w:rsid w:val="00B25492"/>
    <w:rsid w:val="00B34EA7"/>
    <w:rsid w:val="00B44B28"/>
    <w:rsid w:val="00B47D6F"/>
    <w:rsid w:val="00B62AFE"/>
    <w:rsid w:val="00B6378A"/>
    <w:rsid w:val="00B7587D"/>
    <w:rsid w:val="00B75911"/>
    <w:rsid w:val="00B82259"/>
    <w:rsid w:val="00B82A38"/>
    <w:rsid w:val="00B83BCA"/>
    <w:rsid w:val="00B90739"/>
    <w:rsid w:val="00BA4CD6"/>
    <w:rsid w:val="00BA5AF4"/>
    <w:rsid w:val="00BC3444"/>
    <w:rsid w:val="00BC4CD5"/>
    <w:rsid w:val="00BD4E4D"/>
    <w:rsid w:val="00BE31A5"/>
    <w:rsid w:val="00BE36FC"/>
    <w:rsid w:val="00BE6EBC"/>
    <w:rsid w:val="00C014D3"/>
    <w:rsid w:val="00C02720"/>
    <w:rsid w:val="00C052FD"/>
    <w:rsid w:val="00C34BEE"/>
    <w:rsid w:val="00C45A53"/>
    <w:rsid w:val="00C46658"/>
    <w:rsid w:val="00C64634"/>
    <w:rsid w:val="00C64DB9"/>
    <w:rsid w:val="00C76364"/>
    <w:rsid w:val="00C806EE"/>
    <w:rsid w:val="00C82813"/>
    <w:rsid w:val="00C837FB"/>
    <w:rsid w:val="00C83E0E"/>
    <w:rsid w:val="00CA0D94"/>
    <w:rsid w:val="00CA7210"/>
    <w:rsid w:val="00CC0F05"/>
    <w:rsid w:val="00CC12BD"/>
    <w:rsid w:val="00CD0EC2"/>
    <w:rsid w:val="00CD641C"/>
    <w:rsid w:val="00CE042B"/>
    <w:rsid w:val="00CE5189"/>
    <w:rsid w:val="00CF2169"/>
    <w:rsid w:val="00CF321B"/>
    <w:rsid w:val="00D01F3E"/>
    <w:rsid w:val="00D04046"/>
    <w:rsid w:val="00D05765"/>
    <w:rsid w:val="00D30700"/>
    <w:rsid w:val="00D4080B"/>
    <w:rsid w:val="00D46BF1"/>
    <w:rsid w:val="00D50C55"/>
    <w:rsid w:val="00D51988"/>
    <w:rsid w:val="00D54509"/>
    <w:rsid w:val="00D65240"/>
    <w:rsid w:val="00D6758A"/>
    <w:rsid w:val="00D710F5"/>
    <w:rsid w:val="00D71C09"/>
    <w:rsid w:val="00D74F20"/>
    <w:rsid w:val="00D77254"/>
    <w:rsid w:val="00D774C1"/>
    <w:rsid w:val="00D85A71"/>
    <w:rsid w:val="00D87882"/>
    <w:rsid w:val="00D91E06"/>
    <w:rsid w:val="00D95003"/>
    <w:rsid w:val="00D9705A"/>
    <w:rsid w:val="00DA3DDB"/>
    <w:rsid w:val="00DA7952"/>
    <w:rsid w:val="00DB7530"/>
    <w:rsid w:val="00DC2F84"/>
    <w:rsid w:val="00DD0380"/>
    <w:rsid w:val="00DD2375"/>
    <w:rsid w:val="00DE0802"/>
    <w:rsid w:val="00DE145D"/>
    <w:rsid w:val="00DE736D"/>
    <w:rsid w:val="00E01656"/>
    <w:rsid w:val="00E01D72"/>
    <w:rsid w:val="00E1611B"/>
    <w:rsid w:val="00E209CD"/>
    <w:rsid w:val="00E232E7"/>
    <w:rsid w:val="00E35216"/>
    <w:rsid w:val="00E42F67"/>
    <w:rsid w:val="00E5370C"/>
    <w:rsid w:val="00E570A1"/>
    <w:rsid w:val="00E603C0"/>
    <w:rsid w:val="00E6122A"/>
    <w:rsid w:val="00E645DB"/>
    <w:rsid w:val="00E718BA"/>
    <w:rsid w:val="00E73CF5"/>
    <w:rsid w:val="00E863F1"/>
    <w:rsid w:val="00E945C1"/>
    <w:rsid w:val="00EA610A"/>
    <w:rsid w:val="00EB55D8"/>
    <w:rsid w:val="00EB7392"/>
    <w:rsid w:val="00EC0F5B"/>
    <w:rsid w:val="00EC252C"/>
    <w:rsid w:val="00EC55F2"/>
    <w:rsid w:val="00ED1C78"/>
    <w:rsid w:val="00ED2317"/>
    <w:rsid w:val="00ED2B1C"/>
    <w:rsid w:val="00ED745E"/>
    <w:rsid w:val="00EE3FF9"/>
    <w:rsid w:val="00EE6445"/>
    <w:rsid w:val="00EF1FAF"/>
    <w:rsid w:val="00F00649"/>
    <w:rsid w:val="00F04D6D"/>
    <w:rsid w:val="00F36B5F"/>
    <w:rsid w:val="00F41A29"/>
    <w:rsid w:val="00F532AF"/>
    <w:rsid w:val="00F5512D"/>
    <w:rsid w:val="00F5771D"/>
    <w:rsid w:val="00F62CF1"/>
    <w:rsid w:val="00F73C5F"/>
    <w:rsid w:val="00F76FBA"/>
    <w:rsid w:val="00F93DFC"/>
    <w:rsid w:val="00FA5B5E"/>
    <w:rsid w:val="00FA6173"/>
    <w:rsid w:val="00FB401C"/>
    <w:rsid w:val="00FB60BD"/>
    <w:rsid w:val="00FC2425"/>
    <w:rsid w:val="00FF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D2375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DD2375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DD2375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675F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tabctrlfieldconfdiv">
    <w:name w:val="tab_ctrl_fieldconf_div"/>
    <w:basedOn w:val="Absatz-Standardschriftart"/>
    <w:rsid w:val="00143374"/>
  </w:style>
  <w:style w:type="character" w:customStyle="1" w:styleId="berschrift3Zchn">
    <w:name w:val="Überschrift 3 Zchn"/>
    <w:basedOn w:val="Absatz-Standardschriftart"/>
    <w:link w:val="berschrift3"/>
    <w:semiHidden/>
    <w:rsid w:val="00675F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465760"/>
    <w:rPr>
      <w:b/>
      <w:bCs/>
    </w:rPr>
  </w:style>
  <w:style w:type="paragraph" w:styleId="KeinLeerraum">
    <w:name w:val="No Spacing"/>
    <w:basedOn w:val="Standard"/>
    <w:uiPriority w:val="1"/>
    <w:qFormat/>
    <w:rsid w:val="0062274C"/>
    <w:pPr>
      <w:spacing w:line="240" w:lineRule="auto"/>
    </w:pPr>
    <w:rPr>
      <w:rFonts w:ascii="Calibri" w:eastAsiaTheme="minorHAns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2F51B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F51B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2F51BB"/>
  </w:style>
  <w:style w:type="paragraph" w:styleId="Kommentarthema">
    <w:name w:val="annotation subject"/>
    <w:basedOn w:val="Kommentartext"/>
    <w:next w:val="Kommentartext"/>
    <w:link w:val="KommentarthemaZchn"/>
    <w:rsid w:val="002F51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F51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D2375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DD2375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DD2375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675F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tabctrlfieldconfdiv">
    <w:name w:val="tab_ctrl_fieldconf_div"/>
    <w:basedOn w:val="Absatz-Standardschriftart"/>
    <w:rsid w:val="00143374"/>
  </w:style>
  <w:style w:type="character" w:customStyle="1" w:styleId="berschrift3Zchn">
    <w:name w:val="Überschrift 3 Zchn"/>
    <w:basedOn w:val="Absatz-Standardschriftart"/>
    <w:link w:val="berschrift3"/>
    <w:semiHidden/>
    <w:rsid w:val="00675F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465760"/>
    <w:rPr>
      <w:b/>
      <w:bCs/>
    </w:rPr>
  </w:style>
  <w:style w:type="paragraph" w:styleId="KeinLeerraum">
    <w:name w:val="No Spacing"/>
    <w:basedOn w:val="Standard"/>
    <w:uiPriority w:val="1"/>
    <w:qFormat/>
    <w:rsid w:val="0062274C"/>
    <w:pPr>
      <w:spacing w:line="240" w:lineRule="auto"/>
    </w:pPr>
    <w:rPr>
      <w:rFonts w:ascii="Calibri" w:eastAsiaTheme="minorHAns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2F51B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F51B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2F51BB"/>
  </w:style>
  <w:style w:type="paragraph" w:styleId="Kommentarthema">
    <w:name w:val="annotation subject"/>
    <w:basedOn w:val="Kommentartext"/>
    <w:next w:val="Kommentartext"/>
    <w:link w:val="KommentarthemaZchn"/>
    <w:rsid w:val="002F51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F51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\dfs\Allgemein.Office\RMVorlage_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RMVorlage_P.dot</Template>
  <TotalTime>0</TotalTime>
  <Pages>1</Pages>
  <Words>276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jkroliczek</dc:creator>
  <cp:lastModifiedBy>Kroliczek, Justina </cp:lastModifiedBy>
  <cp:revision>6</cp:revision>
  <cp:lastPrinted>2015-06-15T07:43:00Z</cp:lastPrinted>
  <dcterms:created xsi:type="dcterms:W3CDTF">2015-06-22T11:37:00Z</dcterms:created>
  <dcterms:modified xsi:type="dcterms:W3CDTF">2015-06-22T12:12:00Z</dcterms:modified>
</cp:coreProperties>
</file>