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C390" w14:textId="77777777" w:rsidR="00F02949" w:rsidRDefault="00D67537" w:rsidP="00F02949">
      <w:pPr>
        <w:pStyle w:val="JFNormal"/>
      </w:pPr>
      <w:r>
        <w:t xml:space="preserve"> </w:t>
      </w:r>
    </w:p>
    <w:p w14:paraId="06D74322" w14:textId="77777777" w:rsidR="00D67537" w:rsidRDefault="00D67537" w:rsidP="00F02949">
      <w:pPr>
        <w:pStyle w:val="JFNormal"/>
      </w:pPr>
    </w:p>
    <w:p w14:paraId="0B371E56" w14:textId="77777777" w:rsidR="00D67537" w:rsidRDefault="00D67537" w:rsidP="00F02949">
      <w:pPr>
        <w:pStyle w:val="JFNormal"/>
      </w:pPr>
    </w:p>
    <w:p w14:paraId="5C937872" w14:textId="77777777" w:rsidR="00D67537" w:rsidRDefault="00D67537" w:rsidP="00D67537">
      <w:pPr>
        <w:pStyle w:val="JFNormal"/>
        <w:jc w:val="center"/>
      </w:pPr>
    </w:p>
    <w:p w14:paraId="208097E4" w14:textId="77777777" w:rsidR="00D77D20" w:rsidRP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44"/>
          <w:szCs w:val="44"/>
        </w:rPr>
      </w:pPr>
      <w:r w:rsidRPr="00D77D20">
        <w:rPr>
          <w:rFonts w:ascii="Helvetica" w:hAnsi="Helvetica" w:cs="Helvetica"/>
          <w:b/>
          <w:sz w:val="44"/>
          <w:szCs w:val="44"/>
        </w:rPr>
        <w:t>Var med när Årets Viltkock koras</w:t>
      </w:r>
    </w:p>
    <w:p w14:paraId="004FBD94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0E288FA4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Lördagen den 2 februari avgörs vem som blir Årets Viltkock. </w:t>
      </w:r>
    </w:p>
    <w:p w14:paraId="6F5B71AB" w14:textId="5637A309" w:rsidR="00801ADA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På Eriksberg i Blekinge kommer de två finalisterna Emil Lindfors från restaurang Bryggargatan i Skellefteå och </w:t>
      </w:r>
      <w:bookmarkStart w:id="0" w:name="_GoBack"/>
      <w:bookmarkEnd w:id="0"/>
      <w:r w:rsidR="00801ADA">
        <w:rPr>
          <w:rFonts w:ascii="Helvetica" w:hAnsi="Helvetica" w:cs="Helvetica"/>
          <w:sz w:val="24"/>
        </w:rPr>
        <w:t>Björn Olfenius Färna Herrgård.</w:t>
      </w:r>
    </w:p>
    <w:p w14:paraId="451B34E3" w14:textId="2F76725A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att tillaga sina vildsvins</w:t>
      </w:r>
      <w:r w:rsidR="001C3BC9">
        <w:rPr>
          <w:rFonts w:ascii="Helvetica" w:hAnsi="Helvetica" w:cs="Helvetica"/>
          <w:sz w:val="24"/>
        </w:rPr>
        <w:t>rätter</w:t>
      </w:r>
      <w:r>
        <w:rPr>
          <w:rFonts w:ascii="Helvetica" w:hAnsi="Helvetica" w:cs="Helvetica"/>
          <w:sz w:val="24"/>
        </w:rPr>
        <w:t xml:space="preserve">. </w:t>
      </w:r>
    </w:p>
    <w:p w14:paraId="3FC8B40D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11B01CA2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Bakom priset Årets Viltkock står Viltmatakademin, som tillsammans med Eriksberg och Svenska Jägareförbundet vill höja intresset och kunskapen om viltkött. Juryns ordförande är Gert Klötzke.</w:t>
      </w:r>
    </w:p>
    <w:p w14:paraId="2C473863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434AF705" w14:textId="77777777" w:rsidR="00D77D20" w:rsidRPr="007D2545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Så här kommer det gå till:</w:t>
      </w:r>
    </w:p>
    <w:p w14:paraId="2DF3587A" w14:textId="77777777" w:rsidR="00D77D20" w:rsidRPr="007D2545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6B961C1B" w14:textId="0A3772F3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 w:rsidRPr="007D2545">
        <w:rPr>
          <w:rFonts w:ascii="Helvetica" w:hAnsi="Helvetica" w:cs="Helvetica"/>
          <w:sz w:val="24"/>
        </w:rPr>
        <w:t>På förmiddagen tillagar de två finalisterna sina vildsvinsrätter från sina vinnande recept. Dessa serveras för juryn klockan 12.30. Direkt därefter påbörjar de sina rätter som ä</w:t>
      </w:r>
      <w:r>
        <w:rPr>
          <w:rFonts w:ascii="Helvetica" w:hAnsi="Helvetica" w:cs="Helvetica"/>
          <w:sz w:val="24"/>
        </w:rPr>
        <w:t>r komponerade med råvaror från en råvarukorg.</w:t>
      </w:r>
      <w:r w:rsidRPr="007D2545">
        <w:rPr>
          <w:rFonts w:ascii="Helvetica" w:hAnsi="Helvetica" w:cs="Helvetica"/>
          <w:sz w:val="24"/>
        </w:rPr>
        <w:t xml:space="preserve"> Varje tävlande ska tillaga </w:t>
      </w:r>
      <w:r w:rsidR="001C3BC9">
        <w:rPr>
          <w:rFonts w:ascii="Helvetica" w:hAnsi="Helvetica" w:cs="Helvetica"/>
          <w:sz w:val="24"/>
        </w:rPr>
        <w:t xml:space="preserve">20 portioner vardera som </w:t>
      </w:r>
      <w:r w:rsidRPr="007D2545">
        <w:rPr>
          <w:rFonts w:ascii="Helvetica" w:hAnsi="Helvetica" w:cs="Helvetica"/>
          <w:sz w:val="24"/>
        </w:rPr>
        <w:t xml:space="preserve">serveras i restaurangen klockan 19.30. </w:t>
      </w:r>
    </w:p>
    <w:p w14:paraId="78C12533" w14:textId="7878610D" w:rsidR="00D77D20" w:rsidRPr="007D2545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 w:rsidRPr="007D2545">
        <w:rPr>
          <w:rFonts w:ascii="Helvetica" w:hAnsi="Helvetica" w:cs="Helvetica"/>
          <w:sz w:val="24"/>
        </w:rPr>
        <w:t>Juryn sa</w:t>
      </w:r>
      <w:r>
        <w:rPr>
          <w:rFonts w:ascii="Helvetica" w:hAnsi="Helvetica" w:cs="Helvetica"/>
          <w:sz w:val="24"/>
        </w:rPr>
        <w:t>mmanträder. Prisutdelningen sker</w:t>
      </w:r>
      <w:r w:rsidRPr="007D2545">
        <w:rPr>
          <w:rFonts w:ascii="Helvetica" w:hAnsi="Helvetica" w:cs="Helvetica"/>
          <w:sz w:val="24"/>
        </w:rPr>
        <w:t xml:space="preserve"> kl. 21.</w:t>
      </w:r>
      <w:r w:rsidR="00EA0E8B">
        <w:rPr>
          <w:rFonts w:ascii="Helvetica" w:hAnsi="Helvetica" w:cs="Helvetica"/>
          <w:sz w:val="24"/>
        </w:rPr>
        <w:t>30.</w:t>
      </w:r>
    </w:p>
    <w:p w14:paraId="24BD1D39" w14:textId="77777777" w:rsidR="00D77D20" w:rsidRPr="007D2545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0616EBC0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Vill du vara med och smaka och se när Årets Viltkock utses, boka in dig på </w:t>
      </w:r>
      <w:hyperlink r:id="rId7" w:history="1">
        <w:r w:rsidRPr="00573832">
          <w:rPr>
            <w:rStyle w:val="Hyperlnk"/>
            <w:rFonts w:ascii="Helvetica" w:hAnsi="Helvetica" w:cs="Helvetica"/>
            <w:sz w:val="24"/>
          </w:rPr>
          <w:t>https://eriksberg.se/</w:t>
        </w:r>
      </w:hyperlink>
      <w:r>
        <w:rPr>
          <w:rFonts w:ascii="Helvetica" w:hAnsi="Helvetica" w:cs="Helvetica"/>
          <w:sz w:val="24"/>
        </w:rPr>
        <w:t xml:space="preserve"> . Antalet platser är begränsat.</w:t>
      </w:r>
    </w:p>
    <w:p w14:paraId="385EE8A3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2C0F7E6C" w14:textId="77777777" w:rsidR="00D77D20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För mer infor</w:t>
      </w:r>
      <w:r w:rsidR="007548CE">
        <w:rPr>
          <w:rFonts w:ascii="Helvetica" w:hAnsi="Helvetica" w:cs="Helvetica"/>
          <w:sz w:val="24"/>
        </w:rPr>
        <w:t>mation, kontakta Rolf Salomonsson</w:t>
      </w:r>
      <w:r>
        <w:rPr>
          <w:rFonts w:ascii="Helvetica" w:hAnsi="Helvetica" w:cs="Helvetica"/>
          <w:sz w:val="24"/>
        </w:rPr>
        <w:t xml:space="preserve">, Svenska Viltmatakademin, </w:t>
      </w:r>
      <w:r w:rsidR="007548CE">
        <w:rPr>
          <w:rFonts w:ascii="Helvetica" w:hAnsi="Helvetica" w:cs="Helvetica"/>
          <w:sz w:val="24"/>
        </w:rPr>
        <w:t>070-4041751.</w:t>
      </w:r>
    </w:p>
    <w:p w14:paraId="6971BA77" w14:textId="77777777" w:rsidR="00D77D20" w:rsidRPr="00EF0D92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4B0B6123" w14:textId="77777777" w:rsidR="00D77D20" w:rsidRPr="00EF0D92" w:rsidRDefault="00D77D20" w:rsidP="00D77D20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</w:rPr>
      </w:pPr>
    </w:p>
    <w:p w14:paraId="0E9A69DD" w14:textId="77777777" w:rsidR="00D77D20" w:rsidRDefault="00D77D20" w:rsidP="00D77D20"/>
    <w:p w14:paraId="54DBF736" w14:textId="77777777" w:rsidR="00D67537" w:rsidRPr="00D67537" w:rsidRDefault="00D67537" w:rsidP="00D67537">
      <w:pPr>
        <w:pStyle w:val="JFNormal"/>
        <w:jc w:val="center"/>
        <w:rPr>
          <w:color w:val="C00000"/>
          <w:sz w:val="40"/>
          <w:szCs w:val="40"/>
        </w:rPr>
      </w:pPr>
    </w:p>
    <w:sectPr w:rsidR="00D67537" w:rsidRPr="00D67537" w:rsidSect="00F02949">
      <w:headerReference w:type="default" r:id="rId8"/>
      <w:headerReference w:type="first" r:id="rId9"/>
      <w:footerReference w:type="first" r:id="rId10"/>
      <w:pgSz w:w="11906" w:h="16838" w:code="9"/>
      <w:pgMar w:top="2268" w:right="1928" w:bottom="2517" w:left="204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2D0B" w14:textId="77777777" w:rsidR="00D67537" w:rsidRDefault="00D67537">
      <w:r>
        <w:separator/>
      </w:r>
    </w:p>
  </w:endnote>
  <w:endnote w:type="continuationSeparator" w:id="0">
    <w:p w14:paraId="7E460FD4" w14:textId="77777777" w:rsidR="00D67537" w:rsidRDefault="00D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Regular">
    <w:altName w:val="Times New Roman"/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Italic">
    <w:panose1 w:val="02000503020000020003"/>
    <w:charset w:val="00"/>
    <w:family w:val="auto"/>
    <w:pitch w:val="variable"/>
    <w:sig w:usb0="8000002F" w:usb1="40000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52C8" w14:textId="77777777" w:rsidR="00F02949" w:rsidRDefault="00D67537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A7BD" w14:textId="77777777" w:rsidR="00D67537" w:rsidRDefault="00D67537">
      <w:r>
        <w:separator/>
      </w:r>
    </w:p>
  </w:footnote>
  <w:footnote w:type="continuationSeparator" w:id="0">
    <w:p w14:paraId="71C4469F" w14:textId="77777777" w:rsidR="00D67537" w:rsidRDefault="00D6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3C43" w14:textId="77777777" w:rsidR="00F02949" w:rsidRDefault="00D67537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0C6A159" wp14:editId="5F287772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09625" cy="933450"/>
          <wp:effectExtent l="0" t="0" r="9525" b="0"/>
          <wp:wrapNone/>
          <wp:docPr id="23" name="Bild 23" descr="SJF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JF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0" allowOverlap="1" wp14:anchorId="2E7B3F63" wp14:editId="493B7847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9525" b="9525"/>
          <wp:wrapNone/>
          <wp:docPr id="3" name="Bild 3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C260" w14:textId="77777777" w:rsidR="00F02949" w:rsidRDefault="00D67537" w:rsidP="00F02949">
    <w:pPr>
      <w:pStyle w:val="Sidhuvud"/>
      <w:jc w:val="center"/>
    </w:pPr>
    <w:r>
      <w:rPr>
        <w:noProof/>
      </w:rPr>
      <w:drawing>
        <wp:inline distT="0" distB="0" distL="0" distR="0" wp14:anchorId="0982284B" wp14:editId="61507952">
          <wp:extent cx="952500" cy="952500"/>
          <wp:effectExtent l="0" t="0" r="0" b="0"/>
          <wp:docPr id="1" name="Bild 1" descr="Svenska_Viltmat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_Viltmat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E80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D24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6A6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C25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F89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280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CC1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E6D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829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8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BC4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7"/>
    <w:rsid w:val="001C3BC9"/>
    <w:rsid w:val="007548CE"/>
    <w:rsid w:val="007D014F"/>
    <w:rsid w:val="00801ADA"/>
    <w:rsid w:val="00D67537"/>
    <w:rsid w:val="00D77D20"/>
    <w:rsid w:val="00EA0E8B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5E3A41"/>
  <w15:docId w15:val="{E1EDEC85-B743-4E24-8F05-EB4AE80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5A"/>
    <w:pPr>
      <w:spacing w:line="280" w:lineRule="atLeast"/>
    </w:pPr>
    <w:rPr>
      <w:rFonts w:ascii="Scala-Regular" w:hAnsi="Scala-Regular"/>
      <w:szCs w:val="24"/>
    </w:rPr>
  </w:style>
  <w:style w:type="paragraph" w:styleId="Rubrik1">
    <w:name w:val="heading 1"/>
    <w:basedOn w:val="Normal"/>
    <w:next w:val="Normal"/>
    <w:qFormat/>
    <w:rsid w:val="001658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658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658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69D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658E1"/>
    <w:pPr>
      <w:tabs>
        <w:tab w:val="center" w:pos="4536"/>
        <w:tab w:val="right" w:pos="9072"/>
      </w:tabs>
      <w:spacing w:line="240" w:lineRule="atLeast"/>
      <w:jc w:val="center"/>
    </w:pPr>
    <w:rPr>
      <w:sz w:val="17"/>
    </w:rPr>
  </w:style>
  <w:style w:type="paragraph" w:customStyle="1" w:styleId="JFItalic">
    <w:name w:val="JF Italic"/>
    <w:basedOn w:val="Normal"/>
    <w:rsid w:val="001C06CD"/>
    <w:rPr>
      <w:rFonts w:ascii="Scala-Italic" w:hAnsi="Scala-Italic"/>
      <w:iCs/>
    </w:rPr>
  </w:style>
  <w:style w:type="paragraph" w:customStyle="1" w:styleId="JFNormal">
    <w:name w:val="JF Normal"/>
    <w:basedOn w:val="Normal"/>
    <w:rsid w:val="00FD6A87"/>
    <w:pPr>
      <w:spacing w:line="300" w:lineRule="atLeast"/>
    </w:pPr>
  </w:style>
  <w:style w:type="character" w:styleId="Hyperlnk">
    <w:name w:val="Hyperlink"/>
    <w:basedOn w:val="Standardstycketeckensnitt"/>
    <w:uiPriority w:val="99"/>
    <w:unhideWhenUsed/>
    <w:rsid w:val="00D675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48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8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iksberg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venska%20viltmatakademin\Viltmatakademin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Viltmatakademin MALL.dot</Template>
  <TotalTime>0</TotalTime>
  <Pages>1</Pages>
  <Words>178</Words>
  <Characters>945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Förnamn Efternamn</vt:lpstr>
      <vt:lpstr>Förnamn Efternamn</vt:lpstr>
    </vt:vector>
  </TitlesOfParts>
  <Company>A2 Produktion</Company>
  <LinksUpToDate>false</LinksUpToDate>
  <CharactersWithSpaces>1121</CharactersWithSpaces>
  <SharedDoc>false</SharedDoc>
  <HLinks>
    <vt:vector size="18" baseType="variant">
      <vt:variant>
        <vt:i4>6357003</vt:i4>
      </vt:variant>
      <vt:variant>
        <vt:i4>1553</vt:i4>
      </vt:variant>
      <vt:variant>
        <vt:i4>1035</vt:i4>
      </vt:variant>
      <vt:variant>
        <vt:i4>1</vt:i4>
      </vt:variant>
      <vt:variant>
        <vt:lpwstr>Svenska_Viltmat_svart</vt:lpwstr>
      </vt:variant>
      <vt:variant>
        <vt:lpwstr/>
      </vt:variant>
      <vt:variant>
        <vt:i4>9830402</vt:i4>
      </vt:variant>
      <vt:variant>
        <vt:i4>-1</vt:i4>
      </vt:variant>
      <vt:variant>
        <vt:i4>2051</vt:i4>
      </vt:variant>
      <vt:variant>
        <vt:i4>1</vt:i4>
      </vt:variant>
      <vt:variant>
        <vt:lpwstr>Spår</vt:lpwstr>
      </vt:variant>
      <vt:variant>
        <vt:lpwstr/>
      </vt:variant>
      <vt:variant>
        <vt:i4>6553661</vt:i4>
      </vt:variant>
      <vt:variant>
        <vt:i4>-1</vt:i4>
      </vt:variant>
      <vt:variant>
        <vt:i4>2071</vt:i4>
      </vt:variant>
      <vt:variant>
        <vt:i4>1</vt:i4>
      </vt:variant>
      <vt:variant>
        <vt:lpwstr>SJF Symbol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Christina Nilson-Dag</dc:creator>
  <cp:lastModifiedBy>Christina Nilson-Dag</cp:lastModifiedBy>
  <cp:revision>2</cp:revision>
  <cp:lastPrinted>2009-12-15T11:08:00Z</cp:lastPrinted>
  <dcterms:created xsi:type="dcterms:W3CDTF">2019-01-16T19:44:00Z</dcterms:created>
  <dcterms:modified xsi:type="dcterms:W3CDTF">2019-01-16T19:44:00Z</dcterms:modified>
</cp:coreProperties>
</file>