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Pr="00226F9F" w:rsidRDefault="006B0346">
      <w:pPr>
        <w:rPr>
          <w:rFonts w:ascii="Verdana" w:hAnsi="Verdana" w:cs="Verdana"/>
          <w:b/>
          <w:sz w:val="22"/>
          <w:szCs w:val="22"/>
        </w:rPr>
      </w:pPr>
      <w:r w:rsidRPr="00226F9F">
        <w:rPr>
          <w:rFonts w:ascii="Verdana" w:hAnsi="Verdana" w:cs="Verdana"/>
        </w:rPr>
        <w:t xml:space="preserve"> </w:t>
      </w:r>
    </w:p>
    <w:p w:rsidR="006B0346" w:rsidRPr="00226F9F" w:rsidRDefault="006B0346">
      <w:pPr>
        <w:rPr>
          <w:rFonts w:ascii="Verdana" w:hAnsi="Verdana" w:cs="Verdana"/>
          <w:b/>
          <w:sz w:val="22"/>
          <w:szCs w:val="22"/>
        </w:rPr>
      </w:pPr>
    </w:p>
    <w:p w:rsidR="006B0346" w:rsidRPr="00226F9F" w:rsidRDefault="006B0346">
      <w:pPr>
        <w:rPr>
          <w:rFonts w:ascii="Arial" w:hAnsi="Arial" w:cs="Arial"/>
          <w:b/>
          <w:sz w:val="21"/>
          <w:szCs w:val="21"/>
          <w:u w:val="single"/>
        </w:rPr>
      </w:pPr>
      <w:r w:rsidRPr="00226F9F">
        <w:rPr>
          <w:rFonts w:ascii="Arial" w:hAnsi="Arial" w:cs="Arial"/>
          <w:sz w:val="21"/>
          <w:szCs w:val="21"/>
        </w:rPr>
        <w:t>P</w:t>
      </w:r>
      <w:r w:rsidR="002C471B" w:rsidRPr="00226F9F">
        <w:rPr>
          <w:rFonts w:ascii="Arial" w:hAnsi="Arial" w:cs="Arial"/>
          <w:sz w:val="21"/>
          <w:szCs w:val="21"/>
        </w:rPr>
        <w:t xml:space="preserve"> </w:t>
      </w:r>
      <w:r w:rsidRPr="00226F9F">
        <w:rPr>
          <w:rFonts w:ascii="Arial" w:hAnsi="Arial" w:cs="Arial"/>
          <w:sz w:val="21"/>
          <w:szCs w:val="21"/>
        </w:rPr>
        <w:t>r</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s</w:t>
      </w:r>
      <w:r w:rsidR="002C471B" w:rsidRPr="00226F9F">
        <w:rPr>
          <w:rFonts w:ascii="Arial" w:hAnsi="Arial" w:cs="Arial"/>
          <w:sz w:val="21"/>
          <w:szCs w:val="21"/>
        </w:rPr>
        <w:t xml:space="preserve"> </w:t>
      </w:r>
      <w:proofErr w:type="spellStart"/>
      <w:r w:rsidRPr="00226F9F">
        <w:rPr>
          <w:rFonts w:ascii="Arial" w:hAnsi="Arial" w:cs="Arial"/>
          <w:sz w:val="21"/>
          <w:szCs w:val="21"/>
        </w:rPr>
        <w:t>s</w:t>
      </w:r>
      <w:proofErr w:type="spellEnd"/>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m</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l</w:t>
      </w:r>
      <w:r w:rsidR="002C471B" w:rsidRPr="00226F9F">
        <w:rPr>
          <w:rFonts w:ascii="Arial" w:hAnsi="Arial" w:cs="Arial"/>
          <w:sz w:val="21"/>
          <w:szCs w:val="21"/>
        </w:rPr>
        <w:t xml:space="preserve"> </w:t>
      </w:r>
      <w:r w:rsidRPr="00226F9F">
        <w:rPr>
          <w:rFonts w:ascii="Arial" w:hAnsi="Arial" w:cs="Arial"/>
          <w:sz w:val="21"/>
          <w:szCs w:val="21"/>
        </w:rPr>
        <w:t>d</w:t>
      </w:r>
      <w:r w:rsidR="002C471B" w:rsidRPr="00226F9F">
        <w:rPr>
          <w:rFonts w:ascii="Arial" w:hAnsi="Arial" w:cs="Arial"/>
          <w:sz w:val="21"/>
          <w:szCs w:val="21"/>
        </w:rPr>
        <w:t xml:space="preserve"> </w:t>
      </w:r>
      <w:r w:rsidRPr="00226F9F">
        <w:rPr>
          <w:rFonts w:ascii="Arial" w:hAnsi="Arial" w:cs="Arial"/>
          <w:sz w:val="21"/>
          <w:szCs w:val="21"/>
        </w:rPr>
        <w:t>u</w:t>
      </w:r>
      <w:r w:rsidR="002C471B" w:rsidRPr="00226F9F">
        <w:rPr>
          <w:rFonts w:ascii="Arial" w:hAnsi="Arial" w:cs="Arial"/>
          <w:sz w:val="21"/>
          <w:szCs w:val="21"/>
        </w:rPr>
        <w:t xml:space="preserve"> </w:t>
      </w:r>
      <w:r w:rsidRPr="00226F9F">
        <w:rPr>
          <w:rFonts w:ascii="Arial" w:hAnsi="Arial" w:cs="Arial"/>
          <w:sz w:val="21"/>
          <w:szCs w:val="21"/>
        </w:rPr>
        <w:t>n</w:t>
      </w:r>
      <w:r w:rsidR="002C471B" w:rsidRPr="00226F9F">
        <w:rPr>
          <w:rFonts w:ascii="Arial" w:hAnsi="Arial" w:cs="Arial"/>
          <w:sz w:val="21"/>
          <w:szCs w:val="21"/>
        </w:rPr>
        <w:t xml:space="preserve"> </w:t>
      </w:r>
      <w:r w:rsidRPr="00226F9F">
        <w:rPr>
          <w:rFonts w:ascii="Arial" w:hAnsi="Arial" w:cs="Arial"/>
          <w:sz w:val="21"/>
          <w:szCs w:val="21"/>
        </w:rPr>
        <w:t>g</w:t>
      </w:r>
    </w:p>
    <w:p w:rsidR="0040584C" w:rsidRPr="00226F9F" w:rsidRDefault="0040584C">
      <w:pPr>
        <w:spacing w:line="288" w:lineRule="auto"/>
        <w:rPr>
          <w:rFonts w:ascii="Arial" w:hAnsi="Arial" w:cs="Arial"/>
          <w:b/>
          <w:szCs w:val="28"/>
        </w:rPr>
      </w:pPr>
    </w:p>
    <w:p w:rsidR="00E03EF0" w:rsidRDefault="00D75A09" w:rsidP="00E03EF0">
      <w:pPr>
        <w:pStyle w:val="berschrift2"/>
        <w:rPr>
          <w:rFonts w:ascii="Arial" w:hAnsi="Arial" w:cs="Arial"/>
          <w:i w:val="0"/>
          <w:sz w:val="32"/>
          <w:szCs w:val="32"/>
        </w:rPr>
      </w:pPr>
      <w:r>
        <w:rPr>
          <w:rFonts w:ascii="Arial" w:hAnsi="Arial" w:cs="Arial"/>
          <w:i w:val="0"/>
          <w:sz w:val="32"/>
          <w:szCs w:val="32"/>
        </w:rPr>
        <w:t>Krebs? Einfach mal drüber reden.</w:t>
      </w:r>
      <w:r w:rsidR="00E03EF0">
        <w:rPr>
          <w:rFonts w:ascii="Arial" w:hAnsi="Arial" w:cs="Arial"/>
          <w:i w:val="0"/>
          <w:sz w:val="32"/>
          <w:szCs w:val="32"/>
        </w:rPr>
        <w:t xml:space="preserve"> </w:t>
      </w:r>
      <w:r w:rsidR="00B23049">
        <w:rPr>
          <w:rFonts w:ascii="Arial" w:hAnsi="Arial" w:cs="Arial"/>
          <w:i w:val="0"/>
          <w:sz w:val="32"/>
          <w:szCs w:val="32"/>
        </w:rPr>
        <w:br/>
      </w:r>
      <w:r w:rsidR="00E03EF0">
        <w:rPr>
          <w:rFonts w:ascii="Arial" w:hAnsi="Arial" w:cs="Arial"/>
          <w:i w:val="0"/>
          <w:sz w:val="32"/>
          <w:szCs w:val="32"/>
        </w:rPr>
        <w:t xml:space="preserve">Neue Werbekampagne </w:t>
      </w:r>
      <w:r w:rsidR="00B23049">
        <w:rPr>
          <w:rFonts w:ascii="Arial" w:hAnsi="Arial" w:cs="Arial"/>
          <w:i w:val="0"/>
          <w:sz w:val="32"/>
          <w:szCs w:val="32"/>
        </w:rPr>
        <w:t>zum Darmkrebsmonat März</w:t>
      </w:r>
      <w:r>
        <w:rPr>
          <w:rFonts w:ascii="Arial" w:hAnsi="Arial" w:cs="Arial"/>
          <w:i w:val="0"/>
          <w:sz w:val="32"/>
          <w:szCs w:val="32"/>
        </w:rPr>
        <w:t xml:space="preserve"> bringt Familien an einen Tisch</w:t>
      </w:r>
      <w:r w:rsidR="00E03EF0">
        <w:rPr>
          <w:rFonts w:ascii="Arial" w:hAnsi="Arial" w:cs="Arial"/>
          <w:i w:val="0"/>
          <w:sz w:val="32"/>
          <w:szCs w:val="32"/>
        </w:rPr>
        <w:t>.</w:t>
      </w:r>
    </w:p>
    <w:p w:rsidR="00E03EF0" w:rsidRPr="00E03EF0" w:rsidRDefault="00E03EF0" w:rsidP="00E03EF0">
      <w:pPr>
        <w:rPr>
          <w:lang w:eastAsia="en-US"/>
        </w:rPr>
      </w:pPr>
    </w:p>
    <w:p w:rsidR="005C4183" w:rsidRDefault="005C4183" w:rsidP="005C4183">
      <w:pPr>
        <w:pStyle w:val="KeinLeerraum"/>
        <w:spacing w:line="276" w:lineRule="auto"/>
        <w:jc w:val="both"/>
        <w:rPr>
          <w:rFonts w:ascii="Arial" w:hAnsi="Arial" w:cs="Arial"/>
          <w:b/>
          <w:sz w:val="23"/>
          <w:szCs w:val="23"/>
        </w:rPr>
      </w:pPr>
      <w:r>
        <w:rPr>
          <w:rStyle w:val="Hervorhebung"/>
          <w:rFonts w:ascii="Arial" w:hAnsi="Arial" w:cs="Arial"/>
          <w:b/>
          <w:bCs/>
          <w:i w:val="0"/>
          <w:color w:val="000000"/>
          <w:sz w:val="24"/>
          <w:szCs w:val="24"/>
        </w:rPr>
        <w:t xml:space="preserve">München, </w:t>
      </w:r>
      <w:r w:rsidR="008F37B6">
        <w:rPr>
          <w:rStyle w:val="Hervorhebung"/>
          <w:rFonts w:ascii="Arial" w:hAnsi="Arial" w:cs="Arial"/>
          <w:b/>
          <w:bCs/>
          <w:i w:val="0"/>
          <w:color w:val="000000"/>
          <w:sz w:val="24"/>
          <w:szCs w:val="24"/>
        </w:rPr>
        <w:t>14</w:t>
      </w:r>
      <w:r>
        <w:rPr>
          <w:rStyle w:val="Hervorhebung"/>
          <w:rFonts w:ascii="Arial" w:hAnsi="Arial" w:cs="Arial"/>
          <w:b/>
          <w:bCs/>
          <w:i w:val="0"/>
          <w:color w:val="000000"/>
          <w:sz w:val="24"/>
          <w:szCs w:val="24"/>
        </w:rPr>
        <w:t>.02.201</w:t>
      </w:r>
      <w:r w:rsidR="008F37B6">
        <w:rPr>
          <w:rStyle w:val="Hervorhebung"/>
          <w:rFonts w:ascii="Arial" w:hAnsi="Arial" w:cs="Arial"/>
          <w:b/>
          <w:bCs/>
          <w:i w:val="0"/>
          <w:color w:val="000000"/>
          <w:sz w:val="24"/>
          <w:szCs w:val="24"/>
        </w:rPr>
        <w:t>9</w:t>
      </w:r>
      <w:r>
        <w:rPr>
          <w:rStyle w:val="Hervorhebung"/>
          <w:rFonts w:ascii="Arial" w:hAnsi="Arial" w:cs="Arial"/>
          <w:b/>
          <w:bCs/>
          <w:i w:val="0"/>
          <w:color w:val="000000"/>
          <w:sz w:val="24"/>
          <w:szCs w:val="24"/>
        </w:rPr>
        <w:t xml:space="preserve"> – </w:t>
      </w:r>
      <w:r w:rsidR="008F37B6">
        <w:rPr>
          <w:rStyle w:val="Hervorhebung"/>
          <w:rFonts w:ascii="Arial" w:hAnsi="Arial" w:cs="Arial"/>
          <w:b/>
          <w:bCs/>
          <w:i w:val="0"/>
          <w:color w:val="000000"/>
          <w:sz w:val="24"/>
          <w:szCs w:val="24"/>
        </w:rPr>
        <w:t>Den</w:t>
      </w:r>
      <w:r w:rsidR="00B23049">
        <w:rPr>
          <w:rFonts w:ascii="Arial" w:hAnsi="Arial" w:cs="Arial"/>
          <w:b/>
          <w:sz w:val="23"/>
          <w:szCs w:val="23"/>
        </w:rPr>
        <w:t xml:space="preserve"> </w:t>
      </w:r>
      <w:r w:rsidR="00E03EF0">
        <w:rPr>
          <w:rFonts w:ascii="Arial" w:hAnsi="Arial" w:cs="Arial"/>
          <w:b/>
          <w:sz w:val="23"/>
          <w:szCs w:val="23"/>
        </w:rPr>
        <w:t>D</w:t>
      </w:r>
      <w:r w:rsidR="008F37B6">
        <w:rPr>
          <w:rFonts w:ascii="Arial" w:hAnsi="Arial" w:cs="Arial"/>
          <w:b/>
          <w:sz w:val="23"/>
          <w:szCs w:val="23"/>
        </w:rPr>
        <w:t xml:space="preserve">armkrebsmonat März 2019 begleitet </w:t>
      </w:r>
      <w:r w:rsidR="00E03EF0">
        <w:rPr>
          <w:rFonts w:ascii="Arial" w:hAnsi="Arial" w:cs="Arial"/>
          <w:b/>
          <w:sz w:val="23"/>
          <w:szCs w:val="23"/>
        </w:rPr>
        <w:t>die Felix Burda Stiftung</w:t>
      </w:r>
      <w:r w:rsidR="008F37B6">
        <w:rPr>
          <w:rFonts w:ascii="Arial" w:hAnsi="Arial" w:cs="Arial"/>
          <w:b/>
          <w:sz w:val="23"/>
          <w:szCs w:val="23"/>
        </w:rPr>
        <w:t xml:space="preserve"> mit </w:t>
      </w:r>
      <w:r w:rsidR="00B23049">
        <w:rPr>
          <w:rFonts w:ascii="Arial" w:hAnsi="Arial" w:cs="Arial"/>
          <w:b/>
          <w:sz w:val="23"/>
          <w:szCs w:val="23"/>
        </w:rPr>
        <w:t>eine</w:t>
      </w:r>
      <w:r w:rsidR="008F37B6">
        <w:rPr>
          <w:rFonts w:ascii="Arial" w:hAnsi="Arial" w:cs="Arial"/>
          <w:b/>
          <w:sz w:val="23"/>
          <w:szCs w:val="23"/>
        </w:rPr>
        <w:t>r</w:t>
      </w:r>
      <w:r w:rsidR="00B23049">
        <w:rPr>
          <w:rFonts w:ascii="Arial" w:hAnsi="Arial" w:cs="Arial"/>
          <w:b/>
          <w:sz w:val="23"/>
          <w:szCs w:val="23"/>
        </w:rPr>
        <w:t xml:space="preserve"> neue</w:t>
      </w:r>
      <w:r w:rsidR="008F37B6">
        <w:rPr>
          <w:rFonts w:ascii="Arial" w:hAnsi="Arial" w:cs="Arial"/>
          <w:b/>
          <w:sz w:val="23"/>
          <w:szCs w:val="23"/>
        </w:rPr>
        <w:t>n</w:t>
      </w:r>
      <w:r w:rsidR="00B23049">
        <w:rPr>
          <w:rFonts w:ascii="Arial" w:hAnsi="Arial" w:cs="Arial"/>
          <w:b/>
          <w:sz w:val="23"/>
          <w:szCs w:val="23"/>
        </w:rPr>
        <w:t xml:space="preserve"> </w:t>
      </w:r>
      <w:r w:rsidR="00E03EF0">
        <w:rPr>
          <w:rFonts w:ascii="Arial" w:hAnsi="Arial" w:cs="Arial"/>
          <w:b/>
          <w:sz w:val="23"/>
          <w:szCs w:val="23"/>
        </w:rPr>
        <w:t xml:space="preserve">Awareness-Kampagne. </w:t>
      </w:r>
      <w:r w:rsidR="008F37B6">
        <w:rPr>
          <w:rFonts w:ascii="Arial" w:hAnsi="Arial" w:cs="Arial"/>
          <w:b/>
          <w:sz w:val="23"/>
          <w:szCs w:val="23"/>
        </w:rPr>
        <w:t xml:space="preserve">Unter dem Motto „Es gibt kein zu jung für Darmkrebs. Rede mit Deiner Familie!“ thematisiert sie das familiäre Risiko für diesen Krebs und will dazu animieren, über Vorerkrankungen in der Familie zu reden. </w:t>
      </w:r>
      <w:r w:rsidR="00E03EF0">
        <w:rPr>
          <w:rFonts w:ascii="Arial" w:hAnsi="Arial" w:cs="Arial"/>
          <w:b/>
          <w:sz w:val="23"/>
          <w:szCs w:val="23"/>
        </w:rPr>
        <w:t xml:space="preserve">Die Werbeagentur Heimat, Berlin hat </w:t>
      </w:r>
      <w:r w:rsidR="00B23049">
        <w:rPr>
          <w:rFonts w:ascii="Arial" w:hAnsi="Arial" w:cs="Arial"/>
          <w:b/>
          <w:sz w:val="23"/>
          <w:szCs w:val="23"/>
        </w:rPr>
        <w:t>hierzu</w:t>
      </w:r>
      <w:r w:rsidR="008F37B6">
        <w:rPr>
          <w:rFonts w:ascii="Arial" w:hAnsi="Arial" w:cs="Arial"/>
          <w:b/>
          <w:sz w:val="23"/>
          <w:szCs w:val="23"/>
        </w:rPr>
        <w:t xml:space="preserve"> Anzeigen-Motive, Radio-Spots und</w:t>
      </w:r>
      <w:r w:rsidR="00B23049">
        <w:rPr>
          <w:rFonts w:ascii="Arial" w:hAnsi="Arial" w:cs="Arial"/>
          <w:b/>
          <w:sz w:val="23"/>
          <w:szCs w:val="23"/>
        </w:rPr>
        <w:t xml:space="preserve"> einen </w:t>
      </w:r>
      <w:r w:rsidR="002B0ECE">
        <w:rPr>
          <w:rFonts w:ascii="Arial" w:hAnsi="Arial" w:cs="Arial"/>
          <w:b/>
          <w:sz w:val="23"/>
          <w:szCs w:val="23"/>
        </w:rPr>
        <w:t>TV-</w:t>
      </w:r>
      <w:r w:rsidR="008F37B6">
        <w:rPr>
          <w:rFonts w:ascii="Arial" w:hAnsi="Arial" w:cs="Arial"/>
          <w:b/>
          <w:sz w:val="23"/>
          <w:szCs w:val="23"/>
        </w:rPr>
        <w:t>Spot</w:t>
      </w:r>
      <w:r w:rsidR="00B23049">
        <w:rPr>
          <w:rFonts w:ascii="Arial" w:hAnsi="Arial" w:cs="Arial"/>
          <w:b/>
          <w:sz w:val="23"/>
          <w:szCs w:val="23"/>
        </w:rPr>
        <w:t xml:space="preserve"> entwickelt</w:t>
      </w:r>
      <w:r w:rsidR="008F37B6">
        <w:rPr>
          <w:rFonts w:ascii="Arial" w:hAnsi="Arial" w:cs="Arial"/>
          <w:b/>
          <w:sz w:val="23"/>
          <w:szCs w:val="23"/>
        </w:rPr>
        <w:t xml:space="preserve">, </w:t>
      </w:r>
      <w:r w:rsidR="00B23049">
        <w:rPr>
          <w:rFonts w:ascii="Arial" w:hAnsi="Arial" w:cs="Arial"/>
          <w:b/>
          <w:sz w:val="23"/>
          <w:szCs w:val="23"/>
        </w:rPr>
        <w:t>der</w:t>
      </w:r>
      <w:r w:rsidR="008F37B6">
        <w:rPr>
          <w:rFonts w:ascii="Arial" w:hAnsi="Arial" w:cs="Arial"/>
          <w:b/>
          <w:sz w:val="23"/>
          <w:szCs w:val="23"/>
        </w:rPr>
        <w:t xml:space="preserve"> mit Schauspieler Oliver </w:t>
      </w:r>
      <w:proofErr w:type="spellStart"/>
      <w:r w:rsidR="008F37B6">
        <w:rPr>
          <w:rFonts w:ascii="Arial" w:hAnsi="Arial" w:cs="Arial"/>
          <w:b/>
          <w:sz w:val="23"/>
          <w:szCs w:val="23"/>
        </w:rPr>
        <w:t>Korittke</w:t>
      </w:r>
      <w:proofErr w:type="spellEnd"/>
      <w:r w:rsidR="00B23049">
        <w:rPr>
          <w:rFonts w:ascii="Arial" w:hAnsi="Arial" w:cs="Arial"/>
          <w:b/>
          <w:sz w:val="23"/>
          <w:szCs w:val="23"/>
        </w:rPr>
        <w:t xml:space="preserve"> in </w:t>
      </w:r>
      <w:r w:rsidR="008F37B6">
        <w:rPr>
          <w:rFonts w:ascii="Arial" w:hAnsi="Arial" w:cs="Arial"/>
          <w:b/>
          <w:sz w:val="23"/>
          <w:szCs w:val="23"/>
        </w:rPr>
        <w:t xml:space="preserve">London gedreht </w:t>
      </w:r>
      <w:r w:rsidR="00B23049">
        <w:rPr>
          <w:rFonts w:ascii="Arial" w:hAnsi="Arial" w:cs="Arial"/>
          <w:b/>
          <w:sz w:val="23"/>
          <w:szCs w:val="23"/>
        </w:rPr>
        <w:t>wurde.</w:t>
      </w:r>
      <w:r w:rsidR="008F37B6">
        <w:rPr>
          <w:rFonts w:ascii="Arial" w:hAnsi="Arial" w:cs="Arial"/>
          <w:b/>
          <w:sz w:val="23"/>
          <w:szCs w:val="23"/>
        </w:rPr>
        <w:t xml:space="preserve"> </w:t>
      </w:r>
      <w:r w:rsidR="00B23049">
        <w:rPr>
          <w:rFonts w:ascii="Arial" w:hAnsi="Arial" w:cs="Arial"/>
          <w:b/>
          <w:sz w:val="23"/>
          <w:szCs w:val="23"/>
        </w:rPr>
        <w:t xml:space="preserve"> </w:t>
      </w:r>
    </w:p>
    <w:p w:rsidR="00B23049" w:rsidRPr="00A65092" w:rsidRDefault="00B23049" w:rsidP="005C4183">
      <w:pPr>
        <w:pStyle w:val="KeinLeerraum"/>
        <w:spacing w:line="276" w:lineRule="auto"/>
        <w:jc w:val="both"/>
        <w:rPr>
          <w:rStyle w:val="Hervorhebung"/>
          <w:rFonts w:ascii="Arial" w:hAnsi="Arial" w:cs="Arial"/>
          <w:bCs/>
          <w:i w:val="0"/>
          <w:sz w:val="20"/>
          <w:szCs w:val="20"/>
        </w:rPr>
      </w:pPr>
    </w:p>
    <w:p w:rsidR="008F37B6" w:rsidRPr="00A65092" w:rsidRDefault="008F37B6" w:rsidP="00A65092">
      <w:pPr>
        <w:pStyle w:val="Pa1"/>
        <w:rPr>
          <w:rStyle w:val="A2"/>
          <w:rFonts w:ascii="Arial" w:hAnsi="Arial" w:cs="Arial"/>
          <w:color w:val="auto"/>
          <w:sz w:val="20"/>
          <w:szCs w:val="20"/>
        </w:rPr>
      </w:pPr>
      <w:r w:rsidRPr="00A65092">
        <w:rPr>
          <w:rStyle w:val="A2"/>
          <w:rFonts w:ascii="Arial" w:hAnsi="Arial" w:cs="Arial"/>
          <w:color w:val="auto"/>
          <w:sz w:val="20"/>
          <w:szCs w:val="20"/>
        </w:rPr>
        <w:t>Zum 18</w:t>
      </w:r>
      <w:r w:rsidR="002578EC">
        <w:rPr>
          <w:rStyle w:val="A2"/>
          <w:rFonts w:ascii="Arial" w:hAnsi="Arial" w:cs="Arial"/>
          <w:color w:val="auto"/>
          <w:sz w:val="20"/>
          <w:szCs w:val="20"/>
        </w:rPr>
        <w:t>.</w:t>
      </w:r>
      <w:r w:rsidRPr="00A65092">
        <w:rPr>
          <w:rStyle w:val="A2"/>
          <w:rFonts w:ascii="Arial" w:hAnsi="Arial" w:cs="Arial"/>
          <w:color w:val="auto"/>
          <w:sz w:val="20"/>
          <w:szCs w:val="20"/>
        </w:rPr>
        <w:t xml:space="preserve"> Mal steht der März in ganz Deutschland im Zeichen der Darmkrebsvorsorge. </w:t>
      </w:r>
      <w:r w:rsidR="003636D0" w:rsidRPr="00A65092">
        <w:rPr>
          <w:rStyle w:val="A2"/>
          <w:rFonts w:ascii="Arial" w:hAnsi="Arial" w:cs="Arial"/>
          <w:color w:val="auto"/>
          <w:sz w:val="20"/>
          <w:szCs w:val="20"/>
        </w:rPr>
        <w:t xml:space="preserve">Ausgerufen von der Felix Burda Stiftung, der Stiftung </w:t>
      </w:r>
      <w:proofErr w:type="spellStart"/>
      <w:r w:rsidR="003636D0" w:rsidRPr="00A65092">
        <w:rPr>
          <w:rStyle w:val="A2"/>
          <w:rFonts w:ascii="Arial" w:hAnsi="Arial" w:cs="Arial"/>
          <w:color w:val="auto"/>
          <w:sz w:val="20"/>
          <w:szCs w:val="20"/>
        </w:rPr>
        <w:t>LebensBlicke</w:t>
      </w:r>
      <w:proofErr w:type="spellEnd"/>
      <w:r w:rsidR="003636D0" w:rsidRPr="00A65092">
        <w:rPr>
          <w:rStyle w:val="A2"/>
          <w:rFonts w:ascii="Arial" w:hAnsi="Arial" w:cs="Arial"/>
          <w:color w:val="auto"/>
          <w:sz w:val="20"/>
          <w:szCs w:val="20"/>
        </w:rPr>
        <w:t xml:space="preserve"> und dem Netzwerk gegen Darmkrebs e.V., engagieren sich in diesem Monat Medien, Gesundheitsorganisationen, Unternehmen, Städte, Kliniken und Privatpersonen für die Prävention von Darmkrebs.</w:t>
      </w:r>
      <w:r w:rsidR="003636D0" w:rsidRPr="00A65092">
        <w:rPr>
          <w:rStyle w:val="A2"/>
          <w:rFonts w:ascii="Arial" w:hAnsi="Arial" w:cs="Arial"/>
          <w:color w:val="auto"/>
          <w:sz w:val="20"/>
          <w:szCs w:val="20"/>
        </w:rPr>
        <w:br/>
      </w:r>
    </w:p>
    <w:p w:rsidR="00B23049" w:rsidRPr="00A65092" w:rsidRDefault="003636D0" w:rsidP="00A65092">
      <w:pPr>
        <w:pStyle w:val="Pa1"/>
        <w:rPr>
          <w:rStyle w:val="A2"/>
          <w:rFonts w:ascii="Arial" w:hAnsi="Arial" w:cs="Arial"/>
          <w:color w:val="auto"/>
          <w:sz w:val="20"/>
          <w:szCs w:val="20"/>
        </w:rPr>
      </w:pPr>
      <w:r w:rsidRPr="00A65092">
        <w:rPr>
          <w:rStyle w:val="A2"/>
          <w:rFonts w:ascii="Arial" w:hAnsi="Arial" w:cs="Arial"/>
          <w:color w:val="auto"/>
          <w:sz w:val="20"/>
          <w:szCs w:val="20"/>
        </w:rPr>
        <w:t>Obwohl jährlich rund  61.000 Menschen in Deutschland neu mit der Diagnose Darmkrebs konfrontiert werden und jedes Jahr rund 25.500 Menschen daran sterben, gibt es auch positive Entwicklungen:</w:t>
      </w:r>
      <w:r w:rsidRPr="00A65092">
        <w:rPr>
          <w:rStyle w:val="A2"/>
          <w:rFonts w:ascii="Arial" w:hAnsi="Arial" w:cs="Arial"/>
          <w:color w:val="auto"/>
          <w:sz w:val="20"/>
          <w:szCs w:val="20"/>
        </w:rPr>
        <w:br/>
        <w:t>Denn auch</w:t>
      </w:r>
      <w:r w:rsidR="009D6DC3" w:rsidRPr="00A65092">
        <w:rPr>
          <w:rStyle w:val="A2"/>
          <w:rFonts w:ascii="Arial" w:hAnsi="Arial" w:cs="Arial"/>
          <w:color w:val="auto"/>
          <w:sz w:val="20"/>
          <w:szCs w:val="20"/>
        </w:rPr>
        <w:t xml:space="preserve"> d</w:t>
      </w:r>
      <w:r w:rsidR="00B23049" w:rsidRPr="00A65092">
        <w:rPr>
          <w:rStyle w:val="A2"/>
          <w:rFonts w:ascii="Arial" w:hAnsi="Arial" w:cs="Arial"/>
          <w:color w:val="auto"/>
          <w:sz w:val="20"/>
          <w:szCs w:val="20"/>
        </w:rPr>
        <w:t>ank d</w:t>
      </w:r>
      <w:r w:rsidRPr="00A65092">
        <w:rPr>
          <w:rStyle w:val="A2"/>
          <w:rFonts w:ascii="Arial" w:hAnsi="Arial" w:cs="Arial"/>
          <w:color w:val="auto"/>
          <w:sz w:val="20"/>
          <w:szCs w:val="20"/>
        </w:rPr>
        <w:t>ieses</w:t>
      </w:r>
      <w:r w:rsidR="00B23049" w:rsidRPr="00A65092">
        <w:rPr>
          <w:rStyle w:val="A2"/>
          <w:rFonts w:ascii="Arial" w:hAnsi="Arial" w:cs="Arial"/>
          <w:color w:val="auto"/>
          <w:sz w:val="20"/>
          <w:szCs w:val="20"/>
        </w:rPr>
        <w:t xml:space="preserve"> </w:t>
      </w:r>
      <w:r w:rsidR="009D6DC3" w:rsidRPr="00A65092">
        <w:rPr>
          <w:rStyle w:val="A2"/>
          <w:rFonts w:ascii="Arial" w:hAnsi="Arial" w:cs="Arial"/>
          <w:color w:val="auto"/>
          <w:sz w:val="20"/>
          <w:szCs w:val="20"/>
        </w:rPr>
        <w:t xml:space="preserve">jährlichen Aktionsmonats und der dadurch generierten Aufmerksamkeit für dieses Thema, </w:t>
      </w:r>
      <w:r w:rsidR="00B23049" w:rsidRPr="00A65092">
        <w:rPr>
          <w:rStyle w:val="A2"/>
          <w:rFonts w:ascii="Arial" w:hAnsi="Arial" w:cs="Arial"/>
          <w:color w:val="auto"/>
          <w:sz w:val="20"/>
          <w:szCs w:val="20"/>
        </w:rPr>
        <w:t xml:space="preserve">haben seit Einführung der </w:t>
      </w:r>
      <w:r w:rsidR="009D6DC3" w:rsidRPr="00A65092">
        <w:rPr>
          <w:rStyle w:val="A2"/>
          <w:rFonts w:ascii="Arial" w:hAnsi="Arial" w:cs="Arial"/>
          <w:color w:val="auto"/>
          <w:sz w:val="20"/>
          <w:szCs w:val="20"/>
        </w:rPr>
        <w:t>Untersuchung</w:t>
      </w:r>
      <w:r w:rsidRPr="00A65092">
        <w:rPr>
          <w:rStyle w:val="A2"/>
          <w:rFonts w:ascii="Arial" w:hAnsi="Arial" w:cs="Arial"/>
          <w:color w:val="auto"/>
          <w:sz w:val="20"/>
          <w:szCs w:val="20"/>
        </w:rPr>
        <w:t xml:space="preserve"> im Jahr 2002 bereits rund</w:t>
      </w:r>
      <w:r w:rsidR="00B23049" w:rsidRPr="00A65092">
        <w:rPr>
          <w:rStyle w:val="A2"/>
          <w:rFonts w:ascii="Arial" w:hAnsi="Arial" w:cs="Arial"/>
          <w:color w:val="auto"/>
          <w:sz w:val="20"/>
          <w:szCs w:val="20"/>
        </w:rPr>
        <w:t xml:space="preserve"> </w:t>
      </w:r>
      <w:r w:rsidRPr="00A65092">
        <w:rPr>
          <w:rStyle w:val="A2"/>
          <w:rFonts w:ascii="Arial" w:hAnsi="Arial" w:cs="Arial"/>
          <w:color w:val="auto"/>
          <w:sz w:val="20"/>
          <w:szCs w:val="20"/>
        </w:rPr>
        <w:t>7</w:t>
      </w:r>
      <w:r w:rsidR="00B23049" w:rsidRPr="00A65092">
        <w:rPr>
          <w:rStyle w:val="A2"/>
          <w:rFonts w:ascii="Arial" w:hAnsi="Arial" w:cs="Arial"/>
          <w:color w:val="auto"/>
          <w:sz w:val="20"/>
          <w:szCs w:val="20"/>
        </w:rPr>
        <w:t xml:space="preserve"> Millionen Menschen</w:t>
      </w:r>
      <w:r w:rsidR="009D6DC3" w:rsidRPr="00A65092">
        <w:rPr>
          <w:rStyle w:val="A2"/>
          <w:rFonts w:ascii="Arial" w:hAnsi="Arial" w:cs="Arial"/>
          <w:color w:val="auto"/>
          <w:sz w:val="20"/>
          <w:szCs w:val="20"/>
        </w:rPr>
        <w:t xml:space="preserve"> an der Vorsorgekoloskopie</w:t>
      </w:r>
      <w:r w:rsidR="00B23049" w:rsidRPr="00A65092">
        <w:rPr>
          <w:rStyle w:val="A2"/>
          <w:rFonts w:ascii="Arial" w:hAnsi="Arial" w:cs="Arial"/>
          <w:color w:val="auto"/>
          <w:sz w:val="20"/>
          <w:szCs w:val="20"/>
        </w:rPr>
        <w:t xml:space="preserve"> teilgenommen. Dadurch konnten bis heute circa 1</w:t>
      </w:r>
      <w:r w:rsidRPr="00A65092">
        <w:rPr>
          <w:rStyle w:val="A2"/>
          <w:rFonts w:ascii="Arial" w:hAnsi="Arial" w:cs="Arial"/>
          <w:color w:val="auto"/>
          <w:sz w:val="20"/>
          <w:szCs w:val="20"/>
        </w:rPr>
        <w:t>3</w:t>
      </w:r>
      <w:r w:rsidR="00B23049" w:rsidRPr="00A65092">
        <w:rPr>
          <w:rStyle w:val="A2"/>
          <w:rFonts w:ascii="Arial" w:hAnsi="Arial" w:cs="Arial"/>
          <w:color w:val="auto"/>
          <w:sz w:val="20"/>
          <w:szCs w:val="20"/>
        </w:rPr>
        <w:t>0.000 Todesfälle und 2</w:t>
      </w:r>
      <w:r w:rsidRPr="00A65092">
        <w:rPr>
          <w:rStyle w:val="A2"/>
          <w:rFonts w:ascii="Arial" w:hAnsi="Arial" w:cs="Arial"/>
          <w:color w:val="auto"/>
          <w:sz w:val="20"/>
          <w:szCs w:val="20"/>
        </w:rPr>
        <w:t>70</w:t>
      </w:r>
      <w:r w:rsidR="00B23049" w:rsidRPr="00A65092">
        <w:rPr>
          <w:rStyle w:val="A2"/>
          <w:rFonts w:ascii="Arial" w:hAnsi="Arial" w:cs="Arial"/>
          <w:color w:val="auto"/>
          <w:sz w:val="20"/>
          <w:szCs w:val="20"/>
        </w:rPr>
        <w:t>.000 Neuerkrankungen verhindert werden</w:t>
      </w:r>
      <w:r w:rsidR="009D6DC3" w:rsidRPr="00A65092">
        <w:rPr>
          <w:rStyle w:val="A2"/>
          <w:rFonts w:ascii="Arial" w:hAnsi="Arial" w:cs="Arial"/>
          <w:color w:val="auto"/>
          <w:sz w:val="20"/>
          <w:szCs w:val="20"/>
          <w:vertAlign w:val="superscript"/>
        </w:rPr>
        <w:t>1</w:t>
      </w:r>
      <w:r w:rsidR="00B23049" w:rsidRPr="00A65092">
        <w:rPr>
          <w:rStyle w:val="A2"/>
          <w:rFonts w:ascii="Arial" w:hAnsi="Arial" w:cs="Arial"/>
          <w:color w:val="auto"/>
          <w:sz w:val="20"/>
          <w:szCs w:val="20"/>
        </w:rPr>
        <w:t>.</w:t>
      </w:r>
    </w:p>
    <w:p w:rsidR="003636D0" w:rsidRPr="00A65092" w:rsidRDefault="003636D0" w:rsidP="00A65092">
      <w:pPr>
        <w:rPr>
          <w:rFonts w:ascii="Arial" w:hAnsi="Arial" w:cs="Arial"/>
          <w:sz w:val="20"/>
          <w:szCs w:val="20"/>
          <w:lang w:eastAsia="de-DE"/>
        </w:rPr>
      </w:pPr>
    </w:p>
    <w:p w:rsidR="003636D0" w:rsidRPr="00A65092" w:rsidRDefault="003636D0" w:rsidP="00A65092">
      <w:pPr>
        <w:rPr>
          <w:rFonts w:ascii="Arial" w:hAnsi="Arial" w:cs="Arial"/>
          <w:sz w:val="20"/>
          <w:szCs w:val="20"/>
          <w:lang w:eastAsia="de-DE"/>
        </w:rPr>
      </w:pPr>
      <w:r w:rsidRPr="00A65092">
        <w:rPr>
          <w:rFonts w:ascii="Arial" w:hAnsi="Arial" w:cs="Arial"/>
          <w:sz w:val="20"/>
          <w:szCs w:val="20"/>
          <w:lang w:eastAsia="de-DE"/>
        </w:rPr>
        <w:t>Dies führt dazu, dass sowohl die Neuerkrankungen, als auch die Sterbefälle an Darmkrebs bei den über 50 jährigen kontinuierlich zurückgehen</w:t>
      </w:r>
      <w:r w:rsidR="00AE3FC9">
        <w:rPr>
          <w:rFonts w:ascii="Arial" w:hAnsi="Arial" w:cs="Arial"/>
          <w:sz w:val="20"/>
          <w:szCs w:val="20"/>
          <w:lang w:eastAsia="de-DE"/>
        </w:rPr>
        <w:t>, seit 2002 um 17 Prozent</w:t>
      </w:r>
      <w:r w:rsidRPr="00A65092">
        <w:rPr>
          <w:rFonts w:ascii="Arial" w:hAnsi="Arial" w:cs="Arial"/>
          <w:sz w:val="20"/>
          <w:szCs w:val="20"/>
          <w:lang w:eastAsia="de-DE"/>
        </w:rPr>
        <w:t>.</w:t>
      </w:r>
    </w:p>
    <w:p w:rsidR="003636D0" w:rsidRDefault="003636D0" w:rsidP="00A65092">
      <w:pPr>
        <w:rPr>
          <w:rFonts w:ascii="Arial" w:hAnsi="Arial" w:cs="Arial"/>
          <w:sz w:val="20"/>
          <w:szCs w:val="20"/>
          <w:lang w:eastAsia="de-DE"/>
        </w:rPr>
      </w:pPr>
      <w:r w:rsidRPr="00A65092">
        <w:rPr>
          <w:rFonts w:ascii="Arial" w:hAnsi="Arial" w:cs="Arial"/>
          <w:sz w:val="20"/>
          <w:szCs w:val="20"/>
          <w:lang w:eastAsia="de-DE"/>
        </w:rPr>
        <w:t>Die gesetzliche Darmkrebsvorsorge wirkt!</w:t>
      </w:r>
      <w:r w:rsidRPr="00A65092">
        <w:rPr>
          <w:rFonts w:ascii="Arial" w:hAnsi="Arial" w:cs="Arial"/>
          <w:sz w:val="20"/>
          <w:szCs w:val="20"/>
          <w:lang w:eastAsia="de-DE"/>
        </w:rPr>
        <w:br/>
      </w:r>
    </w:p>
    <w:p w:rsidR="003636D0" w:rsidRDefault="003636D0" w:rsidP="00A65092">
      <w:pPr>
        <w:rPr>
          <w:rFonts w:ascii="Arial" w:hAnsi="Arial" w:cs="Arial"/>
          <w:sz w:val="20"/>
          <w:szCs w:val="20"/>
          <w:lang w:eastAsia="de-DE"/>
        </w:rPr>
      </w:pPr>
      <w:r w:rsidRPr="00A65092">
        <w:rPr>
          <w:rFonts w:ascii="Arial" w:hAnsi="Arial" w:cs="Arial"/>
          <w:sz w:val="20"/>
          <w:szCs w:val="20"/>
          <w:lang w:eastAsia="de-DE"/>
        </w:rPr>
        <w:t xml:space="preserve">Aber was ist mit denjenigen, die noch nicht von den gesetzlichen Leistungen der Krankenkassen profitieren? </w:t>
      </w:r>
      <w:r w:rsidRPr="00A65092">
        <w:rPr>
          <w:rFonts w:ascii="Arial" w:hAnsi="Arial" w:cs="Arial"/>
          <w:sz w:val="20"/>
          <w:szCs w:val="20"/>
          <w:lang w:eastAsia="de-DE"/>
        </w:rPr>
        <w:br/>
        <w:t>Bei den unter 50 jährigen sind immer mehr Menschen von Darmkrebs betroffen</w:t>
      </w:r>
      <w:r w:rsidR="00AE3FC9">
        <w:rPr>
          <w:rFonts w:ascii="Arial" w:hAnsi="Arial" w:cs="Arial"/>
          <w:sz w:val="20"/>
          <w:szCs w:val="20"/>
          <w:lang w:eastAsia="de-DE"/>
        </w:rPr>
        <w:t>!</w:t>
      </w:r>
      <w:r w:rsidR="00264AAD">
        <w:rPr>
          <w:rFonts w:ascii="Arial" w:hAnsi="Arial" w:cs="Arial"/>
          <w:sz w:val="20"/>
          <w:szCs w:val="20"/>
          <w:lang w:eastAsia="de-DE"/>
        </w:rPr>
        <w:t xml:space="preserve"> Zwischen 2002 bis 2014 stieg die Zahl der Neuerkrankungen der 25-49 jährigen um 11 Prozent an. </w:t>
      </w:r>
    </w:p>
    <w:p w:rsidR="00264AAD" w:rsidRDefault="003636D0" w:rsidP="00AE3FC9">
      <w:pPr>
        <w:rPr>
          <w:rFonts w:ascii="Arial" w:hAnsi="Arial" w:cs="Arial"/>
          <w:sz w:val="20"/>
          <w:szCs w:val="20"/>
          <w:lang w:eastAsia="de-DE"/>
        </w:rPr>
      </w:pPr>
      <w:r w:rsidRPr="00A65092">
        <w:rPr>
          <w:rFonts w:ascii="Arial" w:hAnsi="Arial" w:cs="Arial"/>
          <w:sz w:val="20"/>
          <w:szCs w:val="20"/>
          <w:lang w:eastAsia="de-DE"/>
        </w:rPr>
        <w:t>Ein Großteil von ihnen erkrankt bereits deshalb in jüngeren Jahren, weil bei ihnen ein familiäres Risiko für Darmkrebs vorliegt.</w:t>
      </w:r>
      <w:r w:rsidR="002578EC">
        <w:rPr>
          <w:rFonts w:ascii="Arial" w:hAnsi="Arial" w:cs="Arial"/>
          <w:sz w:val="20"/>
          <w:szCs w:val="20"/>
          <w:lang w:eastAsia="de-DE"/>
        </w:rPr>
        <w:t xml:space="preserve"> </w:t>
      </w:r>
    </w:p>
    <w:p w:rsidR="00264AAD" w:rsidRPr="00A65092" w:rsidRDefault="00264AAD" w:rsidP="00A65092">
      <w:pPr>
        <w:rPr>
          <w:rFonts w:ascii="Arial" w:hAnsi="Arial" w:cs="Arial"/>
          <w:sz w:val="20"/>
          <w:szCs w:val="20"/>
          <w:lang w:eastAsia="de-DE"/>
        </w:rPr>
      </w:pPr>
    </w:p>
    <w:p w:rsidR="003636D0" w:rsidRPr="00A65092" w:rsidRDefault="003636D0" w:rsidP="00A65092">
      <w:pPr>
        <w:rPr>
          <w:rFonts w:ascii="Arial" w:hAnsi="Arial" w:cs="Arial"/>
          <w:sz w:val="20"/>
          <w:szCs w:val="20"/>
          <w:lang w:eastAsia="de-DE"/>
        </w:rPr>
      </w:pPr>
      <w:r w:rsidRPr="00A65092">
        <w:rPr>
          <w:rFonts w:ascii="Arial" w:hAnsi="Arial" w:cs="Arial"/>
          <w:sz w:val="20"/>
          <w:szCs w:val="20"/>
          <w:lang w:eastAsia="de-DE"/>
        </w:rPr>
        <w:t xml:space="preserve">Der Darmkrebsmonat März 2019 widmet sich </w:t>
      </w:r>
      <w:r w:rsidR="002578EC">
        <w:rPr>
          <w:rFonts w:ascii="Arial" w:hAnsi="Arial" w:cs="Arial"/>
          <w:sz w:val="20"/>
          <w:szCs w:val="20"/>
          <w:lang w:eastAsia="de-DE"/>
        </w:rPr>
        <w:t>nun</w:t>
      </w:r>
      <w:r w:rsidRPr="00A65092">
        <w:rPr>
          <w:rFonts w:ascii="Arial" w:hAnsi="Arial" w:cs="Arial"/>
          <w:sz w:val="20"/>
          <w:szCs w:val="20"/>
          <w:lang w:eastAsia="de-DE"/>
        </w:rPr>
        <w:t xml:space="preserve"> dieser Risikogruppe, die teils bereits mit 25 Jahren mit der Vorsorge beginnen </w:t>
      </w:r>
      <w:proofErr w:type="gramStart"/>
      <w:r w:rsidRPr="00A65092">
        <w:rPr>
          <w:rFonts w:ascii="Arial" w:hAnsi="Arial" w:cs="Arial"/>
          <w:sz w:val="20"/>
          <w:szCs w:val="20"/>
          <w:lang w:eastAsia="de-DE"/>
        </w:rPr>
        <w:t>sollte</w:t>
      </w:r>
      <w:r w:rsidR="00F46F3C">
        <w:rPr>
          <w:rFonts w:ascii="Arial" w:hAnsi="Arial" w:cs="Arial"/>
          <w:sz w:val="20"/>
          <w:szCs w:val="20"/>
          <w:lang w:eastAsia="de-DE"/>
        </w:rPr>
        <w:t>n</w:t>
      </w:r>
      <w:proofErr w:type="gramEnd"/>
      <w:r w:rsidRPr="00A65092">
        <w:rPr>
          <w:rFonts w:ascii="Arial" w:hAnsi="Arial" w:cs="Arial"/>
          <w:sz w:val="20"/>
          <w:szCs w:val="20"/>
          <w:lang w:eastAsia="de-DE"/>
        </w:rPr>
        <w:t xml:space="preserve">. </w:t>
      </w:r>
    </w:p>
    <w:p w:rsidR="009D6DC3" w:rsidRPr="00A65092" w:rsidRDefault="003636D0" w:rsidP="00A65092">
      <w:pPr>
        <w:rPr>
          <w:rStyle w:val="A2"/>
          <w:rFonts w:ascii="Arial" w:hAnsi="Arial" w:cs="Arial"/>
          <w:b/>
          <w:color w:val="auto"/>
          <w:sz w:val="20"/>
          <w:szCs w:val="20"/>
        </w:rPr>
      </w:pPr>
      <w:r w:rsidRPr="00A65092">
        <w:rPr>
          <w:rFonts w:ascii="Arial" w:hAnsi="Arial" w:cs="Arial"/>
          <w:sz w:val="20"/>
          <w:szCs w:val="20"/>
          <w:lang w:eastAsia="de-DE"/>
        </w:rPr>
        <w:t>„Es gibt kein zu jung für Darmkrebs. Rede mit Deiner Familie!“ - so lautet daher das Motto in diesem Jahr. Denn das Wissen über Erkrankungen in der Familie, ist der erste Schritt zur Vorsorge.</w:t>
      </w:r>
    </w:p>
    <w:p w:rsidR="00DD2738" w:rsidRPr="00A65092" w:rsidRDefault="00D32493" w:rsidP="00A65092">
      <w:pPr>
        <w:pStyle w:val="Pa1"/>
        <w:rPr>
          <w:rStyle w:val="A2"/>
          <w:rFonts w:ascii="Arial" w:hAnsi="Arial" w:cs="Arial"/>
          <w:color w:val="auto"/>
          <w:sz w:val="20"/>
          <w:szCs w:val="20"/>
        </w:rPr>
      </w:pPr>
      <w:r w:rsidRPr="00A65092">
        <w:rPr>
          <w:rStyle w:val="A2"/>
          <w:rFonts w:ascii="Arial" w:hAnsi="Arial" w:cs="Arial"/>
          <w:color w:val="auto"/>
          <w:sz w:val="20"/>
          <w:szCs w:val="20"/>
        </w:rPr>
        <w:br/>
      </w:r>
      <w:r w:rsidR="002578EC">
        <w:rPr>
          <w:rStyle w:val="A2"/>
          <w:rFonts w:ascii="Arial" w:hAnsi="Arial" w:cs="Arial"/>
          <w:color w:val="auto"/>
          <w:sz w:val="20"/>
          <w:szCs w:val="20"/>
        </w:rPr>
        <w:t xml:space="preserve">Davon handelt </w:t>
      </w:r>
      <w:r w:rsidR="00236EBD" w:rsidRPr="00A65092">
        <w:rPr>
          <w:rStyle w:val="A2"/>
          <w:rFonts w:ascii="Arial" w:hAnsi="Arial" w:cs="Arial"/>
          <w:color w:val="auto"/>
          <w:sz w:val="20"/>
          <w:szCs w:val="20"/>
        </w:rPr>
        <w:t>auch der neue Werbesp</w:t>
      </w:r>
      <w:r w:rsidR="00DD2738" w:rsidRPr="00A65092">
        <w:rPr>
          <w:rStyle w:val="A2"/>
          <w:rFonts w:ascii="Arial" w:hAnsi="Arial" w:cs="Arial"/>
          <w:color w:val="auto"/>
          <w:sz w:val="20"/>
          <w:szCs w:val="20"/>
        </w:rPr>
        <w:t xml:space="preserve">ot der Felix Burda Stiftung. </w:t>
      </w:r>
    </w:p>
    <w:p w:rsidR="00DD2738" w:rsidRPr="00A65092" w:rsidRDefault="00DD2738" w:rsidP="00A65092">
      <w:pPr>
        <w:pStyle w:val="EinfAbs"/>
        <w:rPr>
          <w:rFonts w:ascii="Arial" w:hAnsi="Arial" w:cs="Arial"/>
          <w:color w:val="auto"/>
          <w:sz w:val="20"/>
          <w:szCs w:val="20"/>
        </w:rPr>
      </w:pPr>
      <w:r w:rsidRPr="00A65092">
        <w:rPr>
          <w:rFonts w:ascii="Arial" w:hAnsi="Arial" w:cs="Arial"/>
          <w:color w:val="auto"/>
          <w:sz w:val="20"/>
          <w:szCs w:val="20"/>
        </w:rPr>
        <w:t>Gezeigt wird ein Mann, der sich grübelnd und Selbstgespräche führend durch eine Stadt bewegt.</w:t>
      </w:r>
      <w:r w:rsidRPr="00A65092">
        <w:rPr>
          <w:rFonts w:ascii="Arial" w:hAnsi="Arial" w:cs="Arial"/>
          <w:color w:val="auto"/>
          <w:sz w:val="20"/>
          <w:szCs w:val="20"/>
        </w:rPr>
        <w:br/>
        <w:t>Er scheint etwas mit sich herum</w:t>
      </w:r>
      <w:r w:rsidR="000C4383">
        <w:rPr>
          <w:rFonts w:ascii="Arial" w:hAnsi="Arial" w:cs="Arial"/>
          <w:color w:val="auto"/>
          <w:sz w:val="20"/>
          <w:szCs w:val="20"/>
        </w:rPr>
        <w:t xml:space="preserve"> </w:t>
      </w:r>
      <w:r w:rsidRPr="00A65092">
        <w:rPr>
          <w:rFonts w:ascii="Arial" w:hAnsi="Arial" w:cs="Arial"/>
          <w:color w:val="auto"/>
          <w:sz w:val="20"/>
          <w:szCs w:val="20"/>
        </w:rPr>
        <w:t>zu</w:t>
      </w:r>
      <w:r w:rsidR="000C4383">
        <w:rPr>
          <w:rFonts w:ascii="Arial" w:hAnsi="Arial" w:cs="Arial"/>
          <w:color w:val="auto"/>
          <w:sz w:val="20"/>
          <w:szCs w:val="20"/>
        </w:rPr>
        <w:t xml:space="preserve"> </w:t>
      </w:r>
      <w:r w:rsidRPr="00A65092">
        <w:rPr>
          <w:rFonts w:ascii="Arial" w:hAnsi="Arial" w:cs="Arial"/>
          <w:color w:val="auto"/>
          <w:sz w:val="20"/>
          <w:szCs w:val="20"/>
        </w:rPr>
        <w:t>tragen. Und er weiß, dass er es loswerden muss. Aber leicht fällt es ihm nicht. Er sucht nach den richtigen Worten. Schließlich steht er vor einem Haus und eine junge Frau öffnet ihm die Tür.</w:t>
      </w:r>
    </w:p>
    <w:p w:rsidR="00DD2738" w:rsidRPr="00A65092" w:rsidRDefault="00DD2738" w:rsidP="00A65092">
      <w:pPr>
        <w:pStyle w:val="EinfAbs"/>
        <w:rPr>
          <w:rFonts w:ascii="Arial" w:hAnsi="Arial" w:cs="Arial"/>
          <w:color w:val="auto"/>
          <w:sz w:val="20"/>
          <w:szCs w:val="20"/>
        </w:rPr>
      </w:pPr>
      <w:r w:rsidRPr="00A65092">
        <w:rPr>
          <w:rFonts w:ascii="Arial" w:hAnsi="Arial" w:cs="Arial"/>
          <w:color w:val="auto"/>
          <w:sz w:val="20"/>
          <w:szCs w:val="20"/>
        </w:rPr>
        <w:t xml:space="preserve">Seine Tochter! </w:t>
      </w:r>
      <w:r w:rsidRPr="00A65092">
        <w:rPr>
          <w:rFonts w:ascii="Arial" w:hAnsi="Arial" w:cs="Arial"/>
          <w:color w:val="auto"/>
          <w:sz w:val="20"/>
          <w:szCs w:val="20"/>
        </w:rPr>
        <w:br/>
        <w:t>Die Erleichterung, endlich den Schritt gewagt zu haben, steht ihm ins Gesicht geschrieben.</w:t>
      </w:r>
    </w:p>
    <w:p w:rsidR="00DD2738" w:rsidRPr="00A65092" w:rsidRDefault="00DD2738" w:rsidP="00A65092">
      <w:pPr>
        <w:pStyle w:val="EinfAbs"/>
        <w:rPr>
          <w:rFonts w:ascii="Arial" w:hAnsi="Arial" w:cs="Arial"/>
          <w:color w:val="auto"/>
          <w:sz w:val="20"/>
          <w:szCs w:val="20"/>
        </w:rPr>
      </w:pPr>
      <w:r w:rsidRPr="00A65092">
        <w:rPr>
          <w:rFonts w:ascii="Arial" w:hAnsi="Arial" w:cs="Arial"/>
          <w:color w:val="auto"/>
          <w:sz w:val="20"/>
          <w:szCs w:val="20"/>
        </w:rPr>
        <w:t xml:space="preserve">Während man Vater und Tochter in der Küche miteinander reden sieht, folgt die Botschaft: </w:t>
      </w:r>
    </w:p>
    <w:p w:rsidR="00DD2738" w:rsidRPr="00A65092" w:rsidRDefault="00DD2738" w:rsidP="00A65092">
      <w:pPr>
        <w:pStyle w:val="EinfAbs"/>
        <w:rPr>
          <w:rFonts w:ascii="Arial" w:hAnsi="Arial" w:cs="Arial"/>
          <w:color w:val="auto"/>
          <w:sz w:val="20"/>
          <w:szCs w:val="20"/>
        </w:rPr>
      </w:pPr>
      <w:r w:rsidRPr="00A65092">
        <w:rPr>
          <w:rFonts w:ascii="Arial" w:hAnsi="Arial" w:cs="Arial"/>
          <w:color w:val="auto"/>
          <w:sz w:val="20"/>
          <w:szCs w:val="20"/>
        </w:rPr>
        <w:t xml:space="preserve">„Niemand spricht gerne über Krebs. Aber man muss es. Dein Darmkrebs Risiko ist hoch, </w:t>
      </w:r>
    </w:p>
    <w:p w:rsidR="00DD2738" w:rsidRPr="00A65092" w:rsidRDefault="00DD2738" w:rsidP="00A65092">
      <w:pPr>
        <w:pStyle w:val="EinfAbs"/>
        <w:rPr>
          <w:rFonts w:ascii="Arial" w:hAnsi="Arial" w:cs="Arial"/>
          <w:color w:val="auto"/>
          <w:sz w:val="20"/>
          <w:szCs w:val="20"/>
        </w:rPr>
      </w:pPr>
      <w:r w:rsidRPr="00A65092">
        <w:rPr>
          <w:rFonts w:ascii="Arial" w:hAnsi="Arial" w:cs="Arial"/>
          <w:color w:val="auto"/>
          <w:sz w:val="20"/>
          <w:szCs w:val="20"/>
        </w:rPr>
        <w:t>wenn jemand in Deiner Familie erkrankt war. Rechtzeitige Vorsorge schützt.“</w:t>
      </w:r>
    </w:p>
    <w:p w:rsidR="002334A4" w:rsidRPr="002334A4" w:rsidRDefault="00DD2738" w:rsidP="002334A4">
      <w:pPr>
        <w:pStyle w:val="EinfAbs"/>
        <w:rPr>
          <w:rFonts w:ascii="Arial" w:hAnsi="Arial" w:cs="Arial"/>
          <w:color w:val="auto"/>
          <w:sz w:val="20"/>
          <w:szCs w:val="20"/>
        </w:rPr>
      </w:pPr>
      <w:r w:rsidRPr="00A65092">
        <w:rPr>
          <w:rFonts w:ascii="Arial" w:hAnsi="Arial" w:cs="Arial"/>
          <w:color w:val="auto"/>
          <w:sz w:val="20"/>
          <w:szCs w:val="20"/>
        </w:rPr>
        <w:lastRenderedPageBreak/>
        <w:br/>
      </w:r>
      <w:r w:rsidR="002334A4" w:rsidRPr="002334A4">
        <w:rPr>
          <w:rFonts w:ascii="Arial" w:hAnsi="Arial" w:cs="Arial"/>
          <w:color w:val="auto"/>
          <w:sz w:val="20"/>
          <w:szCs w:val="20"/>
        </w:rPr>
        <w:t>Carsten Frederik Buchert, Marketingleiter der Felix Burda Stiftung, erläutert die Intention der Stiftung: "Es gibt viele Familien, in denen über solch eher unangenehme Dinge wie Krebs nicht gesprochen wird. Dabei haben die Jüngeren die Chance verdient, etwas über ihr Risiko zu erfahren. Denn nur dann können sie sich vor Darmkrebs schützen. Der Zuschauer soll daher die Aufforderung mitnehmen: Rede mit Deiner Familie über Darmkrebs. Es ist weitaus weniger schlimm, aber viel wichtiger als Du denkst."</w:t>
      </w:r>
    </w:p>
    <w:p w:rsidR="002334A4" w:rsidRPr="002334A4" w:rsidRDefault="002334A4" w:rsidP="002334A4">
      <w:pPr>
        <w:pStyle w:val="EinfAbs"/>
        <w:rPr>
          <w:rFonts w:ascii="Arial" w:hAnsi="Arial" w:cs="Arial"/>
          <w:color w:val="auto"/>
          <w:sz w:val="20"/>
          <w:szCs w:val="20"/>
        </w:rPr>
      </w:pPr>
      <w:r>
        <w:rPr>
          <w:rFonts w:ascii="Arial" w:hAnsi="Arial" w:cs="Arial"/>
          <w:color w:val="auto"/>
          <w:sz w:val="20"/>
          <w:szCs w:val="20"/>
        </w:rPr>
        <w:br/>
      </w:r>
      <w:r w:rsidRPr="002334A4">
        <w:rPr>
          <w:rFonts w:ascii="Arial" w:hAnsi="Arial" w:cs="Arial"/>
          <w:color w:val="auto"/>
          <w:sz w:val="20"/>
          <w:szCs w:val="20"/>
        </w:rPr>
        <w:t xml:space="preserve">Der aufwendig inszenierte Film „Das Gespräch“ wurde mit Schauspieler Oliver </w:t>
      </w:r>
      <w:proofErr w:type="spellStart"/>
      <w:r w:rsidRPr="002334A4">
        <w:rPr>
          <w:rFonts w:ascii="Arial" w:hAnsi="Arial" w:cs="Arial"/>
          <w:color w:val="auto"/>
          <w:sz w:val="20"/>
          <w:szCs w:val="20"/>
        </w:rPr>
        <w:t>Korittke</w:t>
      </w:r>
      <w:proofErr w:type="spellEnd"/>
      <w:r w:rsidRPr="002334A4">
        <w:rPr>
          <w:rFonts w:ascii="Arial" w:hAnsi="Arial" w:cs="Arial"/>
          <w:color w:val="auto"/>
          <w:sz w:val="20"/>
          <w:szCs w:val="20"/>
        </w:rPr>
        <w:t xml:space="preserve"> (</w:t>
      </w:r>
      <w:proofErr w:type="spellStart"/>
      <w:r w:rsidRPr="002334A4">
        <w:rPr>
          <w:rFonts w:ascii="Arial" w:hAnsi="Arial" w:cs="Arial"/>
          <w:color w:val="auto"/>
          <w:sz w:val="20"/>
          <w:szCs w:val="20"/>
        </w:rPr>
        <w:t>Wilsberg</w:t>
      </w:r>
      <w:proofErr w:type="spellEnd"/>
      <w:r w:rsidRPr="002334A4">
        <w:rPr>
          <w:rFonts w:ascii="Arial" w:hAnsi="Arial" w:cs="Arial"/>
          <w:color w:val="auto"/>
          <w:sz w:val="20"/>
          <w:szCs w:val="20"/>
        </w:rPr>
        <w:t xml:space="preserve">) im Januar 2019 an acht verschiedenen Schauplätzen an einem Tag in London gedreht. </w:t>
      </w:r>
    </w:p>
    <w:p w:rsidR="002334A4" w:rsidRPr="002334A4" w:rsidRDefault="002334A4" w:rsidP="002334A4">
      <w:pPr>
        <w:pStyle w:val="EinfAbs"/>
        <w:rPr>
          <w:rFonts w:ascii="Arial" w:hAnsi="Arial" w:cs="Arial"/>
          <w:color w:val="auto"/>
          <w:sz w:val="20"/>
          <w:szCs w:val="20"/>
        </w:rPr>
      </w:pPr>
    </w:p>
    <w:p w:rsidR="00EC2D22" w:rsidRDefault="002334A4" w:rsidP="002334A4">
      <w:pPr>
        <w:pStyle w:val="EinfAbs"/>
        <w:rPr>
          <w:rFonts w:ascii="Arial" w:hAnsi="Arial" w:cs="Arial"/>
          <w:sz w:val="20"/>
          <w:szCs w:val="20"/>
        </w:rPr>
      </w:pPr>
      <w:r w:rsidRPr="002334A4">
        <w:rPr>
          <w:rFonts w:ascii="Arial" w:hAnsi="Arial" w:cs="Arial"/>
          <w:color w:val="auto"/>
          <w:sz w:val="20"/>
          <w:szCs w:val="20"/>
        </w:rPr>
        <w:t xml:space="preserve">„Die letzte Kampagne haben wir in Bangkok gedreht, nun in London – da wird sich manch einer Fragen, ob das als Stiftung nicht ein bisschen übertrieben ist. Aber für uns sind nicht die Drehorte, sondern tatsächlich die Partner und Kosten entscheidend“, erklärt Buchert. „Mit Regisseur Jamie Delaney, der Produktionsfirma RSA Films und Schauspieler Oliver </w:t>
      </w:r>
      <w:proofErr w:type="spellStart"/>
      <w:r w:rsidRPr="002334A4">
        <w:rPr>
          <w:rFonts w:ascii="Arial" w:hAnsi="Arial" w:cs="Arial"/>
          <w:color w:val="auto"/>
          <w:sz w:val="20"/>
          <w:szCs w:val="20"/>
        </w:rPr>
        <w:t>Korittke</w:t>
      </w:r>
      <w:proofErr w:type="spellEnd"/>
      <w:r w:rsidRPr="002334A4">
        <w:rPr>
          <w:rFonts w:ascii="Arial" w:hAnsi="Arial" w:cs="Arial"/>
          <w:color w:val="auto"/>
          <w:sz w:val="20"/>
          <w:szCs w:val="20"/>
        </w:rPr>
        <w:t xml:space="preserve"> haben wir ein erstklassiges Team gewonnen, das bereit war uns kurzfristig und mit sehr viel Eigenleistung zu unterstützen. Das Ergebnis ist </w:t>
      </w:r>
      <w:proofErr w:type="spellStart"/>
      <w:r w:rsidRPr="002334A4">
        <w:rPr>
          <w:rFonts w:ascii="Arial" w:hAnsi="Arial" w:cs="Arial"/>
          <w:color w:val="auto"/>
          <w:sz w:val="20"/>
          <w:szCs w:val="20"/>
        </w:rPr>
        <w:t>kinoreif</w:t>
      </w:r>
      <w:proofErr w:type="spellEnd"/>
      <w:r w:rsidRPr="002334A4">
        <w:rPr>
          <w:rFonts w:ascii="Arial" w:hAnsi="Arial" w:cs="Arial"/>
          <w:color w:val="auto"/>
          <w:sz w:val="20"/>
          <w:szCs w:val="20"/>
        </w:rPr>
        <w:t>!“</w:t>
      </w:r>
    </w:p>
    <w:p w:rsidR="00466AC8" w:rsidRDefault="002334A4" w:rsidP="00A65092">
      <w:pPr>
        <w:rPr>
          <w:rFonts w:ascii="Arial" w:hAnsi="Arial" w:cs="Arial"/>
          <w:sz w:val="20"/>
          <w:szCs w:val="20"/>
        </w:rPr>
      </w:pPr>
      <w:r>
        <w:rPr>
          <w:rFonts w:ascii="Arial" w:hAnsi="Arial" w:cs="Arial"/>
          <w:sz w:val="20"/>
          <w:szCs w:val="20"/>
        </w:rPr>
        <w:br/>
      </w:r>
      <w:r w:rsidR="00466AC8" w:rsidRPr="00466AC8">
        <w:rPr>
          <w:rFonts w:ascii="Arial" w:hAnsi="Arial" w:cs="Arial"/>
          <w:sz w:val="20"/>
          <w:szCs w:val="20"/>
        </w:rPr>
        <w:t>„Ich bin zwar nicht vom familiären Risiko betroffen, aber mit 50 Jahren ebenfalls in einer Risikogruppe für Darmkrebs</w:t>
      </w:r>
      <w:r w:rsidR="00466AC8">
        <w:rPr>
          <w:rFonts w:ascii="Arial" w:hAnsi="Arial" w:cs="Arial"/>
          <w:sz w:val="20"/>
          <w:szCs w:val="20"/>
        </w:rPr>
        <w:t xml:space="preserve">“, so Hauptdarsteller Oliver </w:t>
      </w:r>
      <w:proofErr w:type="spellStart"/>
      <w:r w:rsidR="00466AC8">
        <w:rPr>
          <w:rFonts w:ascii="Arial" w:hAnsi="Arial" w:cs="Arial"/>
          <w:sz w:val="20"/>
          <w:szCs w:val="20"/>
        </w:rPr>
        <w:t>Korittke</w:t>
      </w:r>
      <w:proofErr w:type="spellEnd"/>
      <w:r w:rsidR="00466AC8" w:rsidRPr="00466AC8">
        <w:rPr>
          <w:rFonts w:ascii="Arial" w:hAnsi="Arial" w:cs="Arial"/>
          <w:sz w:val="20"/>
          <w:szCs w:val="20"/>
        </w:rPr>
        <w:t xml:space="preserve">. </w:t>
      </w:r>
      <w:r w:rsidR="00466AC8">
        <w:rPr>
          <w:rFonts w:ascii="Arial" w:hAnsi="Arial" w:cs="Arial"/>
          <w:sz w:val="20"/>
          <w:szCs w:val="20"/>
        </w:rPr>
        <w:t>„</w:t>
      </w:r>
      <w:r w:rsidR="00466AC8" w:rsidRPr="00466AC8">
        <w:rPr>
          <w:rFonts w:ascii="Arial" w:hAnsi="Arial" w:cs="Arial"/>
          <w:sz w:val="20"/>
          <w:szCs w:val="20"/>
        </w:rPr>
        <w:t xml:space="preserve">Daher steht nach dem nächsten </w:t>
      </w:r>
      <w:proofErr w:type="spellStart"/>
      <w:r w:rsidR="00466AC8" w:rsidRPr="00466AC8">
        <w:rPr>
          <w:rFonts w:ascii="Arial" w:hAnsi="Arial" w:cs="Arial"/>
          <w:sz w:val="20"/>
          <w:szCs w:val="20"/>
        </w:rPr>
        <w:t>Wilsberg</w:t>
      </w:r>
      <w:proofErr w:type="spellEnd"/>
      <w:r w:rsidR="00466AC8" w:rsidRPr="00466AC8">
        <w:rPr>
          <w:rFonts w:ascii="Arial" w:hAnsi="Arial" w:cs="Arial"/>
          <w:sz w:val="20"/>
          <w:szCs w:val="20"/>
        </w:rPr>
        <w:t>-Dreh die Darmkrebsvorsorge auf dem Programm."</w:t>
      </w:r>
    </w:p>
    <w:p w:rsidR="00466AC8" w:rsidRPr="00A65092" w:rsidRDefault="00466AC8" w:rsidP="00A65092">
      <w:pPr>
        <w:rPr>
          <w:rFonts w:ascii="Arial" w:hAnsi="Arial" w:cs="Arial"/>
          <w:sz w:val="20"/>
          <w:szCs w:val="20"/>
        </w:rPr>
      </w:pPr>
      <w:bookmarkStart w:id="0" w:name="_GoBack"/>
      <w:bookmarkEnd w:id="0"/>
    </w:p>
    <w:p w:rsidR="00F7381A" w:rsidRDefault="00F7381A" w:rsidP="00A65092">
      <w:pPr>
        <w:rPr>
          <w:rFonts w:ascii="Arial" w:hAnsi="Arial" w:cs="Arial"/>
          <w:sz w:val="20"/>
          <w:szCs w:val="20"/>
        </w:rPr>
      </w:pPr>
      <w:r w:rsidRPr="00A65092">
        <w:rPr>
          <w:rFonts w:ascii="Arial" w:hAnsi="Arial" w:cs="Arial"/>
          <w:sz w:val="20"/>
          <w:szCs w:val="20"/>
        </w:rPr>
        <w:t>Der Spot „</w:t>
      </w:r>
      <w:r w:rsidR="0069494F" w:rsidRPr="00A65092">
        <w:rPr>
          <w:rFonts w:ascii="Arial" w:hAnsi="Arial" w:cs="Arial"/>
          <w:sz w:val="20"/>
          <w:szCs w:val="20"/>
        </w:rPr>
        <w:t>Das Gespräch</w:t>
      </w:r>
      <w:r w:rsidRPr="00A65092">
        <w:rPr>
          <w:rFonts w:ascii="Arial" w:hAnsi="Arial" w:cs="Arial"/>
          <w:sz w:val="20"/>
          <w:szCs w:val="20"/>
        </w:rPr>
        <w:t>“ wird ab Mitte Februar 201</w:t>
      </w:r>
      <w:r w:rsidR="0069494F" w:rsidRPr="00A65092">
        <w:rPr>
          <w:rFonts w:ascii="Arial" w:hAnsi="Arial" w:cs="Arial"/>
          <w:sz w:val="20"/>
          <w:szCs w:val="20"/>
        </w:rPr>
        <w:t>9</w:t>
      </w:r>
      <w:r w:rsidRPr="00A65092">
        <w:rPr>
          <w:rFonts w:ascii="Arial" w:hAnsi="Arial" w:cs="Arial"/>
          <w:sz w:val="20"/>
          <w:szCs w:val="20"/>
        </w:rPr>
        <w:t xml:space="preserve"> pro </w:t>
      </w:r>
      <w:proofErr w:type="spellStart"/>
      <w:r w:rsidRPr="00A65092">
        <w:rPr>
          <w:rFonts w:ascii="Arial" w:hAnsi="Arial" w:cs="Arial"/>
          <w:sz w:val="20"/>
          <w:szCs w:val="20"/>
        </w:rPr>
        <w:t>bono</w:t>
      </w:r>
      <w:proofErr w:type="spellEnd"/>
      <w:r w:rsidRPr="00A65092">
        <w:rPr>
          <w:rFonts w:ascii="Arial" w:hAnsi="Arial" w:cs="Arial"/>
          <w:sz w:val="20"/>
          <w:szCs w:val="20"/>
        </w:rPr>
        <w:t xml:space="preserve"> auf zahl</w:t>
      </w:r>
      <w:r w:rsidR="00D32493" w:rsidRPr="00A65092">
        <w:rPr>
          <w:rFonts w:ascii="Arial" w:hAnsi="Arial" w:cs="Arial"/>
          <w:sz w:val="20"/>
          <w:szCs w:val="20"/>
        </w:rPr>
        <w:t>reichen TV-Sendern ausgestrahlt, die den Darmkrebsmonat März unterstützen.</w:t>
      </w:r>
    </w:p>
    <w:p w:rsidR="00F46F3C" w:rsidRPr="00A65092" w:rsidRDefault="00F46F3C" w:rsidP="00A65092">
      <w:pPr>
        <w:rPr>
          <w:rFonts w:ascii="Arial" w:hAnsi="Arial" w:cs="Arial"/>
          <w:sz w:val="20"/>
          <w:szCs w:val="20"/>
        </w:rPr>
      </w:pPr>
    </w:p>
    <w:p w:rsidR="00F7381A" w:rsidRPr="00A65092" w:rsidRDefault="00F7381A" w:rsidP="00A65092">
      <w:pPr>
        <w:rPr>
          <w:rFonts w:ascii="Arial" w:hAnsi="Arial" w:cs="Arial"/>
          <w:sz w:val="20"/>
          <w:szCs w:val="20"/>
        </w:rPr>
      </w:pPr>
    </w:p>
    <w:p w:rsidR="00857ED5" w:rsidRPr="00857ED5" w:rsidRDefault="00857ED5" w:rsidP="00857ED5">
      <w:pPr>
        <w:rPr>
          <w:rFonts w:ascii="Arial" w:hAnsi="Arial" w:cs="Arial"/>
          <w:sz w:val="20"/>
          <w:szCs w:val="20"/>
        </w:rPr>
      </w:pPr>
      <w:r w:rsidRPr="00857ED5">
        <w:rPr>
          <w:rFonts w:ascii="Arial" w:hAnsi="Arial" w:cs="Arial"/>
          <w:sz w:val="20"/>
          <w:szCs w:val="20"/>
        </w:rPr>
        <w:t xml:space="preserve">Verantwortlich: Carsten Frederik Buchert, </w:t>
      </w:r>
      <w:proofErr w:type="spellStart"/>
      <w:r w:rsidRPr="00857ED5">
        <w:rPr>
          <w:rFonts w:ascii="Arial" w:hAnsi="Arial" w:cs="Arial"/>
          <w:sz w:val="20"/>
          <w:szCs w:val="20"/>
        </w:rPr>
        <w:t>Director</w:t>
      </w:r>
      <w:proofErr w:type="spellEnd"/>
      <w:r w:rsidRPr="00857ED5">
        <w:rPr>
          <w:rFonts w:ascii="Arial" w:hAnsi="Arial" w:cs="Arial"/>
          <w:sz w:val="20"/>
          <w:szCs w:val="20"/>
        </w:rPr>
        <w:t xml:space="preserve"> Marketing &amp; Communications, Felix Burda Stiftung.</w:t>
      </w:r>
    </w:p>
    <w:p w:rsidR="00857ED5" w:rsidRPr="00857ED5" w:rsidRDefault="00857ED5" w:rsidP="00857ED5">
      <w:pPr>
        <w:rPr>
          <w:rFonts w:ascii="Arial" w:hAnsi="Arial" w:cs="Arial"/>
          <w:sz w:val="20"/>
          <w:szCs w:val="20"/>
        </w:rPr>
      </w:pPr>
      <w:r w:rsidRPr="00857ED5">
        <w:rPr>
          <w:rFonts w:ascii="Arial" w:hAnsi="Arial" w:cs="Arial"/>
          <w:sz w:val="20"/>
          <w:szCs w:val="20"/>
        </w:rPr>
        <w:t>​Agentur: Heimat, Berlin.</w:t>
      </w:r>
    </w:p>
    <w:p w:rsidR="00C814FF" w:rsidRPr="00C814FF" w:rsidRDefault="00857ED5" w:rsidP="00C814FF">
      <w:pPr>
        <w:rPr>
          <w:rFonts w:ascii="Arial" w:hAnsi="Arial" w:cs="Arial"/>
          <w:sz w:val="20"/>
          <w:szCs w:val="20"/>
        </w:rPr>
      </w:pPr>
      <w:r w:rsidRPr="00857ED5">
        <w:rPr>
          <w:rFonts w:ascii="Arial" w:hAnsi="Arial" w:cs="Arial"/>
          <w:sz w:val="20"/>
          <w:szCs w:val="20"/>
        </w:rPr>
        <w:t>​</w:t>
      </w:r>
      <w:r w:rsidR="00C814FF" w:rsidRPr="00C814FF">
        <w:rPr>
          <w:rFonts w:ascii="Arial" w:hAnsi="Arial" w:cs="Arial"/>
          <w:sz w:val="20"/>
          <w:szCs w:val="20"/>
        </w:rPr>
        <w:t xml:space="preserve">Geschäftsführer Kreation: Guido </w:t>
      </w:r>
      <w:proofErr w:type="spellStart"/>
      <w:r w:rsidR="00C814FF" w:rsidRPr="00C814FF">
        <w:rPr>
          <w:rFonts w:ascii="Arial" w:hAnsi="Arial" w:cs="Arial"/>
          <w:sz w:val="20"/>
          <w:szCs w:val="20"/>
        </w:rPr>
        <w:t>Heffels</w:t>
      </w:r>
      <w:proofErr w:type="spellEnd"/>
    </w:p>
    <w:p w:rsidR="00C814FF" w:rsidRPr="00C814FF" w:rsidRDefault="00C814FF" w:rsidP="00C814FF">
      <w:pPr>
        <w:rPr>
          <w:rFonts w:ascii="Arial" w:hAnsi="Arial" w:cs="Arial"/>
          <w:sz w:val="20"/>
          <w:szCs w:val="20"/>
        </w:rPr>
      </w:pPr>
      <w:r w:rsidRPr="00C814FF">
        <w:rPr>
          <w:rFonts w:ascii="Arial" w:hAnsi="Arial" w:cs="Arial"/>
          <w:sz w:val="20"/>
          <w:szCs w:val="20"/>
        </w:rPr>
        <w:t>Geschäftsführer Strategie: Andreas Mengele</w:t>
      </w:r>
    </w:p>
    <w:p w:rsidR="00857ED5" w:rsidRPr="00857ED5" w:rsidRDefault="00857ED5" w:rsidP="00857ED5">
      <w:pPr>
        <w:rPr>
          <w:rFonts w:ascii="Arial" w:hAnsi="Arial" w:cs="Arial"/>
          <w:sz w:val="20"/>
          <w:szCs w:val="20"/>
        </w:rPr>
      </w:pPr>
      <w:r w:rsidRPr="00857ED5">
        <w:rPr>
          <w:rFonts w:ascii="Arial" w:hAnsi="Arial" w:cs="Arial"/>
          <w:sz w:val="20"/>
          <w:szCs w:val="20"/>
        </w:rPr>
        <w:t xml:space="preserve">Beratung: </w:t>
      </w:r>
      <w:proofErr w:type="spellStart"/>
      <w:r w:rsidRPr="00857ED5">
        <w:rPr>
          <w:rFonts w:ascii="Arial" w:hAnsi="Arial" w:cs="Arial"/>
          <w:sz w:val="20"/>
          <w:szCs w:val="20"/>
        </w:rPr>
        <w:t>Sevra</w:t>
      </w:r>
      <w:proofErr w:type="spellEnd"/>
      <w:r w:rsidRPr="00857ED5">
        <w:rPr>
          <w:rFonts w:ascii="Arial" w:hAnsi="Arial" w:cs="Arial"/>
          <w:sz w:val="20"/>
          <w:szCs w:val="20"/>
        </w:rPr>
        <w:t xml:space="preserve"> Inci, Clarissa Nagel, Kerstin Mückenheim</w:t>
      </w:r>
    </w:p>
    <w:p w:rsidR="00857ED5" w:rsidRPr="00857ED5" w:rsidRDefault="00857ED5" w:rsidP="00857ED5">
      <w:pPr>
        <w:rPr>
          <w:rFonts w:ascii="Arial" w:hAnsi="Arial" w:cs="Arial"/>
          <w:sz w:val="20"/>
          <w:szCs w:val="20"/>
        </w:rPr>
      </w:pPr>
      <w:r w:rsidRPr="00857ED5">
        <w:rPr>
          <w:rFonts w:ascii="Arial" w:hAnsi="Arial" w:cs="Arial"/>
          <w:sz w:val="20"/>
          <w:szCs w:val="20"/>
        </w:rPr>
        <w:t>​Kreativdirektor: Arne Stach</w:t>
      </w:r>
    </w:p>
    <w:p w:rsidR="00857ED5" w:rsidRPr="00857ED5" w:rsidRDefault="00857ED5" w:rsidP="00857ED5">
      <w:pPr>
        <w:rPr>
          <w:rFonts w:ascii="Arial" w:hAnsi="Arial" w:cs="Arial"/>
          <w:sz w:val="20"/>
          <w:szCs w:val="20"/>
        </w:rPr>
      </w:pPr>
      <w:r w:rsidRPr="00857ED5">
        <w:rPr>
          <w:rFonts w:ascii="Arial" w:hAnsi="Arial" w:cs="Arial"/>
          <w:sz w:val="20"/>
          <w:szCs w:val="20"/>
        </w:rPr>
        <w:t xml:space="preserve">​Text: Lisa Yvonne </w:t>
      </w:r>
      <w:proofErr w:type="spellStart"/>
      <w:r w:rsidRPr="00857ED5">
        <w:rPr>
          <w:rFonts w:ascii="Arial" w:hAnsi="Arial" w:cs="Arial"/>
          <w:sz w:val="20"/>
          <w:szCs w:val="20"/>
        </w:rPr>
        <w:t>Heimgartner</w:t>
      </w:r>
      <w:proofErr w:type="spellEnd"/>
      <w:r w:rsidRPr="00857ED5">
        <w:rPr>
          <w:rFonts w:ascii="Arial" w:hAnsi="Arial" w:cs="Arial"/>
          <w:sz w:val="20"/>
          <w:szCs w:val="20"/>
        </w:rPr>
        <w:t xml:space="preserve">, Daniel </w:t>
      </w:r>
      <w:proofErr w:type="spellStart"/>
      <w:r w:rsidRPr="00857ED5">
        <w:rPr>
          <w:rFonts w:ascii="Arial" w:hAnsi="Arial" w:cs="Arial"/>
          <w:sz w:val="20"/>
          <w:szCs w:val="20"/>
        </w:rPr>
        <w:t>Duhn</w:t>
      </w:r>
      <w:proofErr w:type="spellEnd"/>
    </w:p>
    <w:p w:rsidR="00857ED5" w:rsidRPr="00857ED5" w:rsidRDefault="00857ED5" w:rsidP="00857ED5">
      <w:pPr>
        <w:rPr>
          <w:rFonts w:ascii="Arial" w:hAnsi="Arial" w:cs="Arial"/>
          <w:sz w:val="20"/>
          <w:szCs w:val="20"/>
        </w:rPr>
      </w:pPr>
      <w:r w:rsidRPr="00857ED5">
        <w:rPr>
          <w:rFonts w:ascii="Arial" w:hAnsi="Arial" w:cs="Arial"/>
          <w:sz w:val="20"/>
          <w:szCs w:val="20"/>
        </w:rPr>
        <w:t xml:space="preserve">​Art </w:t>
      </w:r>
      <w:proofErr w:type="spellStart"/>
      <w:r w:rsidRPr="00857ED5">
        <w:rPr>
          <w:rFonts w:ascii="Arial" w:hAnsi="Arial" w:cs="Arial"/>
          <w:sz w:val="20"/>
          <w:szCs w:val="20"/>
        </w:rPr>
        <w:t>Direction</w:t>
      </w:r>
      <w:proofErr w:type="spellEnd"/>
      <w:r w:rsidRPr="00857ED5">
        <w:rPr>
          <w:rFonts w:ascii="Arial" w:hAnsi="Arial" w:cs="Arial"/>
          <w:sz w:val="20"/>
          <w:szCs w:val="20"/>
        </w:rPr>
        <w:t xml:space="preserve">: </w:t>
      </w:r>
      <w:proofErr w:type="spellStart"/>
      <w:r w:rsidRPr="00857ED5">
        <w:rPr>
          <w:rFonts w:ascii="Arial" w:hAnsi="Arial" w:cs="Arial"/>
          <w:sz w:val="20"/>
          <w:szCs w:val="20"/>
        </w:rPr>
        <w:t>Matthijs</w:t>
      </w:r>
      <w:proofErr w:type="spellEnd"/>
      <w:r w:rsidRPr="00857ED5">
        <w:rPr>
          <w:rFonts w:ascii="Arial" w:hAnsi="Arial" w:cs="Arial"/>
          <w:sz w:val="20"/>
          <w:szCs w:val="20"/>
        </w:rPr>
        <w:t xml:space="preserve"> </w:t>
      </w:r>
      <w:proofErr w:type="spellStart"/>
      <w:r w:rsidRPr="00857ED5">
        <w:rPr>
          <w:rFonts w:ascii="Arial" w:hAnsi="Arial" w:cs="Arial"/>
          <w:sz w:val="20"/>
          <w:szCs w:val="20"/>
        </w:rPr>
        <w:t>Mejan</w:t>
      </w:r>
      <w:proofErr w:type="spellEnd"/>
      <w:r w:rsidRPr="00857ED5">
        <w:rPr>
          <w:rFonts w:ascii="Arial" w:hAnsi="Arial" w:cs="Arial"/>
          <w:sz w:val="20"/>
          <w:szCs w:val="20"/>
        </w:rPr>
        <w:t>, Mari Torres</w:t>
      </w:r>
    </w:p>
    <w:p w:rsidR="00857ED5" w:rsidRPr="00857ED5" w:rsidRDefault="00857ED5" w:rsidP="00857ED5">
      <w:pPr>
        <w:rPr>
          <w:rFonts w:ascii="Arial" w:hAnsi="Arial" w:cs="Arial"/>
          <w:sz w:val="20"/>
          <w:szCs w:val="20"/>
        </w:rPr>
      </w:pPr>
      <w:r w:rsidRPr="00857ED5">
        <w:rPr>
          <w:rFonts w:ascii="Arial" w:hAnsi="Arial" w:cs="Arial"/>
          <w:sz w:val="20"/>
          <w:szCs w:val="20"/>
        </w:rPr>
        <w:t xml:space="preserve">​Agentur Producer: Jake </w:t>
      </w:r>
      <w:proofErr w:type="spellStart"/>
      <w:r w:rsidRPr="00857ED5">
        <w:rPr>
          <w:rFonts w:ascii="Arial" w:hAnsi="Arial" w:cs="Arial"/>
          <w:sz w:val="20"/>
          <w:szCs w:val="20"/>
        </w:rPr>
        <w:t>Flowers</w:t>
      </w:r>
      <w:proofErr w:type="spellEnd"/>
      <w:r w:rsidR="00C814FF">
        <w:rPr>
          <w:rFonts w:ascii="Arial" w:hAnsi="Arial" w:cs="Arial"/>
          <w:sz w:val="20"/>
          <w:szCs w:val="20"/>
        </w:rPr>
        <w:br/>
      </w:r>
      <w:r w:rsidR="00C814FF" w:rsidRPr="00C814FF">
        <w:rPr>
          <w:rFonts w:ascii="Arial" w:hAnsi="Arial" w:cs="Arial"/>
          <w:sz w:val="20"/>
          <w:szCs w:val="20"/>
        </w:rPr>
        <w:t>Schnitt: Alexandra Wood</w:t>
      </w:r>
    </w:p>
    <w:p w:rsidR="00857ED5" w:rsidRPr="00857ED5" w:rsidRDefault="00857ED5" w:rsidP="00857ED5">
      <w:pPr>
        <w:rPr>
          <w:rFonts w:ascii="Arial" w:hAnsi="Arial" w:cs="Arial"/>
          <w:sz w:val="20"/>
          <w:szCs w:val="20"/>
        </w:rPr>
      </w:pPr>
      <w:r w:rsidRPr="00857ED5">
        <w:rPr>
          <w:rFonts w:ascii="Arial" w:hAnsi="Arial" w:cs="Arial"/>
          <w:sz w:val="20"/>
          <w:szCs w:val="20"/>
        </w:rPr>
        <w:t>​Produktion: RSA Films, London</w:t>
      </w:r>
    </w:p>
    <w:p w:rsidR="00857ED5" w:rsidRPr="00857ED5" w:rsidRDefault="00857ED5" w:rsidP="00857ED5">
      <w:pPr>
        <w:rPr>
          <w:rFonts w:ascii="Arial" w:hAnsi="Arial" w:cs="Arial"/>
          <w:sz w:val="20"/>
          <w:szCs w:val="20"/>
        </w:rPr>
      </w:pPr>
      <w:r w:rsidRPr="00857ED5">
        <w:rPr>
          <w:rFonts w:ascii="Arial" w:hAnsi="Arial" w:cs="Arial"/>
          <w:sz w:val="20"/>
          <w:szCs w:val="20"/>
        </w:rPr>
        <w:t>​Regie: Jamie Delaney</w:t>
      </w:r>
    </w:p>
    <w:p w:rsidR="00857ED5" w:rsidRPr="00C814FF" w:rsidRDefault="00857ED5" w:rsidP="00857ED5">
      <w:pPr>
        <w:rPr>
          <w:rFonts w:ascii="Arial" w:hAnsi="Arial" w:cs="Arial"/>
          <w:sz w:val="20"/>
          <w:szCs w:val="20"/>
        </w:rPr>
      </w:pPr>
      <w:r w:rsidRPr="00857ED5">
        <w:rPr>
          <w:rFonts w:ascii="Arial" w:hAnsi="Arial" w:cs="Arial"/>
          <w:sz w:val="20"/>
          <w:szCs w:val="20"/>
        </w:rPr>
        <w:t>​Musik: TRO</w:t>
      </w:r>
    </w:p>
    <w:p w:rsidR="00E03EF0" w:rsidRPr="00C814FF" w:rsidRDefault="00857ED5" w:rsidP="00C814FF">
      <w:pPr>
        <w:rPr>
          <w:rFonts w:ascii="Arial" w:hAnsi="Arial" w:cs="Arial"/>
          <w:sz w:val="20"/>
          <w:szCs w:val="20"/>
        </w:rPr>
      </w:pPr>
      <w:r w:rsidRPr="00C814FF">
        <w:rPr>
          <w:rFonts w:ascii="Arial" w:hAnsi="Arial" w:cs="Arial"/>
          <w:sz w:val="20"/>
          <w:szCs w:val="20"/>
        </w:rPr>
        <w:t xml:space="preserve">​Darsteller: Oliver </w:t>
      </w:r>
      <w:proofErr w:type="spellStart"/>
      <w:r w:rsidRPr="00C814FF">
        <w:rPr>
          <w:rFonts w:ascii="Arial" w:hAnsi="Arial" w:cs="Arial"/>
          <w:sz w:val="20"/>
          <w:szCs w:val="20"/>
        </w:rPr>
        <w:t>Korittke</w:t>
      </w:r>
      <w:proofErr w:type="spellEnd"/>
      <w:r w:rsidR="00BB5C34" w:rsidRPr="00C814FF">
        <w:rPr>
          <w:rFonts w:ascii="Arial" w:hAnsi="Arial" w:cs="Arial"/>
          <w:sz w:val="20"/>
          <w:szCs w:val="20"/>
        </w:rPr>
        <w:t xml:space="preserve">, </w:t>
      </w:r>
      <w:proofErr w:type="spellStart"/>
      <w:r w:rsidR="00BB5C34" w:rsidRPr="00C814FF">
        <w:rPr>
          <w:rFonts w:ascii="Arial" w:hAnsi="Arial" w:cs="Arial"/>
          <w:sz w:val="20"/>
          <w:szCs w:val="20"/>
          <w:shd w:val="clear" w:color="auto" w:fill="FFFFFF"/>
        </w:rPr>
        <w:t>Chloe</w:t>
      </w:r>
      <w:proofErr w:type="spellEnd"/>
      <w:r w:rsidR="00BB5C34" w:rsidRPr="00C814FF">
        <w:rPr>
          <w:rFonts w:ascii="Arial" w:hAnsi="Arial" w:cs="Arial"/>
          <w:sz w:val="20"/>
          <w:szCs w:val="20"/>
          <w:shd w:val="clear" w:color="auto" w:fill="FFFFFF"/>
        </w:rPr>
        <w:t xml:space="preserve"> </w:t>
      </w:r>
      <w:proofErr w:type="spellStart"/>
      <w:r w:rsidR="00BB5C34" w:rsidRPr="00C814FF">
        <w:rPr>
          <w:rFonts w:ascii="Arial" w:hAnsi="Arial" w:cs="Arial"/>
          <w:sz w:val="20"/>
          <w:szCs w:val="20"/>
          <w:shd w:val="clear" w:color="auto" w:fill="FFFFFF"/>
        </w:rPr>
        <w:t>O'Gorman</w:t>
      </w:r>
      <w:proofErr w:type="spellEnd"/>
      <w:r w:rsidR="00C814FF" w:rsidRPr="00C814FF">
        <w:rPr>
          <w:rFonts w:ascii="Arial" w:hAnsi="Arial" w:cs="Arial"/>
          <w:sz w:val="20"/>
          <w:szCs w:val="20"/>
          <w:shd w:val="clear" w:color="auto" w:fill="FFFFFF"/>
        </w:rPr>
        <w:br/>
      </w:r>
    </w:p>
    <w:p w:rsidR="00857ED5" w:rsidRPr="00A65092" w:rsidRDefault="00857ED5" w:rsidP="00857ED5">
      <w:pPr>
        <w:rPr>
          <w:rFonts w:ascii="Arial" w:hAnsi="Arial" w:cs="Arial"/>
          <w:sz w:val="20"/>
          <w:szCs w:val="20"/>
        </w:rPr>
      </w:pPr>
    </w:p>
    <w:p w:rsidR="009D6DC3" w:rsidRDefault="009D6DC3" w:rsidP="000A6F9D">
      <w:pPr>
        <w:spacing w:line="288" w:lineRule="auto"/>
        <w:rPr>
          <w:rFonts w:ascii="Arial" w:hAnsi="Arial" w:cs="Arial"/>
          <w:sz w:val="16"/>
          <w:szCs w:val="16"/>
        </w:rPr>
      </w:pPr>
    </w:p>
    <w:p w:rsidR="009D6DC3" w:rsidRDefault="009D6DC3" w:rsidP="000A6F9D">
      <w:pPr>
        <w:spacing w:line="288" w:lineRule="auto"/>
        <w:rPr>
          <w:rFonts w:ascii="Arial" w:hAnsi="Arial" w:cs="Arial"/>
          <w:sz w:val="16"/>
          <w:szCs w:val="16"/>
        </w:rPr>
      </w:pPr>
      <w:r w:rsidRPr="009D6DC3">
        <w:rPr>
          <w:rFonts w:ascii="Arial" w:hAnsi="Arial" w:cs="Arial"/>
          <w:sz w:val="16"/>
          <w:szCs w:val="16"/>
          <w:vertAlign w:val="superscript"/>
        </w:rPr>
        <w:t>1</w:t>
      </w:r>
      <w:r>
        <w:rPr>
          <w:rFonts w:ascii="Arial" w:hAnsi="Arial" w:cs="Arial"/>
          <w:sz w:val="16"/>
          <w:szCs w:val="16"/>
          <w:vertAlign w:val="superscript"/>
        </w:rPr>
        <w:t xml:space="preserve"> </w:t>
      </w:r>
      <w:r w:rsidRPr="009D6DC3">
        <w:rPr>
          <w:rFonts w:ascii="Arial" w:hAnsi="Arial" w:cs="Arial"/>
          <w:sz w:val="16"/>
          <w:szCs w:val="16"/>
        </w:rPr>
        <w:t>Hochrechnung der Felix Burda Stiftung auf Basis der ZI-Daten von 2003 bis 2012</w:t>
      </w:r>
      <w:r>
        <w:rPr>
          <w:rFonts w:ascii="Arial" w:hAnsi="Arial" w:cs="Arial"/>
          <w:sz w:val="16"/>
          <w:szCs w:val="16"/>
        </w:rPr>
        <w:t>.</w:t>
      </w:r>
    </w:p>
    <w:p w:rsidR="009D6DC3" w:rsidRDefault="009D6DC3" w:rsidP="000A6F9D">
      <w:pPr>
        <w:spacing w:line="288" w:lineRule="auto"/>
        <w:rPr>
          <w:rFonts w:ascii="Arial" w:hAnsi="Arial" w:cs="Arial"/>
          <w:sz w:val="16"/>
          <w:szCs w:val="16"/>
        </w:rPr>
      </w:pPr>
      <w:r>
        <w:rPr>
          <w:rFonts w:ascii="Arial" w:hAnsi="Arial" w:cs="Arial"/>
          <w:sz w:val="16"/>
          <w:szCs w:val="16"/>
        </w:rPr>
        <w:t xml:space="preserve"> </w:t>
      </w:r>
    </w:p>
    <w:p w:rsidR="00800A78" w:rsidRDefault="00800A78" w:rsidP="00981C33">
      <w:pPr>
        <w:pStyle w:val="StandardWeb"/>
        <w:shd w:val="clear" w:color="auto" w:fill="FFFFFF"/>
        <w:rPr>
          <w:rStyle w:val="Fett"/>
          <w:rFonts w:ascii="Arial" w:hAnsi="Arial" w:cs="Arial"/>
          <w:b w:val="0"/>
          <w:color w:val="1A1818"/>
          <w:sz w:val="20"/>
          <w:szCs w:val="20"/>
        </w:rPr>
      </w:pPr>
    </w:p>
    <w:p w:rsidR="00800A78" w:rsidRDefault="00800A78" w:rsidP="00981C33">
      <w:pPr>
        <w:pStyle w:val="StandardWeb"/>
        <w:shd w:val="clear" w:color="auto" w:fill="FFFFFF"/>
        <w:rPr>
          <w:rStyle w:val="Fett"/>
          <w:rFonts w:ascii="Arial" w:hAnsi="Arial" w:cs="Arial"/>
          <w:b w:val="0"/>
          <w:color w:val="1A1818"/>
          <w:sz w:val="20"/>
          <w:szCs w:val="20"/>
        </w:rPr>
      </w:pPr>
    </w:p>
    <w:p w:rsidR="0044180F" w:rsidRDefault="0044180F" w:rsidP="00E40A9A">
      <w:pPr>
        <w:rPr>
          <w:rFonts w:ascii="Arial" w:hAnsi="Arial" w:cs="Arial"/>
          <w:b/>
          <w:sz w:val="22"/>
        </w:rPr>
      </w:pPr>
    </w:p>
    <w:p w:rsidR="006B0346" w:rsidRPr="00C43E95" w:rsidRDefault="006B0346" w:rsidP="00E40A9A">
      <w:pPr>
        <w:rPr>
          <w:rFonts w:ascii="Arial" w:hAnsi="Arial" w:cs="Arial"/>
          <w:b/>
          <w:sz w:val="22"/>
        </w:rPr>
      </w:pPr>
      <w:r w:rsidRPr="00C43E95">
        <w:rPr>
          <w:rFonts w:ascii="Arial" w:hAnsi="Arial" w:cs="Arial"/>
          <w:b/>
          <w:sz w:val="22"/>
        </w:rPr>
        <w:t>Pressekontakt:</w:t>
      </w:r>
    </w:p>
    <w:p w:rsidR="00DD3A10" w:rsidRPr="00DF5179" w:rsidRDefault="00DD3A10" w:rsidP="00DD3A10">
      <w:pPr>
        <w:spacing w:line="288" w:lineRule="auto"/>
        <w:rPr>
          <w:rStyle w:val="Hyperlink"/>
          <w:rFonts w:ascii="Arial" w:hAnsi="Arial" w:cs="Arial"/>
          <w:sz w:val="18"/>
          <w:szCs w:val="18"/>
        </w:rPr>
      </w:pPr>
      <w:r w:rsidRPr="00856131">
        <w:rPr>
          <w:rStyle w:val="Fett"/>
          <w:rFonts w:ascii="Arial" w:hAnsi="Arial" w:cs="Arial"/>
          <w:b w:val="0"/>
          <w:bCs w:val="0"/>
          <w:sz w:val="18"/>
          <w:szCs w:val="18"/>
        </w:rPr>
        <w:t>Carsten Frederik Buchert</w:t>
      </w:r>
      <w:r>
        <w:rPr>
          <w:rStyle w:val="Fett"/>
          <w:rFonts w:ascii="Arial" w:hAnsi="Arial" w:cs="Arial"/>
          <w:b w:val="0"/>
          <w:bCs w:val="0"/>
          <w:sz w:val="18"/>
          <w:szCs w:val="18"/>
        </w:rPr>
        <w:br/>
      </w:r>
      <w:r w:rsidRPr="00856131">
        <w:rPr>
          <w:rFonts w:ascii="Arial" w:hAnsi="Arial" w:cs="Arial"/>
          <w:sz w:val="18"/>
          <w:szCs w:val="18"/>
        </w:rPr>
        <w:t>Leiter Marketing &amp; Communications</w:t>
      </w:r>
      <w:r>
        <w:rPr>
          <w:rFonts w:ascii="Arial" w:hAnsi="Arial" w:cs="Arial"/>
          <w:sz w:val="18"/>
          <w:szCs w:val="18"/>
        </w:rPr>
        <w:br/>
      </w:r>
      <w:r w:rsidRPr="00856131">
        <w:rPr>
          <w:rFonts w:ascii="Arial" w:hAnsi="Arial" w:cs="Arial"/>
          <w:sz w:val="18"/>
          <w:szCs w:val="18"/>
        </w:rPr>
        <w:t>Felix Burda Stiftung</w:t>
      </w:r>
      <w:r>
        <w:rPr>
          <w:rFonts w:ascii="Arial" w:hAnsi="Arial" w:cs="Arial"/>
          <w:sz w:val="18"/>
          <w:szCs w:val="18"/>
        </w:rPr>
        <w:br/>
      </w:r>
      <w:r w:rsidRPr="00B36DFD">
        <w:rPr>
          <w:rFonts w:ascii="Arial" w:hAnsi="Arial" w:cs="Arial"/>
          <w:sz w:val="18"/>
          <w:szCs w:val="18"/>
        </w:rPr>
        <w:t>Tel.: +49(0)89 9250 2710</w:t>
      </w:r>
      <w:r w:rsidRPr="00B36DFD">
        <w:rPr>
          <w:rFonts w:ascii="Arial" w:hAnsi="Arial" w:cs="Arial"/>
          <w:sz w:val="18"/>
          <w:szCs w:val="18"/>
        </w:rPr>
        <w:br/>
        <w:t>F</w:t>
      </w:r>
      <w:r w:rsidRPr="001E0ACB">
        <w:rPr>
          <w:rFonts w:ascii="Arial" w:hAnsi="Arial" w:cs="Arial"/>
          <w:sz w:val="18"/>
          <w:szCs w:val="18"/>
        </w:rPr>
        <w:t>ax: +4</w:t>
      </w:r>
      <w:r w:rsidRPr="00DF5179">
        <w:rPr>
          <w:rFonts w:ascii="Arial" w:hAnsi="Arial" w:cs="Arial"/>
          <w:sz w:val="18"/>
          <w:szCs w:val="18"/>
        </w:rPr>
        <w:t xml:space="preserve">9(0)89 9250 2713 </w:t>
      </w:r>
    </w:p>
    <w:p w:rsidR="0013781D" w:rsidRDefault="002334A4" w:rsidP="00226F9F">
      <w:pPr>
        <w:spacing w:line="264" w:lineRule="auto"/>
        <w:rPr>
          <w:rStyle w:val="Hyperlink"/>
          <w:rFonts w:ascii="Arial" w:hAnsi="Arial" w:cs="Arial"/>
          <w:b/>
          <w:sz w:val="18"/>
          <w:szCs w:val="18"/>
        </w:rPr>
      </w:pPr>
      <w:hyperlink r:id="rId9" w:history="1">
        <w:r w:rsidR="00DD3A10" w:rsidRPr="00DF5179">
          <w:rPr>
            <w:rStyle w:val="Hyperlink"/>
            <w:rFonts w:ascii="Arial" w:hAnsi="Arial" w:cs="Arial"/>
            <w:sz w:val="18"/>
            <w:szCs w:val="18"/>
          </w:rPr>
          <w:t>carsten.buchert@felix-burda-stiftung.de</w:t>
        </w:r>
      </w:hyperlink>
      <w:r w:rsidR="00DD3A10" w:rsidRPr="00DF5179">
        <w:rPr>
          <w:rStyle w:val="Hyperlink"/>
          <w:rFonts w:ascii="Arial" w:hAnsi="Arial" w:cs="Arial"/>
          <w:sz w:val="18"/>
          <w:szCs w:val="18"/>
        </w:rPr>
        <w:br/>
      </w:r>
      <w:hyperlink r:id="rId10" w:history="1">
        <w:r w:rsidR="00DD3A10" w:rsidRPr="00DD3A10">
          <w:rPr>
            <w:rStyle w:val="Hyperlink"/>
            <w:rFonts w:ascii="Arial" w:hAnsi="Arial" w:cs="Arial"/>
            <w:b/>
            <w:sz w:val="18"/>
            <w:szCs w:val="18"/>
          </w:rPr>
          <w:t>http://www.felix-burda-stiftung.de/presse</w:t>
        </w:r>
      </w:hyperlink>
    </w:p>
    <w:sectPr w:rsidR="0013781D">
      <w:headerReference w:type="default" r:id="rId11"/>
      <w:footerReference w:type="default" r:id="rId12"/>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37" w:rsidRDefault="008D6237">
      <w:r>
        <w:separator/>
      </w:r>
    </w:p>
  </w:endnote>
  <w:endnote w:type="continuationSeparator" w:id="0">
    <w:p w:rsidR="008D6237" w:rsidRDefault="008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C5 Light">
    <w:altName w:val="TheSans C5 Light"/>
    <w:panose1 w:val="00000000000000000000"/>
    <w:charset w:val="00"/>
    <w:family w:val="swiss"/>
    <w:notTrueType/>
    <w:pitch w:val="default"/>
    <w:sig w:usb0="00000003" w:usb1="00000000" w:usb2="00000000" w:usb3="00000000" w:csb0="00000001" w:csb1="00000000"/>
  </w:font>
  <w:font w:name="MinionPro-Regula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14:anchorId="4C08AEBF" wp14:editId="0424BAB2">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2334A4">
                            <w:rPr>
                              <w:rStyle w:val="Seitenzahl"/>
                              <w:noProof/>
                              <w:sz w:val="22"/>
                              <w:szCs w:val="22"/>
                            </w:rPr>
                            <w:t>2</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2334A4">
                      <w:rPr>
                        <w:rStyle w:val="Seitenzahl"/>
                        <w:noProof/>
                        <w:sz w:val="22"/>
                        <w:szCs w:val="22"/>
                      </w:rPr>
                      <w:t>2</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37" w:rsidRDefault="008D6237">
      <w:r>
        <w:separator/>
      </w:r>
    </w:p>
  </w:footnote>
  <w:footnote w:type="continuationSeparator" w:id="0">
    <w:p w:rsidR="008D6237" w:rsidRDefault="008D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226F9F" w:rsidP="00891107">
    <w:pPr>
      <w:pStyle w:val="Kopfzeile"/>
      <w:jc w:val="right"/>
      <w:rPr>
        <w:lang w:eastAsia="de-DE"/>
      </w:rPr>
    </w:pPr>
    <w:r w:rsidRPr="00226F9F">
      <w:rPr>
        <w:noProof/>
        <w:lang w:eastAsia="de-DE"/>
      </w:rPr>
      <w:drawing>
        <wp:anchor distT="0" distB="0" distL="114300" distR="114300" simplePos="0" relativeHeight="251659264" behindDoc="1" locked="0" layoutInCell="1" allowOverlap="1" wp14:anchorId="6C1FD7B8" wp14:editId="1CA39E9D">
          <wp:simplePos x="0" y="0"/>
          <wp:positionH relativeFrom="column">
            <wp:posOffset>4724400</wp:posOffset>
          </wp:positionH>
          <wp:positionV relativeFrom="paragraph">
            <wp:posOffset>-167640</wp:posOffset>
          </wp:positionV>
          <wp:extent cx="1493520" cy="597535"/>
          <wp:effectExtent l="0" t="0" r="0" b="0"/>
          <wp:wrapNone/>
          <wp:docPr id="3" name="Bild 3" descr="FB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_Logo_RGB"/>
                  <pic:cNvPicPr>
                    <a:picLocks noChangeAspect="1" noChangeArrowheads="1"/>
                  </pic:cNvPicPr>
                </pic:nvPicPr>
                <pic:blipFill>
                  <a:blip r:embed="rId1">
                    <a:extLst>
                      <a:ext uri="{28A0092B-C50C-407E-A947-70E740481C1C}">
                        <a14:useLocalDpi xmlns:a14="http://schemas.microsoft.com/office/drawing/2010/main" val="0"/>
                      </a:ext>
                    </a:extLst>
                  </a:blip>
                  <a:srcRect t="16020" b="21715"/>
                  <a:stretch>
                    <a:fillRect/>
                  </a:stretch>
                </pic:blipFill>
                <pic:spPr bwMode="auto">
                  <a:xfrm>
                    <a:off x="0" y="0"/>
                    <a:ext cx="149352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330" w:rsidRPr="00226F9F">
      <w:rPr>
        <w:lang w:eastAsia="de-DE"/>
      </w:rPr>
      <w:t xml:space="preserve">    </w:t>
    </w:r>
    <w:r w:rsidR="00440330" w:rsidRPr="00226F9F">
      <w:rPr>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21211"/>
    <w:rsid w:val="00033383"/>
    <w:rsid w:val="00076252"/>
    <w:rsid w:val="00092D4F"/>
    <w:rsid w:val="000A1623"/>
    <w:rsid w:val="000A3542"/>
    <w:rsid w:val="000A6F9D"/>
    <w:rsid w:val="000B66B0"/>
    <w:rsid w:val="000C1854"/>
    <w:rsid w:val="000C2EEB"/>
    <w:rsid w:val="000C4383"/>
    <w:rsid w:val="000D23C1"/>
    <w:rsid w:val="000D6F77"/>
    <w:rsid w:val="000D7636"/>
    <w:rsid w:val="001100D7"/>
    <w:rsid w:val="00137289"/>
    <w:rsid w:val="0013781D"/>
    <w:rsid w:val="00144F89"/>
    <w:rsid w:val="00147A35"/>
    <w:rsid w:val="00155074"/>
    <w:rsid w:val="00162DD5"/>
    <w:rsid w:val="0017637E"/>
    <w:rsid w:val="00196558"/>
    <w:rsid w:val="001A7588"/>
    <w:rsid w:val="001A7BE1"/>
    <w:rsid w:val="001C0CC8"/>
    <w:rsid w:val="001E4D0E"/>
    <w:rsid w:val="001F556A"/>
    <w:rsid w:val="002223D2"/>
    <w:rsid w:val="00226F9F"/>
    <w:rsid w:val="002334A4"/>
    <w:rsid w:val="00236EBD"/>
    <w:rsid w:val="002452EF"/>
    <w:rsid w:val="002578EC"/>
    <w:rsid w:val="00264AAD"/>
    <w:rsid w:val="002930D3"/>
    <w:rsid w:val="002A0B2D"/>
    <w:rsid w:val="002B0ECE"/>
    <w:rsid w:val="002C471B"/>
    <w:rsid w:val="002D53EB"/>
    <w:rsid w:val="002F4FF7"/>
    <w:rsid w:val="0030389D"/>
    <w:rsid w:val="00361A15"/>
    <w:rsid w:val="003636D0"/>
    <w:rsid w:val="003744C1"/>
    <w:rsid w:val="00377C44"/>
    <w:rsid w:val="00383E64"/>
    <w:rsid w:val="00384C92"/>
    <w:rsid w:val="003A180B"/>
    <w:rsid w:val="003A2B11"/>
    <w:rsid w:val="003B4914"/>
    <w:rsid w:val="003B5B47"/>
    <w:rsid w:val="003E516C"/>
    <w:rsid w:val="00404C88"/>
    <w:rsid w:val="0040584C"/>
    <w:rsid w:val="00423A27"/>
    <w:rsid w:val="00440330"/>
    <w:rsid w:val="00440D50"/>
    <w:rsid w:val="0044180F"/>
    <w:rsid w:val="004445D2"/>
    <w:rsid w:val="0044473F"/>
    <w:rsid w:val="004602E7"/>
    <w:rsid w:val="00466AC8"/>
    <w:rsid w:val="00481D1D"/>
    <w:rsid w:val="0049149F"/>
    <w:rsid w:val="004C07E8"/>
    <w:rsid w:val="004C0C59"/>
    <w:rsid w:val="004C20C0"/>
    <w:rsid w:val="004C651E"/>
    <w:rsid w:val="004E6456"/>
    <w:rsid w:val="004F5E7A"/>
    <w:rsid w:val="005057F5"/>
    <w:rsid w:val="00516BA7"/>
    <w:rsid w:val="00537B88"/>
    <w:rsid w:val="005423AD"/>
    <w:rsid w:val="00570D1B"/>
    <w:rsid w:val="0058591A"/>
    <w:rsid w:val="00591633"/>
    <w:rsid w:val="005B20AC"/>
    <w:rsid w:val="005C0134"/>
    <w:rsid w:val="005C4183"/>
    <w:rsid w:val="005D1632"/>
    <w:rsid w:val="005D30CF"/>
    <w:rsid w:val="005E20AE"/>
    <w:rsid w:val="005F2061"/>
    <w:rsid w:val="00636DDB"/>
    <w:rsid w:val="00641D95"/>
    <w:rsid w:val="00646123"/>
    <w:rsid w:val="00655BE0"/>
    <w:rsid w:val="00683332"/>
    <w:rsid w:val="00687D13"/>
    <w:rsid w:val="0069494F"/>
    <w:rsid w:val="00695D52"/>
    <w:rsid w:val="006A7DB6"/>
    <w:rsid w:val="006B0346"/>
    <w:rsid w:val="006B4718"/>
    <w:rsid w:val="006C02F8"/>
    <w:rsid w:val="006C2E69"/>
    <w:rsid w:val="006E329A"/>
    <w:rsid w:val="00712D91"/>
    <w:rsid w:val="00715375"/>
    <w:rsid w:val="00737F07"/>
    <w:rsid w:val="00753EC2"/>
    <w:rsid w:val="0075404E"/>
    <w:rsid w:val="00775447"/>
    <w:rsid w:val="007964DF"/>
    <w:rsid w:val="007F4971"/>
    <w:rsid w:val="00800A78"/>
    <w:rsid w:val="0080264B"/>
    <w:rsid w:val="00816405"/>
    <w:rsid w:val="00827B44"/>
    <w:rsid w:val="00833423"/>
    <w:rsid w:val="008407DF"/>
    <w:rsid w:val="00855B14"/>
    <w:rsid w:val="00857ED5"/>
    <w:rsid w:val="00880315"/>
    <w:rsid w:val="00891107"/>
    <w:rsid w:val="008B2260"/>
    <w:rsid w:val="008C3028"/>
    <w:rsid w:val="008D5D67"/>
    <w:rsid w:val="008D6237"/>
    <w:rsid w:val="008E5DCD"/>
    <w:rsid w:val="008F37B6"/>
    <w:rsid w:val="008F7AAB"/>
    <w:rsid w:val="008F7E06"/>
    <w:rsid w:val="0090530E"/>
    <w:rsid w:val="00906B3F"/>
    <w:rsid w:val="0091256D"/>
    <w:rsid w:val="00914305"/>
    <w:rsid w:val="00934FA3"/>
    <w:rsid w:val="00936BDA"/>
    <w:rsid w:val="00944229"/>
    <w:rsid w:val="00944ED7"/>
    <w:rsid w:val="00945B6B"/>
    <w:rsid w:val="00957A63"/>
    <w:rsid w:val="00981C33"/>
    <w:rsid w:val="009A0C71"/>
    <w:rsid w:val="009A4556"/>
    <w:rsid w:val="009A5B48"/>
    <w:rsid w:val="009B210E"/>
    <w:rsid w:val="009D6DC3"/>
    <w:rsid w:val="00A044C9"/>
    <w:rsid w:val="00A15EE4"/>
    <w:rsid w:val="00A33A86"/>
    <w:rsid w:val="00A373D8"/>
    <w:rsid w:val="00A37B44"/>
    <w:rsid w:val="00A5299E"/>
    <w:rsid w:val="00A65092"/>
    <w:rsid w:val="00A9668D"/>
    <w:rsid w:val="00A970EF"/>
    <w:rsid w:val="00AA36D9"/>
    <w:rsid w:val="00AB2AF9"/>
    <w:rsid w:val="00AC42EB"/>
    <w:rsid w:val="00AC574B"/>
    <w:rsid w:val="00AD2856"/>
    <w:rsid w:val="00AE3FC9"/>
    <w:rsid w:val="00B203A8"/>
    <w:rsid w:val="00B23049"/>
    <w:rsid w:val="00B26A2E"/>
    <w:rsid w:val="00B67949"/>
    <w:rsid w:val="00BA13E4"/>
    <w:rsid w:val="00BB5C34"/>
    <w:rsid w:val="00C1752E"/>
    <w:rsid w:val="00C3671D"/>
    <w:rsid w:val="00C43E95"/>
    <w:rsid w:val="00C814FF"/>
    <w:rsid w:val="00CA5B6D"/>
    <w:rsid w:val="00CB23A3"/>
    <w:rsid w:val="00CC7C4F"/>
    <w:rsid w:val="00CD43EF"/>
    <w:rsid w:val="00D0223F"/>
    <w:rsid w:val="00D14DFB"/>
    <w:rsid w:val="00D173CE"/>
    <w:rsid w:val="00D210B3"/>
    <w:rsid w:val="00D32493"/>
    <w:rsid w:val="00D5690A"/>
    <w:rsid w:val="00D742B7"/>
    <w:rsid w:val="00D75A09"/>
    <w:rsid w:val="00D75AD9"/>
    <w:rsid w:val="00D87B2C"/>
    <w:rsid w:val="00D92DE2"/>
    <w:rsid w:val="00DA268D"/>
    <w:rsid w:val="00DD2738"/>
    <w:rsid w:val="00DD3A10"/>
    <w:rsid w:val="00DE2700"/>
    <w:rsid w:val="00DF2159"/>
    <w:rsid w:val="00DF5179"/>
    <w:rsid w:val="00DF64B4"/>
    <w:rsid w:val="00E03EF0"/>
    <w:rsid w:val="00E048B5"/>
    <w:rsid w:val="00E238FA"/>
    <w:rsid w:val="00E27225"/>
    <w:rsid w:val="00E377EF"/>
    <w:rsid w:val="00E407AF"/>
    <w:rsid w:val="00E40A9A"/>
    <w:rsid w:val="00E4314A"/>
    <w:rsid w:val="00E54433"/>
    <w:rsid w:val="00E82BBD"/>
    <w:rsid w:val="00EB6BDB"/>
    <w:rsid w:val="00EC2D22"/>
    <w:rsid w:val="00ED03D5"/>
    <w:rsid w:val="00ED4A97"/>
    <w:rsid w:val="00EE1948"/>
    <w:rsid w:val="00EE4807"/>
    <w:rsid w:val="00EF2F51"/>
    <w:rsid w:val="00F01ED4"/>
    <w:rsid w:val="00F14D7C"/>
    <w:rsid w:val="00F26FB3"/>
    <w:rsid w:val="00F46F3C"/>
    <w:rsid w:val="00F64E66"/>
    <w:rsid w:val="00F7323D"/>
    <w:rsid w:val="00F7381A"/>
    <w:rsid w:val="00F75A41"/>
    <w:rsid w:val="00FB5C4C"/>
    <w:rsid w:val="00FD2F4F"/>
    <w:rsid w:val="00FE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paragraph" w:styleId="berschrift3">
    <w:name w:val="heading 3"/>
    <w:basedOn w:val="Standard"/>
    <w:next w:val="Standard"/>
    <w:link w:val="berschrift3Zchn"/>
    <w:uiPriority w:val="9"/>
    <w:semiHidden/>
    <w:unhideWhenUsed/>
    <w:qFormat/>
    <w:rsid w:val="003636D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Pa1">
    <w:name w:val="Pa1"/>
    <w:basedOn w:val="Standard"/>
    <w:next w:val="Standard"/>
    <w:uiPriority w:val="99"/>
    <w:rsid w:val="00B23049"/>
    <w:pPr>
      <w:suppressAutoHyphens w:val="0"/>
      <w:autoSpaceDE w:val="0"/>
      <w:autoSpaceDN w:val="0"/>
      <w:adjustRightInd w:val="0"/>
      <w:spacing w:line="241" w:lineRule="atLeast"/>
    </w:pPr>
    <w:rPr>
      <w:rFonts w:ascii="TheSans C5 Light" w:hAnsi="TheSans C5 Light"/>
      <w:lang w:eastAsia="de-DE"/>
    </w:rPr>
  </w:style>
  <w:style w:type="character" w:customStyle="1" w:styleId="A2">
    <w:name w:val="A2"/>
    <w:uiPriority w:val="99"/>
    <w:rsid w:val="00B23049"/>
    <w:rPr>
      <w:rFonts w:cs="TheSans C5 Light"/>
      <w:color w:val="4C4C4E"/>
      <w:sz w:val="22"/>
      <w:szCs w:val="22"/>
    </w:rPr>
  </w:style>
  <w:style w:type="character" w:customStyle="1" w:styleId="berschrift3Zchn">
    <w:name w:val="Überschrift 3 Zchn"/>
    <w:basedOn w:val="Absatz-Standardschriftart"/>
    <w:link w:val="berschrift3"/>
    <w:uiPriority w:val="9"/>
    <w:semiHidden/>
    <w:rsid w:val="003636D0"/>
    <w:rPr>
      <w:rFonts w:asciiTheme="majorHAnsi" w:eastAsiaTheme="majorEastAsia" w:hAnsiTheme="majorHAnsi" w:cstheme="majorBidi"/>
      <w:b/>
      <w:bCs/>
      <w:color w:val="4F81BD" w:themeColor="accent1"/>
      <w:sz w:val="24"/>
      <w:szCs w:val="24"/>
      <w:lang w:eastAsia="ar-SA"/>
    </w:rPr>
  </w:style>
  <w:style w:type="paragraph" w:customStyle="1" w:styleId="EinfAbs">
    <w:name w:val="[Einf. Abs.]"/>
    <w:basedOn w:val="Standard"/>
    <w:uiPriority w:val="99"/>
    <w:rsid w:val="00DD2738"/>
    <w:pPr>
      <w:suppressAutoHyphens w:val="0"/>
      <w:autoSpaceDE w:val="0"/>
      <w:autoSpaceDN w:val="0"/>
      <w:spacing w:line="288" w:lineRule="auto"/>
    </w:pPr>
    <w:rPr>
      <w:rFonts w:ascii="MinionPro-Regular" w:eastAsiaTheme="minorHAnsi" w:hAnsi="MinionPro-Regular"/>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paragraph" w:styleId="berschrift3">
    <w:name w:val="heading 3"/>
    <w:basedOn w:val="Standard"/>
    <w:next w:val="Standard"/>
    <w:link w:val="berschrift3Zchn"/>
    <w:uiPriority w:val="9"/>
    <w:semiHidden/>
    <w:unhideWhenUsed/>
    <w:qFormat/>
    <w:rsid w:val="003636D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Pa1">
    <w:name w:val="Pa1"/>
    <w:basedOn w:val="Standard"/>
    <w:next w:val="Standard"/>
    <w:uiPriority w:val="99"/>
    <w:rsid w:val="00B23049"/>
    <w:pPr>
      <w:suppressAutoHyphens w:val="0"/>
      <w:autoSpaceDE w:val="0"/>
      <w:autoSpaceDN w:val="0"/>
      <w:adjustRightInd w:val="0"/>
      <w:spacing w:line="241" w:lineRule="atLeast"/>
    </w:pPr>
    <w:rPr>
      <w:rFonts w:ascii="TheSans C5 Light" w:hAnsi="TheSans C5 Light"/>
      <w:lang w:eastAsia="de-DE"/>
    </w:rPr>
  </w:style>
  <w:style w:type="character" w:customStyle="1" w:styleId="A2">
    <w:name w:val="A2"/>
    <w:uiPriority w:val="99"/>
    <w:rsid w:val="00B23049"/>
    <w:rPr>
      <w:rFonts w:cs="TheSans C5 Light"/>
      <w:color w:val="4C4C4E"/>
      <w:sz w:val="22"/>
      <w:szCs w:val="22"/>
    </w:rPr>
  </w:style>
  <w:style w:type="character" w:customStyle="1" w:styleId="berschrift3Zchn">
    <w:name w:val="Überschrift 3 Zchn"/>
    <w:basedOn w:val="Absatz-Standardschriftart"/>
    <w:link w:val="berschrift3"/>
    <w:uiPriority w:val="9"/>
    <w:semiHidden/>
    <w:rsid w:val="003636D0"/>
    <w:rPr>
      <w:rFonts w:asciiTheme="majorHAnsi" w:eastAsiaTheme="majorEastAsia" w:hAnsiTheme="majorHAnsi" w:cstheme="majorBidi"/>
      <w:b/>
      <w:bCs/>
      <w:color w:val="4F81BD" w:themeColor="accent1"/>
      <w:sz w:val="24"/>
      <w:szCs w:val="24"/>
      <w:lang w:eastAsia="ar-SA"/>
    </w:rPr>
  </w:style>
  <w:style w:type="paragraph" w:customStyle="1" w:styleId="EinfAbs">
    <w:name w:val="[Einf. Abs.]"/>
    <w:basedOn w:val="Standard"/>
    <w:uiPriority w:val="99"/>
    <w:rsid w:val="00DD2738"/>
    <w:pPr>
      <w:suppressAutoHyphens w:val="0"/>
      <w:autoSpaceDE w:val="0"/>
      <w:autoSpaceDN w:val="0"/>
      <w:spacing w:line="288" w:lineRule="auto"/>
    </w:pPr>
    <w:rPr>
      <w:rFonts w:ascii="MinionPro-Regular" w:eastAsiaTheme="minorHAnsi" w:hAnsi="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36281">
      <w:bodyDiv w:val="1"/>
      <w:marLeft w:val="0"/>
      <w:marRight w:val="0"/>
      <w:marTop w:val="0"/>
      <w:marBottom w:val="0"/>
      <w:divBdr>
        <w:top w:val="none" w:sz="0" w:space="0" w:color="auto"/>
        <w:left w:val="none" w:sz="0" w:space="0" w:color="auto"/>
        <w:bottom w:val="none" w:sz="0" w:space="0" w:color="auto"/>
        <w:right w:val="none" w:sz="0" w:space="0" w:color="auto"/>
      </w:divBdr>
    </w:div>
    <w:div w:id="471295184">
      <w:bodyDiv w:val="1"/>
      <w:marLeft w:val="0"/>
      <w:marRight w:val="0"/>
      <w:marTop w:val="0"/>
      <w:marBottom w:val="0"/>
      <w:divBdr>
        <w:top w:val="none" w:sz="0" w:space="0" w:color="auto"/>
        <w:left w:val="none" w:sz="0" w:space="0" w:color="auto"/>
        <w:bottom w:val="none" w:sz="0" w:space="0" w:color="auto"/>
        <w:right w:val="none" w:sz="0" w:space="0" w:color="auto"/>
      </w:divBdr>
    </w:div>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18240998">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775953263">
      <w:bodyDiv w:val="1"/>
      <w:marLeft w:val="0"/>
      <w:marRight w:val="0"/>
      <w:marTop w:val="0"/>
      <w:marBottom w:val="0"/>
      <w:divBdr>
        <w:top w:val="none" w:sz="0" w:space="0" w:color="auto"/>
        <w:left w:val="none" w:sz="0" w:space="0" w:color="auto"/>
        <w:bottom w:val="none" w:sz="0" w:space="0" w:color="auto"/>
        <w:right w:val="none" w:sz="0" w:space="0" w:color="auto"/>
      </w:divBdr>
    </w:div>
    <w:div w:id="791166094">
      <w:bodyDiv w:val="1"/>
      <w:marLeft w:val="0"/>
      <w:marRight w:val="0"/>
      <w:marTop w:val="0"/>
      <w:marBottom w:val="0"/>
      <w:divBdr>
        <w:top w:val="none" w:sz="0" w:space="0" w:color="auto"/>
        <w:left w:val="none" w:sz="0" w:space="0" w:color="auto"/>
        <w:bottom w:val="none" w:sz="0" w:space="0" w:color="auto"/>
        <w:right w:val="none" w:sz="0" w:space="0" w:color="auto"/>
      </w:divBdr>
    </w:div>
    <w:div w:id="1086340657">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307590878">
      <w:bodyDiv w:val="1"/>
      <w:marLeft w:val="0"/>
      <w:marRight w:val="0"/>
      <w:marTop w:val="0"/>
      <w:marBottom w:val="0"/>
      <w:divBdr>
        <w:top w:val="none" w:sz="0" w:space="0" w:color="auto"/>
        <w:left w:val="none" w:sz="0" w:space="0" w:color="auto"/>
        <w:bottom w:val="none" w:sz="0" w:space="0" w:color="auto"/>
        <w:right w:val="none" w:sz="0" w:space="0" w:color="auto"/>
      </w:divBdr>
    </w:div>
    <w:div w:id="1689718999">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 w:id="20680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elix-burda-stiftung.de/presse" TargetMode="External"/><Relationship Id="rId4" Type="http://schemas.microsoft.com/office/2007/relationships/stylesWithEffects" Target="stylesWithEffects.xml"/><Relationship Id="rId9" Type="http://schemas.openxmlformats.org/officeDocument/2006/relationships/hyperlink" Target="mailto:carsten.buchert@felix-burda-stiftu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8EF33-1189-44F4-887B-B38BF85F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5756</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15</cp:revision>
  <cp:lastPrinted>2011-02-25T09:15:00Z</cp:lastPrinted>
  <dcterms:created xsi:type="dcterms:W3CDTF">2019-02-01T15:20:00Z</dcterms:created>
  <dcterms:modified xsi:type="dcterms:W3CDTF">2019-02-12T17:17:00Z</dcterms:modified>
</cp:coreProperties>
</file>