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7BCE" w:rsidRPr="00746C68" w:rsidRDefault="00FB7BCE" w:rsidP="00FB7BCE">
      <w:pPr>
        <w:rPr>
          <w:rFonts w:ascii="Quiche Sans" w:hAnsi="Quiche Sans"/>
        </w:rPr>
      </w:pPr>
      <w:r w:rsidRPr="00746C68">
        <w:rPr>
          <w:rFonts w:ascii="Quiche Sans" w:hAnsi="Quiche Sans"/>
        </w:rPr>
        <w:t xml:space="preserve">PRESSMEDDELANDE </w:t>
      </w:r>
      <w:r w:rsidR="006865F1">
        <w:rPr>
          <w:rFonts w:ascii="Quiche Sans" w:hAnsi="Quiche Sans"/>
        </w:rPr>
        <w:t>202</w:t>
      </w:r>
      <w:r w:rsidRPr="00746C68">
        <w:rPr>
          <w:rFonts w:ascii="Quiche Sans" w:hAnsi="Quiche Sans"/>
        </w:rPr>
        <w:t>0</w:t>
      </w:r>
      <w:r w:rsidR="006865F1">
        <w:rPr>
          <w:rFonts w:ascii="Quiche Sans" w:hAnsi="Quiche Sans"/>
        </w:rPr>
        <w:t>0</w:t>
      </w:r>
      <w:r w:rsidRPr="00746C68">
        <w:rPr>
          <w:rFonts w:ascii="Quiche Sans" w:hAnsi="Quiche Sans"/>
        </w:rPr>
        <w:t>91</w:t>
      </w:r>
      <w:r w:rsidR="006865F1">
        <w:rPr>
          <w:rFonts w:ascii="Quiche Sans" w:hAnsi="Quiche Sans"/>
        </w:rPr>
        <w:t>5</w:t>
      </w:r>
    </w:p>
    <w:p w:rsidR="00D818B4" w:rsidRDefault="00D818B4" w:rsidP="008C694C">
      <w:pPr>
        <w:rPr>
          <w:rFonts w:ascii="Quiche Sans" w:hAnsi="Quiche Sans"/>
          <w:color w:val="555555"/>
          <w:sz w:val="22"/>
          <w:szCs w:val="22"/>
        </w:rPr>
      </w:pPr>
    </w:p>
    <w:p w:rsidR="00FB7BCE" w:rsidRDefault="009B0571" w:rsidP="00FB7BCE">
      <w:pPr>
        <w:jc w:val="center"/>
        <w:rPr>
          <w:rFonts w:ascii="Quiche Sans" w:hAnsi="Quiche Sans"/>
          <w:color w:val="555555"/>
          <w:sz w:val="22"/>
          <w:szCs w:val="22"/>
        </w:rPr>
      </w:pPr>
      <w:r>
        <w:rPr>
          <w:rFonts w:ascii="Quiche Sans" w:hAnsi="Quiche Sans"/>
          <w:noProof/>
          <w:color w:val="555555"/>
          <w:sz w:val="22"/>
          <w:szCs w:val="22"/>
        </w:rPr>
        <w:drawing>
          <wp:inline distT="0" distB="0" distL="0" distR="0">
            <wp:extent cx="4986867" cy="2835963"/>
            <wp:effectExtent l="0" t="0" r="4445" b="0"/>
            <wp:docPr id="7" name="Bildobjekt 7" descr="En bild som visar flaska, vin, inomhus,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objekt 7" descr="En bild som visar flaska, vin, inomhus, mat&#10;&#10;Automatiskt genererad beskrivni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035446" cy="2863589"/>
                    </a:xfrm>
                    <a:prstGeom prst="rect">
                      <a:avLst/>
                    </a:prstGeom>
                  </pic:spPr>
                </pic:pic>
              </a:graphicData>
            </a:graphic>
          </wp:inline>
        </w:drawing>
      </w:r>
    </w:p>
    <w:p w:rsidR="00FB7BCE" w:rsidRPr="00FB7BCE" w:rsidRDefault="00FB7BCE" w:rsidP="00FB7BCE">
      <w:pPr>
        <w:jc w:val="center"/>
        <w:rPr>
          <w:rFonts w:ascii="Quiche Sans" w:hAnsi="Quiche Sans"/>
          <w:color w:val="555555"/>
          <w:sz w:val="22"/>
          <w:szCs w:val="22"/>
        </w:rPr>
      </w:pPr>
    </w:p>
    <w:p w:rsidR="00F10987" w:rsidRDefault="00F13AC6" w:rsidP="008C694C">
      <w:pPr>
        <w:jc w:val="center"/>
        <w:rPr>
          <w:rFonts w:ascii="Quiche Sans" w:hAnsi="Quiche Sans"/>
          <w:color w:val="C00000"/>
          <w:sz w:val="40"/>
          <w:szCs w:val="40"/>
        </w:rPr>
      </w:pPr>
      <w:bookmarkStart w:id="0" w:name="__DdeLink__161_1136930558"/>
      <w:r w:rsidRPr="008C694C">
        <w:rPr>
          <w:rFonts w:ascii="Quiche Sans" w:hAnsi="Quiche Sans"/>
          <w:color w:val="C00000"/>
          <w:sz w:val="40"/>
          <w:szCs w:val="40"/>
        </w:rPr>
        <w:t xml:space="preserve">Alkoholfria julnyheter </w:t>
      </w:r>
    </w:p>
    <w:p w:rsidR="00F13AC6" w:rsidRPr="008C694C" w:rsidRDefault="00F13AC6" w:rsidP="008C694C">
      <w:pPr>
        <w:jc w:val="center"/>
        <w:rPr>
          <w:rFonts w:ascii="Quiche Sans" w:hAnsi="Quiche Sans"/>
          <w:color w:val="C00000"/>
          <w:sz w:val="40"/>
          <w:szCs w:val="40"/>
        </w:rPr>
      </w:pPr>
      <w:r w:rsidRPr="008C694C">
        <w:rPr>
          <w:rFonts w:ascii="Quiche Sans" w:hAnsi="Quiche Sans"/>
          <w:color w:val="C00000"/>
          <w:sz w:val="40"/>
          <w:szCs w:val="40"/>
        </w:rPr>
        <w:t>från glöggfabriken i Malmö</w:t>
      </w:r>
    </w:p>
    <w:p w:rsidR="00F13AC6" w:rsidRPr="00F10987" w:rsidRDefault="00F13AC6" w:rsidP="00FB7BCE">
      <w:pPr>
        <w:jc w:val="center"/>
        <w:rPr>
          <w:rFonts w:ascii="Quiche Sans" w:hAnsi="Quiche Sans"/>
          <w:b/>
          <w:bCs/>
          <w:color w:val="555555"/>
          <w:sz w:val="20"/>
          <w:szCs w:val="20"/>
        </w:rPr>
      </w:pPr>
    </w:p>
    <w:p w:rsidR="00F10987" w:rsidRPr="00F10987" w:rsidRDefault="00265FE7" w:rsidP="001C181F">
      <w:pPr>
        <w:rPr>
          <w:rFonts w:ascii="Quiche Sans" w:hAnsi="Quiche Sans"/>
          <w:color w:val="555555"/>
          <w:sz w:val="21"/>
          <w:szCs w:val="21"/>
        </w:rPr>
      </w:pPr>
      <w:r w:rsidRPr="00F10987">
        <w:rPr>
          <w:rFonts w:ascii="Quiche Sans" w:hAnsi="Quiche Sans"/>
          <w:b/>
          <w:bCs/>
          <w:color w:val="555555"/>
          <w:sz w:val="21"/>
          <w:szCs w:val="21"/>
        </w:rPr>
        <w:t>Saturnus 1893</w:t>
      </w:r>
      <w:bookmarkEnd w:id="0"/>
      <w:r w:rsidRPr="00F10987">
        <w:rPr>
          <w:rFonts w:ascii="Quiche Sans" w:hAnsi="Quiche Sans"/>
          <w:b/>
          <w:bCs/>
          <w:color w:val="555555"/>
          <w:sz w:val="21"/>
          <w:szCs w:val="21"/>
        </w:rPr>
        <w:t xml:space="preserve"> Alkoholfri</w:t>
      </w:r>
      <w:r w:rsidR="006E4E43" w:rsidRPr="00F10987">
        <w:rPr>
          <w:rFonts w:ascii="Quiche Sans" w:hAnsi="Quiche Sans"/>
          <w:b/>
          <w:bCs/>
          <w:color w:val="555555"/>
          <w:sz w:val="21"/>
          <w:szCs w:val="21"/>
        </w:rPr>
        <w:t xml:space="preserve"> </w:t>
      </w:r>
      <w:r w:rsidR="006E4E43" w:rsidRPr="00F10987">
        <w:rPr>
          <w:rFonts w:ascii="Quiche Sans" w:hAnsi="Quiche Sans"/>
          <w:color w:val="555555"/>
          <w:sz w:val="21"/>
          <w:szCs w:val="21"/>
        </w:rPr>
        <w:t xml:space="preserve">och </w:t>
      </w:r>
      <w:r w:rsidR="006E4E43" w:rsidRPr="00F10987">
        <w:rPr>
          <w:rFonts w:ascii="Quiche Sans" w:hAnsi="Quiche Sans"/>
          <w:b/>
          <w:bCs/>
          <w:color w:val="555555"/>
          <w:sz w:val="21"/>
          <w:szCs w:val="21"/>
        </w:rPr>
        <w:t>Superfruktglögg Vit</w:t>
      </w:r>
      <w:r w:rsidRPr="00F10987">
        <w:rPr>
          <w:rFonts w:ascii="Quiche Sans" w:hAnsi="Quiche Sans"/>
          <w:color w:val="555555"/>
          <w:sz w:val="21"/>
          <w:szCs w:val="21"/>
        </w:rPr>
        <w:t xml:space="preserve"> heter de två nyheterna i anrika skånska </w:t>
      </w:r>
    </w:p>
    <w:p w:rsidR="00F10987" w:rsidRPr="00F10987" w:rsidRDefault="00265FE7" w:rsidP="001C181F">
      <w:pPr>
        <w:rPr>
          <w:rFonts w:ascii="Quiche Sans" w:hAnsi="Quiche Sans"/>
          <w:color w:val="555555"/>
          <w:sz w:val="21"/>
          <w:szCs w:val="21"/>
        </w:rPr>
      </w:pPr>
      <w:r w:rsidRPr="00F10987">
        <w:rPr>
          <w:rFonts w:ascii="Quiche Sans" w:hAnsi="Quiche Sans"/>
          <w:color w:val="555555"/>
          <w:sz w:val="21"/>
          <w:szCs w:val="21"/>
        </w:rPr>
        <w:t xml:space="preserve">Saturnus välkomponerade utbud av julstämningsförstärkande drycker. Bägge är utan alkohol, </w:t>
      </w:r>
    </w:p>
    <w:p w:rsidR="00D818B4" w:rsidRPr="00F10987" w:rsidRDefault="00265FE7" w:rsidP="001C181F">
      <w:pPr>
        <w:rPr>
          <w:rFonts w:ascii="Quiche Sans" w:hAnsi="Quiche Sans"/>
          <w:color w:val="555555"/>
          <w:sz w:val="21"/>
          <w:szCs w:val="21"/>
        </w:rPr>
      </w:pPr>
      <w:r w:rsidRPr="00F10987">
        <w:rPr>
          <w:rFonts w:ascii="Quiche Sans" w:hAnsi="Quiche Sans"/>
          <w:color w:val="555555"/>
          <w:sz w:val="21"/>
          <w:szCs w:val="21"/>
        </w:rPr>
        <w:t>vilket speglar den ökande efterfrågan på just alkoholfri glögg.</w:t>
      </w:r>
    </w:p>
    <w:p w:rsidR="00D818B4" w:rsidRPr="00F10987" w:rsidRDefault="00D818B4">
      <w:pPr>
        <w:rPr>
          <w:rFonts w:ascii="Quiche Sans" w:hAnsi="Quiche Sans"/>
          <w:color w:val="555555"/>
          <w:sz w:val="22"/>
          <w:szCs w:val="22"/>
        </w:rPr>
      </w:pPr>
    </w:p>
    <w:p w:rsidR="006865F1" w:rsidRPr="00F10987" w:rsidRDefault="00265FE7" w:rsidP="006865F1">
      <w:pPr>
        <w:rPr>
          <w:rFonts w:ascii="Quiche Sans" w:hAnsi="Quiche Sans"/>
          <w:color w:val="555555"/>
          <w:sz w:val="21"/>
          <w:szCs w:val="21"/>
        </w:rPr>
      </w:pPr>
      <w:r w:rsidRPr="00F10987">
        <w:rPr>
          <w:rFonts w:ascii="Quiche Sans" w:hAnsi="Quiche Sans"/>
          <w:b/>
          <w:bCs/>
          <w:color w:val="555555"/>
          <w:sz w:val="21"/>
          <w:szCs w:val="21"/>
        </w:rPr>
        <w:t xml:space="preserve">Superfruktglögg </w:t>
      </w:r>
      <w:r w:rsidR="008C694C" w:rsidRPr="00F10987">
        <w:rPr>
          <w:rFonts w:ascii="Quiche Sans" w:hAnsi="Quiche Sans"/>
          <w:b/>
          <w:bCs/>
          <w:color w:val="555555"/>
          <w:sz w:val="21"/>
          <w:szCs w:val="21"/>
        </w:rPr>
        <w:t>v</w:t>
      </w:r>
      <w:r w:rsidRPr="00F10987">
        <w:rPr>
          <w:rFonts w:ascii="Quiche Sans" w:hAnsi="Quiche Sans"/>
          <w:b/>
          <w:bCs/>
          <w:color w:val="555555"/>
          <w:sz w:val="21"/>
          <w:szCs w:val="21"/>
        </w:rPr>
        <w:t>it</w:t>
      </w:r>
      <w:r w:rsidRPr="00F10987">
        <w:rPr>
          <w:rFonts w:ascii="Quiche Sans" w:hAnsi="Quiche Sans"/>
          <w:color w:val="555555"/>
          <w:sz w:val="21"/>
          <w:szCs w:val="21"/>
        </w:rPr>
        <w:t xml:space="preserve"> är ett yngre syskon till fjolårets försäljningssuccé Superfruktglögg. I basen ett riktigt vin, där alkoholen tagits bort, kompletterat med nyttiga tropiska frukter som mango, persika, guava, kiwi och </w:t>
      </w:r>
      <w:proofErr w:type="spellStart"/>
      <w:r w:rsidRPr="00F10987">
        <w:rPr>
          <w:rFonts w:ascii="Quiche Sans" w:hAnsi="Quiche Sans"/>
          <w:color w:val="555555"/>
          <w:sz w:val="21"/>
          <w:szCs w:val="21"/>
        </w:rPr>
        <w:t>mangosteen</w:t>
      </w:r>
      <w:proofErr w:type="spellEnd"/>
      <w:r w:rsidRPr="00F10987">
        <w:rPr>
          <w:rFonts w:ascii="Quiche Sans" w:hAnsi="Quiche Sans"/>
          <w:color w:val="555555"/>
          <w:sz w:val="21"/>
          <w:szCs w:val="21"/>
        </w:rPr>
        <w:t xml:space="preserve">. Från laboratoriet i fabriken på </w:t>
      </w:r>
      <w:proofErr w:type="spellStart"/>
      <w:r w:rsidRPr="00F10987">
        <w:rPr>
          <w:rFonts w:ascii="Quiche Sans" w:hAnsi="Quiche Sans"/>
          <w:color w:val="555555"/>
          <w:sz w:val="21"/>
          <w:szCs w:val="21"/>
        </w:rPr>
        <w:t>Bronsyxegatan</w:t>
      </w:r>
      <w:proofErr w:type="spellEnd"/>
      <w:r w:rsidRPr="00F10987">
        <w:rPr>
          <w:rFonts w:ascii="Quiche Sans" w:hAnsi="Quiche Sans"/>
          <w:color w:val="555555"/>
          <w:sz w:val="21"/>
          <w:szCs w:val="21"/>
        </w:rPr>
        <w:t xml:space="preserve"> i utkanten av Malmö meddelas att kompotten har en syrlig smak me</w:t>
      </w:r>
      <w:r w:rsidR="00652C50">
        <w:rPr>
          <w:rFonts w:ascii="Quiche Sans" w:hAnsi="Quiche Sans"/>
          <w:color w:val="555555"/>
          <w:sz w:val="21"/>
          <w:szCs w:val="21"/>
        </w:rPr>
        <w:t>d</w:t>
      </w:r>
      <w:r w:rsidRPr="00F10987">
        <w:rPr>
          <w:rFonts w:ascii="Quiche Sans" w:hAnsi="Quiche Sans"/>
          <w:color w:val="555555"/>
          <w:sz w:val="21"/>
          <w:szCs w:val="21"/>
        </w:rPr>
        <w:t xml:space="preserve"> inslag av citrus, kryddnejlika och ingefära, toppad me</w:t>
      </w:r>
      <w:r w:rsidR="00652C50">
        <w:rPr>
          <w:rFonts w:ascii="Quiche Sans" w:hAnsi="Quiche Sans"/>
          <w:color w:val="555555"/>
          <w:sz w:val="21"/>
          <w:szCs w:val="21"/>
        </w:rPr>
        <w:t>d</w:t>
      </w:r>
      <w:r w:rsidRPr="00F10987">
        <w:rPr>
          <w:rFonts w:ascii="Quiche Sans" w:hAnsi="Quiche Sans"/>
          <w:color w:val="555555"/>
          <w:sz w:val="21"/>
          <w:szCs w:val="21"/>
        </w:rPr>
        <w:t xml:space="preserve"> kardemumma och kanel.</w:t>
      </w:r>
    </w:p>
    <w:p w:rsidR="008C694C" w:rsidRPr="00F10987" w:rsidRDefault="008C694C" w:rsidP="008C694C">
      <w:pPr>
        <w:rPr>
          <w:rFonts w:ascii="Quiche Sans" w:hAnsi="Quiche Sans"/>
          <w:color w:val="555555"/>
          <w:sz w:val="22"/>
          <w:szCs w:val="22"/>
        </w:rPr>
      </w:pPr>
      <w:r w:rsidRPr="00F10987">
        <w:rPr>
          <w:rFonts w:ascii="Quiche Sans" w:hAnsi="Quiche Sans"/>
          <w:noProof/>
          <w:color w:val="555555"/>
          <w:sz w:val="22"/>
          <w:szCs w:val="22"/>
        </w:rPr>
        <w:drawing>
          <wp:anchor distT="0" distB="0" distL="114300" distR="114300" simplePos="0" relativeHeight="251665408" behindDoc="1" locked="0" layoutInCell="1" allowOverlap="1" wp14:anchorId="4FA0C0C3" wp14:editId="650FCE2E">
            <wp:simplePos x="0" y="0"/>
            <wp:positionH relativeFrom="column">
              <wp:posOffset>4071620</wp:posOffset>
            </wp:positionH>
            <wp:positionV relativeFrom="paragraph">
              <wp:posOffset>120015</wp:posOffset>
            </wp:positionV>
            <wp:extent cx="1887855" cy="2250440"/>
            <wp:effectExtent l="0" t="0" r="4445" b="0"/>
            <wp:wrapTight wrapText="bothSides">
              <wp:wrapPolygon edited="0">
                <wp:start x="0" y="0"/>
                <wp:lineTo x="0" y="21454"/>
                <wp:lineTo x="21506" y="21454"/>
                <wp:lineTo x="21506" y="0"/>
                <wp:lineTo x="0" y="0"/>
              </wp:wrapPolygon>
            </wp:wrapTight>
            <wp:docPr id="6" name="Bildobjekt 6" descr="En bild som visar flaska, utomhus, hund, liten&#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descr="En bild som visar flaska, utomhus, hund, liten&#10;&#10;Automatiskt genererad beskrivni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87855" cy="2250440"/>
                    </a:xfrm>
                    <a:prstGeom prst="rect">
                      <a:avLst/>
                    </a:prstGeom>
                  </pic:spPr>
                </pic:pic>
              </a:graphicData>
            </a:graphic>
            <wp14:sizeRelH relativeFrom="margin">
              <wp14:pctWidth>0</wp14:pctWidth>
            </wp14:sizeRelH>
            <wp14:sizeRelV relativeFrom="margin">
              <wp14:pctHeight>0</wp14:pctHeight>
            </wp14:sizeRelV>
          </wp:anchor>
        </w:drawing>
      </w:r>
    </w:p>
    <w:p w:rsidR="008C694C" w:rsidRPr="00F10987" w:rsidRDefault="008C694C" w:rsidP="008C694C">
      <w:pPr>
        <w:rPr>
          <w:rFonts w:ascii="Quiche Sans" w:hAnsi="Quiche Sans"/>
          <w:color w:val="555555"/>
          <w:sz w:val="21"/>
          <w:szCs w:val="21"/>
        </w:rPr>
      </w:pPr>
      <w:r w:rsidRPr="00F10987">
        <w:rPr>
          <w:rFonts w:ascii="Quiche Sans" w:hAnsi="Quiche Sans"/>
          <w:color w:val="555555"/>
          <w:sz w:val="21"/>
          <w:szCs w:val="21"/>
        </w:rPr>
        <w:t xml:space="preserve">Namnet </w:t>
      </w:r>
      <w:r w:rsidRPr="00F10987">
        <w:rPr>
          <w:rFonts w:ascii="Quiche Sans" w:hAnsi="Quiche Sans"/>
          <w:b/>
          <w:bCs/>
          <w:color w:val="555555"/>
          <w:sz w:val="21"/>
          <w:szCs w:val="21"/>
        </w:rPr>
        <w:t>Saturnus 1893</w:t>
      </w:r>
      <w:r w:rsidRPr="00F10987">
        <w:rPr>
          <w:rFonts w:ascii="Quiche Sans" w:hAnsi="Quiche Sans"/>
          <w:color w:val="555555"/>
          <w:sz w:val="21"/>
          <w:szCs w:val="21"/>
        </w:rPr>
        <w:t xml:space="preserve"> syftar naturligtvis på årtalet när allting startade för det som idag är Sveriges äldsta och största glöggproducent. Även denna glögg har en bas på vin, i detta fall ett spanskt sådant, där alkoholen är borttagen. </w:t>
      </w:r>
      <w:r w:rsidRPr="00F10987">
        <w:rPr>
          <w:rFonts w:ascii="Quiche Sans" w:hAnsi="Quiche Sans"/>
          <w:b/>
          <w:bCs/>
          <w:color w:val="555555"/>
          <w:sz w:val="21"/>
          <w:szCs w:val="21"/>
        </w:rPr>
        <w:t xml:space="preserve">Saturnus 1893 </w:t>
      </w:r>
      <w:r w:rsidRPr="00F10987">
        <w:rPr>
          <w:rFonts w:ascii="Quiche Sans" w:hAnsi="Quiche Sans"/>
          <w:color w:val="555555"/>
          <w:sz w:val="21"/>
          <w:szCs w:val="21"/>
        </w:rPr>
        <w:t>har en mer traditionell smak, där grunden är lagd med druv- och citronjuice som sedan kryddats med kardemumma, nejlika, kanel, russin, plommon och ingefära. Stor potential att bli en framtida klassiker hävdar de som redan haft möjlighet att prova.</w:t>
      </w:r>
    </w:p>
    <w:p w:rsidR="008C694C" w:rsidRPr="00F10987" w:rsidRDefault="008C694C" w:rsidP="008C694C">
      <w:pPr>
        <w:rPr>
          <w:rFonts w:ascii="Quiche Sans" w:hAnsi="Quiche Sans"/>
          <w:color w:val="555555"/>
          <w:sz w:val="21"/>
          <w:szCs w:val="21"/>
        </w:rPr>
      </w:pPr>
    </w:p>
    <w:p w:rsidR="008C694C" w:rsidRPr="00F10987" w:rsidRDefault="008C694C" w:rsidP="008C694C">
      <w:pPr>
        <w:rPr>
          <w:rFonts w:ascii="Quiche Sans" w:hAnsi="Quiche Sans"/>
          <w:color w:val="555555"/>
          <w:sz w:val="21"/>
          <w:szCs w:val="21"/>
        </w:rPr>
      </w:pPr>
      <w:r w:rsidRPr="00F10987">
        <w:rPr>
          <w:rFonts w:ascii="Quiche Sans" w:hAnsi="Quiche Sans"/>
          <w:b/>
          <w:bCs/>
          <w:color w:val="555555"/>
          <w:sz w:val="21"/>
          <w:szCs w:val="21"/>
        </w:rPr>
        <w:t>Superfruktglögg Vit</w:t>
      </w:r>
      <w:r w:rsidRPr="00F10987">
        <w:rPr>
          <w:rFonts w:ascii="Quiche Sans" w:hAnsi="Quiche Sans"/>
          <w:color w:val="555555"/>
          <w:sz w:val="21"/>
          <w:szCs w:val="21"/>
        </w:rPr>
        <w:t xml:space="preserve"> och </w:t>
      </w:r>
      <w:r w:rsidRPr="00F10987">
        <w:rPr>
          <w:rFonts w:ascii="Quiche Sans" w:hAnsi="Quiche Sans"/>
          <w:b/>
          <w:bCs/>
          <w:color w:val="555555"/>
          <w:sz w:val="21"/>
          <w:szCs w:val="21"/>
        </w:rPr>
        <w:t xml:space="preserve">Saturnus 1893 </w:t>
      </w:r>
      <w:r w:rsidRPr="00F10987">
        <w:rPr>
          <w:rFonts w:ascii="Quiche Sans" w:hAnsi="Quiche Sans"/>
          <w:color w:val="555555"/>
          <w:sz w:val="21"/>
          <w:szCs w:val="21"/>
        </w:rPr>
        <w:t>buteljeras bägge två i 75 cl-flaskor och finns tillgängliga i livsmedelshandeln fr</w:t>
      </w:r>
      <w:r w:rsidR="00652C50">
        <w:rPr>
          <w:rFonts w:ascii="Quiche Sans" w:hAnsi="Quiche Sans"/>
          <w:color w:val="555555"/>
          <w:sz w:val="21"/>
          <w:szCs w:val="21"/>
        </w:rPr>
        <w:t xml:space="preserve">ån </w:t>
      </w:r>
      <w:r w:rsidRPr="00F10987">
        <w:rPr>
          <w:rFonts w:ascii="Quiche Sans" w:hAnsi="Quiche Sans"/>
          <w:color w:val="555555"/>
          <w:sz w:val="21"/>
          <w:szCs w:val="21"/>
        </w:rPr>
        <w:t xml:space="preserve">slutet av oktober. Saturnus 1893 kommer även att säljas på Systembolaget från och med </w:t>
      </w:r>
      <w:proofErr w:type="gramStart"/>
      <w:r w:rsidRPr="00F10987">
        <w:rPr>
          <w:rFonts w:ascii="Quiche Sans" w:hAnsi="Quiche Sans"/>
          <w:color w:val="555555"/>
          <w:sz w:val="21"/>
          <w:szCs w:val="21"/>
        </w:rPr>
        <w:t>2:a</w:t>
      </w:r>
      <w:proofErr w:type="gramEnd"/>
      <w:r w:rsidRPr="00F10987">
        <w:rPr>
          <w:rFonts w:ascii="Quiche Sans" w:hAnsi="Quiche Sans"/>
          <w:color w:val="555555"/>
          <w:sz w:val="21"/>
          <w:szCs w:val="21"/>
        </w:rPr>
        <w:t xml:space="preserve"> november.</w:t>
      </w:r>
    </w:p>
    <w:p w:rsidR="008C694C" w:rsidRPr="008C694C" w:rsidRDefault="008C694C" w:rsidP="008C694C">
      <w:pPr>
        <w:rPr>
          <w:rFonts w:ascii="Quiche Sans" w:hAnsi="Quiche Sans"/>
          <w:color w:val="555555"/>
          <w:sz w:val="20"/>
          <w:szCs w:val="20"/>
        </w:rPr>
      </w:pPr>
    </w:p>
    <w:p w:rsidR="008C694C" w:rsidRDefault="008C694C" w:rsidP="008C694C">
      <w:pPr>
        <w:jc w:val="both"/>
        <w:rPr>
          <w:rFonts w:ascii="Quiche Sans" w:hAnsi="Quiche Sans"/>
          <w:sz w:val="18"/>
          <w:szCs w:val="18"/>
        </w:rPr>
      </w:pPr>
    </w:p>
    <w:p w:rsidR="008C694C" w:rsidRDefault="008C694C" w:rsidP="008C694C">
      <w:pPr>
        <w:jc w:val="both"/>
        <w:rPr>
          <w:rFonts w:ascii="Quiche Sans" w:hAnsi="Quiche Sans"/>
          <w:sz w:val="18"/>
          <w:szCs w:val="18"/>
        </w:rPr>
      </w:pPr>
      <w:r>
        <w:rPr>
          <w:rFonts w:hint="eastAsia"/>
          <w:noProof/>
        </w:rPr>
        <w:drawing>
          <wp:anchor distT="0" distB="0" distL="114300" distR="114300" simplePos="0" relativeHeight="251663360" behindDoc="1" locked="0" layoutInCell="1" allowOverlap="1" wp14:anchorId="47835815" wp14:editId="14D6FE4A">
            <wp:simplePos x="0" y="0"/>
            <wp:positionH relativeFrom="column">
              <wp:posOffset>5587577</wp:posOffset>
            </wp:positionH>
            <wp:positionV relativeFrom="paragraph">
              <wp:posOffset>59902</wp:posOffset>
            </wp:positionV>
            <wp:extent cx="702310" cy="400685"/>
            <wp:effectExtent l="0" t="0" r="0" b="5715"/>
            <wp:wrapTight wrapText="bothSides">
              <wp:wrapPolygon edited="0">
                <wp:start x="8984" y="0"/>
                <wp:lineTo x="0" y="5477"/>
                <wp:lineTo x="0" y="20539"/>
                <wp:lineTo x="9765" y="21223"/>
                <wp:lineTo x="12108" y="21223"/>
                <wp:lineTo x="21092" y="20539"/>
                <wp:lineTo x="21092" y="8216"/>
                <wp:lineTo x="12499" y="0"/>
                <wp:lineTo x="8984"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2310" cy="400685"/>
                    </a:xfrm>
                    <a:prstGeom prst="rect">
                      <a:avLst/>
                    </a:prstGeom>
                  </pic:spPr>
                </pic:pic>
              </a:graphicData>
            </a:graphic>
            <wp14:sizeRelH relativeFrom="page">
              <wp14:pctWidth>0</wp14:pctWidth>
            </wp14:sizeRelH>
            <wp14:sizeRelV relativeFrom="page">
              <wp14:pctHeight>0</wp14:pctHeight>
            </wp14:sizeRelV>
          </wp:anchor>
        </w:drawing>
      </w:r>
    </w:p>
    <w:p w:rsidR="008C694C" w:rsidRPr="005C096A" w:rsidRDefault="008C694C" w:rsidP="008C694C">
      <w:pPr>
        <w:jc w:val="both"/>
        <w:rPr>
          <w:rFonts w:ascii="Quiche Sans" w:hAnsi="Quiche Sans"/>
          <w:sz w:val="18"/>
          <w:szCs w:val="18"/>
        </w:rPr>
      </w:pPr>
      <w:r w:rsidRPr="005C096A">
        <w:rPr>
          <w:rFonts w:ascii="Quiche Sans" w:hAnsi="Quiche Sans"/>
          <w:sz w:val="18"/>
          <w:szCs w:val="18"/>
        </w:rPr>
        <w:t xml:space="preserve">För ytterligare information om Saturnus alla nyheter och sortiment varmt välkommen att kontakta: </w:t>
      </w:r>
    </w:p>
    <w:p w:rsidR="008C694C" w:rsidRPr="00701376" w:rsidRDefault="008C694C" w:rsidP="008C694C">
      <w:pPr>
        <w:jc w:val="both"/>
        <w:rPr>
          <w:rFonts w:ascii="Quiche Sans" w:hAnsi="Quiche Sans"/>
          <w:sz w:val="4"/>
          <w:szCs w:val="4"/>
        </w:rPr>
      </w:pPr>
    </w:p>
    <w:p w:rsidR="008C694C" w:rsidRPr="00701376" w:rsidRDefault="008C694C" w:rsidP="008C694C">
      <w:pPr>
        <w:jc w:val="both"/>
        <w:rPr>
          <w:rFonts w:ascii="Quiche Sans" w:hAnsi="Quiche Sans"/>
          <w:sz w:val="18"/>
          <w:szCs w:val="18"/>
        </w:rPr>
      </w:pPr>
      <w:proofErr w:type="spellStart"/>
      <w:r w:rsidRPr="00701376">
        <w:rPr>
          <w:rFonts w:ascii="Quiche Sans" w:hAnsi="Quiche Sans"/>
          <w:sz w:val="18"/>
          <w:szCs w:val="18"/>
        </w:rPr>
        <w:t>LAJLA</w:t>
      </w:r>
      <w:proofErr w:type="spellEnd"/>
      <w:r w:rsidRPr="00701376">
        <w:rPr>
          <w:rFonts w:ascii="Quiche Sans" w:hAnsi="Quiche Sans"/>
          <w:sz w:val="18"/>
          <w:szCs w:val="18"/>
        </w:rPr>
        <w:t xml:space="preserve"> AF TROLLE </w:t>
      </w:r>
      <w:r>
        <w:rPr>
          <w:rFonts w:ascii="Quiche Sans" w:hAnsi="Quiche Sans"/>
          <w:sz w:val="18"/>
          <w:szCs w:val="18"/>
        </w:rPr>
        <w:t>Brand Manager</w:t>
      </w:r>
      <w:r w:rsidRPr="00701376">
        <w:rPr>
          <w:rFonts w:ascii="Quiche Sans" w:hAnsi="Quiche Sans"/>
          <w:sz w:val="18"/>
          <w:szCs w:val="18"/>
        </w:rPr>
        <w:t xml:space="preserve">, Saturnus </w:t>
      </w:r>
      <w:r w:rsidRPr="00701376">
        <w:rPr>
          <w:rFonts w:ascii="Quiche Sans" w:hAnsi="Quiche Sans" w:cstheme="minorHAnsi"/>
          <w:sz w:val="18"/>
          <w:szCs w:val="18"/>
        </w:rPr>
        <w:t>I</w:t>
      </w:r>
      <w:r w:rsidRPr="00701376">
        <w:rPr>
          <w:rFonts w:ascii="Quiche Sans" w:hAnsi="Quiche Sans"/>
          <w:sz w:val="18"/>
          <w:szCs w:val="18"/>
        </w:rPr>
        <w:t xml:space="preserve"> Tel: 0708 84 90 10 </w:t>
      </w:r>
      <w:r w:rsidRPr="00701376">
        <w:rPr>
          <w:rFonts w:ascii="Quiche Sans" w:hAnsi="Quiche Sans" w:cstheme="minorHAnsi"/>
          <w:sz w:val="18"/>
          <w:szCs w:val="18"/>
        </w:rPr>
        <w:t xml:space="preserve"> </w:t>
      </w:r>
      <w:hyperlink r:id="rId7" w:history="1">
        <w:r w:rsidRPr="00701376">
          <w:rPr>
            <w:rStyle w:val="Hyperlnk"/>
            <w:rFonts w:ascii="Quiche Sans" w:hAnsi="Quiche Sans" w:cstheme="minorHAnsi"/>
            <w:sz w:val="18"/>
            <w:szCs w:val="18"/>
          </w:rPr>
          <w:t>lajla.aftrolle@saturnus.se</w:t>
        </w:r>
      </w:hyperlink>
    </w:p>
    <w:p w:rsidR="008C694C" w:rsidRPr="00701376" w:rsidRDefault="008C694C" w:rsidP="008C694C">
      <w:pPr>
        <w:rPr>
          <w:rFonts w:ascii="Quiche Sans" w:hAnsi="Quiche Sans"/>
        </w:rPr>
      </w:pPr>
    </w:p>
    <w:p w:rsidR="008C694C" w:rsidRPr="006E4E43" w:rsidRDefault="008C694C" w:rsidP="008C694C">
      <w:pPr>
        <w:jc w:val="center"/>
        <w:rPr>
          <w:rFonts w:ascii="Quiche Sans" w:hAnsi="Quiche Sans"/>
          <w:sz w:val="15"/>
          <w:szCs w:val="15"/>
        </w:rPr>
      </w:pPr>
      <w:r w:rsidRPr="006E4E43">
        <w:rPr>
          <w:rFonts w:ascii="Quiche Sans" w:hAnsi="Quiche Sans"/>
          <w:sz w:val="15"/>
          <w:szCs w:val="15"/>
        </w:rPr>
        <w:t xml:space="preserve">I familjeföretaget Saturnus glöggfabrik har vi tillverkat glögg sedan 1893. All vår glögg tillverkas i Sverige av väl utvalda råvaror. </w:t>
      </w:r>
    </w:p>
    <w:p w:rsidR="008C694C" w:rsidRPr="006E4E43" w:rsidRDefault="008C694C" w:rsidP="008C694C">
      <w:pPr>
        <w:jc w:val="center"/>
        <w:rPr>
          <w:rFonts w:ascii="Quiche Sans" w:hAnsi="Quiche Sans"/>
          <w:sz w:val="15"/>
          <w:szCs w:val="15"/>
        </w:rPr>
      </w:pPr>
      <w:r w:rsidRPr="006E4E43">
        <w:rPr>
          <w:rFonts w:ascii="Quiche Sans" w:hAnsi="Quiche Sans"/>
          <w:sz w:val="15"/>
          <w:szCs w:val="15"/>
        </w:rPr>
        <w:t xml:space="preserve">Låt dig väl smaka och besök oss gärna på </w:t>
      </w:r>
      <w:hyperlink r:id="rId8" w:history="1">
        <w:r w:rsidRPr="006E4E43">
          <w:rPr>
            <w:rStyle w:val="Hyperlnk"/>
            <w:rFonts w:ascii="Quiche Sans" w:hAnsi="Quiche Sans"/>
            <w:sz w:val="15"/>
            <w:szCs w:val="15"/>
          </w:rPr>
          <w:t>www.saturnus.se</w:t>
        </w:r>
      </w:hyperlink>
      <w:r w:rsidRPr="006E4E43">
        <w:rPr>
          <w:rFonts w:ascii="Quiche Sans" w:hAnsi="Quiche Sans"/>
          <w:sz w:val="15"/>
          <w:szCs w:val="15"/>
        </w:rPr>
        <w:t xml:space="preserve"> I www.facebok.com/Saturnus1893</w:t>
      </w:r>
    </w:p>
    <w:p w:rsidR="00FB7BCE" w:rsidRPr="00E43A0B" w:rsidRDefault="00FB7BCE" w:rsidP="00FB7BCE">
      <w:pPr>
        <w:pStyle w:val="Standard"/>
        <w:rPr>
          <w:rFonts w:ascii="Quiche Sans" w:hAnsi="Quiche Sans"/>
          <w:sz w:val="16"/>
          <w:szCs w:val="16"/>
        </w:rPr>
      </w:pPr>
    </w:p>
    <w:p w:rsidR="006865F1" w:rsidRDefault="006865F1" w:rsidP="006865F1">
      <w:pPr>
        <w:pStyle w:val="Standard"/>
        <w:rPr>
          <w:rFonts w:ascii="Quiche Sans" w:hAnsi="Quiche Sans"/>
          <w:b/>
          <w:sz w:val="20"/>
          <w:szCs w:val="20"/>
        </w:rPr>
      </w:pPr>
    </w:p>
    <w:p w:rsidR="006865F1" w:rsidRPr="00E43A0B" w:rsidRDefault="006865F1" w:rsidP="006865F1">
      <w:pPr>
        <w:pStyle w:val="Standard"/>
        <w:rPr>
          <w:rFonts w:ascii="Quiche Sans" w:hAnsi="Quiche Sans"/>
          <w:b/>
          <w:sz w:val="20"/>
          <w:szCs w:val="20"/>
        </w:rPr>
      </w:pPr>
      <w:r w:rsidRPr="00E43A0B">
        <w:rPr>
          <w:rFonts w:ascii="Quiche Sans" w:hAnsi="Quiche Sans"/>
          <w:b/>
          <w:sz w:val="20"/>
          <w:szCs w:val="20"/>
        </w:rPr>
        <w:t>FAKTARUTA:</w:t>
      </w:r>
    </w:p>
    <w:p w:rsidR="0070696D" w:rsidRDefault="0070696D" w:rsidP="0070696D">
      <w:pPr>
        <w:rPr>
          <w:rFonts w:ascii="Quiche Sans" w:eastAsia="Times New Roman" w:hAnsi="Quiche Sans" w:cs="Calibri"/>
          <w:b/>
          <w:bCs/>
          <w:color w:val="000000" w:themeColor="text1"/>
          <w:sz w:val="18"/>
          <w:szCs w:val="18"/>
          <w:lang w:bidi="ar-SA"/>
        </w:rPr>
      </w:pPr>
    </w:p>
    <w:p w:rsidR="00CF50EC" w:rsidRPr="00CF50EC" w:rsidRDefault="00F10987" w:rsidP="00CF50EC">
      <w:pPr>
        <w:rPr>
          <w:rFonts w:ascii="Quiche Sans" w:eastAsia="Times New Roman" w:hAnsi="Quiche Sans" w:cs="Times New Roman"/>
          <w:color w:val="000000" w:themeColor="text1"/>
          <w:sz w:val="18"/>
          <w:szCs w:val="18"/>
          <w:lang w:bidi="ar-SA"/>
        </w:rPr>
      </w:pPr>
      <w:r>
        <w:rPr>
          <w:rFonts w:hint="eastAsia"/>
          <w:noProof/>
        </w:rPr>
        <w:drawing>
          <wp:anchor distT="0" distB="0" distL="114300" distR="114300" simplePos="0" relativeHeight="251659264" behindDoc="1" locked="0" layoutInCell="1" allowOverlap="1">
            <wp:simplePos x="0" y="0"/>
            <wp:positionH relativeFrom="column">
              <wp:posOffset>5036820</wp:posOffset>
            </wp:positionH>
            <wp:positionV relativeFrom="paragraph">
              <wp:posOffset>125730</wp:posOffset>
            </wp:positionV>
            <wp:extent cx="1040765" cy="4128770"/>
            <wp:effectExtent l="0" t="0" r="635" b="0"/>
            <wp:wrapTight wrapText="bothSides">
              <wp:wrapPolygon edited="0">
                <wp:start x="0" y="0"/>
                <wp:lineTo x="0" y="21527"/>
                <wp:lineTo x="21350" y="21527"/>
                <wp:lineTo x="21350" y="0"/>
                <wp:lineTo x="0" y="0"/>
              </wp:wrapPolygon>
            </wp:wrapTight>
            <wp:docPr id="3" name="Bildobjekt 3" descr="En bild som visar ma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objekt 3" descr="En bild som visar mat&#10;&#10;Automatiskt genererad beskrivning"/>
                    <pic:cNvPicPr/>
                  </pic:nvPicPr>
                  <pic:blipFill rotWithShape="1">
                    <a:blip r:embed="rId9" cstate="print">
                      <a:extLst>
                        <a:ext uri="{28A0092B-C50C-407E-A947-70E740481C1C}">
                          <a14:useLocalDpi xmlns:a14="http://schemas.microsoft.com/office/drawing/2010/main" val="0"/>
                        </a:ext>
                      </a:extLst>
                    </a:blip>
                    <a:srcRect l="33026" t="9635" r="28660"/>
                    <a:stretch/>
                  </pic:blipFill>
                  <pic:spPr bwMode="auto">
                    <a:xfrm>
                      <a:off x="0" y="0"/>
                      <a:ext cx="1040765" cy="41287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0696D" w:rsidRPr="0070696D">
        <w:rPr>
          <w:rFonts w:ascii="Quiche Sans" w:eastAsia="Times New Roman" w:hAnsi="Quiche Sans" w:cs="Calibri"/>
          <w:b/>
          <w:bCs/>
          <w:color w:val="000000" w:themeColor="text1"/>
          <w:sz w:val="18"/>
          <w:szCs w:val="18"/>
          <w:lang w:bidi="ar-SA"/>
        </w:rPr>
        <w:t>Mango</w:t>
      </w:r>
      <w:r w:rsidR="0070696D" w:rsidRPr="0070696D">
        <w:rPr>
          <w:rFonts w:ascii="Quiche Sans" w:eastAsia="Times New Roman" w:hAnsi="Quiche Sans" w:cs="Calibri"/>
          <w:color w:val="000000" w:themeColor="text1"/>
          <w:sz w:val="18"/>
          <w:szCs w:val="18"/>
          <w:lang w:bidi="ar-SA"/>
        </w:rPr>
        <w:t xml:space="preserve"> </w:t>
      </w:r>
      <w:r w:rsidR="00CF50EC" w:rsidRPr="00CF50EC">
        <w:rPr>
          <w:rFonts w:ascii="Quiche Sans" w:eastAsia="Times New Roman" w:hAnsi="Quiche Sans" w:cs="Times New Roman"/>
          <w:color w:val="000000" w:themeColor="text1"/>
          <w:sz w:val="18"/>
          <w:szCs w:val="18"/>
          <w:shd w:val="clear" w:color="auto" w:fill="FFFFFF"/>
          <w:lang w:bidi="ar-SA"/>
        </w:rPr>
        <w:t xml:space="preserve">är en tropisk frukt som är mycket rik på antioxidanter. I en mango finns ca </w:t>
      </w:r>
      <w:proofErr w:type="gramStart"/>
      <w:r w:rsidR="00CF50EC" w:rsidRPr="00CF50EC">
        <w:rPr>
          <w:rFonts w:ascii="Quiche Sans" w:eastAsia="Times New Roman" w:hAnsi="Quiche Sans" w:cs="Times New Roman"/>
          <w:color w:val="000000" w:themeColor="text1"/>
          <w:sz w:val="18"/>
          <w:szCs w:val="18"/>
          <w:shd w:val="clear" w:color="auto" w:fill="FFFFFF"/>
          <w:lang w:bidi="ar-SA"/>
        </w:rPr>
        <w:t>6-7</w:t>
      </w:r>
      <w:proofErr w:type="gramEnd"/>
      <w:r w:rsidR="00CF50EC" w:rsidRPr="00CF50EC">
        <w:rPr>
          <w:rFonts w:ascii="Quiche Sans" w:eastAsia="Times New Roman" w:hAnsi="Quiche Sans" w:cs="Times New Roman"/>
          <w:color w:val="000000" w:themeColor="text1"/>
          <w:sz w:val="18"/>
          <w:szCs w:val="18"/>
          <w:shd w:val="clear" w:color="auto" w:fill="FFFFFF"/>
          <w:lang w:bidi="ar-SA"/>
        </w:rPr>
        <w:t xml:space="preserve"> mg betakaroten som i kroppen omvandlas till vitamin A.</w:t>
      </w:r>
      <w:r w:rsidR="00CF50EC" w:rsidRPr="00CF50EC">
        <w:rPr>
          <w:rFonts w:ascii="Cambria" w:eastAsia="Times New Roman" w:hAnsi="Cambria" w:cs="Cambria"/>
          <w:color w:val="000000" w:themeColor="text1"/>
          <w:sz w:val="18"/>
          <w:szCs w:val="18"/>
          <w:shd w:val="clear" w:color="auto" w:fill="FFFFFF"/>
          <w:lang w:bidi="ar-SA"/>
        </w:rPr>
        <w:t> </w:t>
      </w:r>
      <w:r w:rsidR="00CF50EC" w:rsidRPr="00CF50EC">
        <w:rPr>
          <w:rFonts w:ascii="Quiche Sans" w:eastAsia="Times New Roman" w:hAnsi="Quiche Sans" w:cs="Times New Roman"/>
          <w:color w:val="000000" w:themeColor="text1"/>
          <w:sz w:val="18"/>
          <w:szCs w:val="18"/>
          <w:shd w:val="clear" w:color="auto" w:fill="FFFFFF"/>
          <w:lang w:bidi="ar-SA"/>
        </w:rPr>
        <w:t>Frukten är också rik på C-vitamin samt fibrer som är viktiga för en väl fungerande matsmältning. C- och A-vitaminet i mangon har också en stärkande inverkan på immunförsvaret.</w:t>
      </w:r>
    </w:p>
    <w:p w:rsidR="00CF50EC" w:rsidRPr="00CF50EC" w:rsidRDefault="00CF50EC" w:rsidP="00CF50EC">
      <w:pPr>
        <w:rPr>
          <w:rFonts w:ascii="Quiche Sans" w:eastAsia="Times New Roman" w:hAnsi="Quiche Sans" w:cs="Times New Roman"/>
          <w:color w:val="000000" w:themeColor="text1"/>
          <w:sz w:val="18"/>
          <w:szCs w:val="18"/>
          <w:lang w:bidi="ar-SA"/>
        </w:rPr>
      </w:pPr>
    </w:p>
    <w:p w:rsidR="0070696D" w:rsidRPr="0070696D" w:rsidRDefault="0070696D" w:rsidP="0070696D">
      <w:pPr>
        <w:rPr>
          <w:rFonts w:ascii="Quiche Sans" w:eastAsia="Times New Roman" w:hAnsi="Quiche Sans" w:cs="Calibri"/>
          <w:color w:val="000000" w:themeColor="text1"/>
          <w:sz w:val="18"/>
          <w:szCs w:val="18"/>
          <w:lang w:bidi="ar-SA"/>
        </w:rPr>
      </w:pPr>
      <w:r w:rsidRPr="0070696D">
        <w:rPr>
          <w:rFonts w:ascii="Quiche Sans" w:eastAsia="Times New Roman" w:hAnsi="Quiche Sans" w:cs="Calibri"/>
          <w:color w:val="000000" w:themeColor="text1"/>
          <w:sz w:val="18"/>
          <w:szCs w:val="18"/>
          <w:lang w:bidi="ar-SA"/>
        </w:rPr>
        <w:t>Det finns över 1000 olika sorters mango som varierar i smak och färg på skalet. Därför är det omöjligt att bedöma fruktens mognad efter utseendet. En mogen mango ger efter lite vid lätt tryck.</w:t>
      </w:r>
      <w:r w:rsidRPr="0070696D">
        <w:rPr>
          <w:rFonts w:ascii="Cambria" w:eastAsia="Times New Roman" w:hAnsi="Cambria" w:cs="Cambria"/>
          <w:color w:val="000000" w:themeColor="text1"/>
          <w:sz w:val="18"/>
          <w:szCs w:val="18"/>
          <w:lang w:bidi="ar-SA"/>
        </w:rPr>
        <w:t> </w:t>
      </w:r>
    </w:p>
    <w:p w:rsidR="0070696D" w:rsidRPr="0070696D" w:rsidRDefault="0070696D" w:rsidP="0070696D">
      <w:pPr>
        <w:rPr>
          <w:rFonts w:ascii="Quiche Sans" w:eastAsia="Times New Roman" w:hAnsi="Quiche Sans" w:cs="Calibri"/>
          <w:color w:val="000000" w:themeColor="text1"/>
          <w:sz w:val="18"/>
          <w:szCs w:val="18"/>
          <w:lang w:bidi="ar-SA"/>
        </w:rPr>
      </w:pPr>
      <w:r w:rsidRPr="0070696D">
        <w:rPr>
          <w:rFonts w:ascii="Cambria" w:eastAsia="Times New Roman" w:hAnsi="Cambria" w:cs="Cambria"/>
          <w:b/>
          <w:bCs/>
          <w:color w:val="000000" w:themeColor="text1"/>
          <w:sz w:val="18"/>
          <w:szCs w:val="18"/>
          <w:lang w:bidi="ar-SA"/>
        </w:rPr>
        <w:t> </w:t>
      </w:r>
    </w:p>
    <w:p w:rsidR="00CF50EC" w:rsidRPr="00695C42" w:rsidRDefault="0070696D" w:rsidP="00CF50EC">
      <w:pPr>
        <w:rPr>
          <w:rFonts w:ascii="Quiche Sans" w:eastAsia="Times New Roman" w:hAnsi="Quiche Sans" w:cs="Calibri"/>
          <w:color w:val="000000" w:themeColor="text1"/>
          <w:sz w:val="18"/>
          <w:szCs w:val="18"/>
          <w:lang w:bidi="ar-SA"/>
        </w:rPr>
      </w:pPr>
      <w:r w:rsidRPr="0070696D">
        <w:rPr>
          <w:rFonts w:ascii="Quiche Sans" w:eastAsia="Times New Roman" w:hAnsi="Quiche Sans" w:cs="Calibri"/>
          <w:b/>
          <w:bCs/>
          <w:color w:val="000000" w:themeColor="text1"/>
          <w:sz w:val="18"/>
          <w:szCs w:val="18"/>
          <w:lang w:bidi="ar-SA"/>
        </w:rPr>
        <w:t>Persika</w:t>
      </w:r>
      <w:r>
        <w:rPr>
          <w:rFonts w:ascii="Quiche Sans" w:eastAsia="Times New Roman" w:hAnsi="Quiche Sans" w:cs="Calibri"/>
          <w:b/>
          <w:bCs/>
          <w:color w:val="000000" w:themeColor="text1"/>
          <w:sz w:val="18"/>
          <w:szCs w:val="18"/>
          <w:lang w:bidi="ar-SA"/>
        </w:rPr>
        <w:t xml:space="preserve"> </w:t>
      </w:r>
      <w:r w:rsidR="00CF50EC" w:rsidRPr="0070696D">
        <w:rPr>
          <w:rFonts w:ascii="Quiche Sans" w:eastAsia="Times New Roman" w:hAnsi="Quiche Sans" w:cs="Calibri"/>
          <w:color w:val="000000" w:themeColor="text1"/>
          <w:sz w:val="18"/>
          <w:szCs w:val="18"/>
          <w:lang w:bidi="ar-SA"/>
        </w:rPr>
        <w:t>är en riktig vitaminbomb</w:t>
      </w:r>
      <w:r w:rsidR="00CF50EC">
        <w:rPr>
          <w:rFonts w:ascii="Quiche Sans" w:eastAsia="Times New Roman" w:hAnsi="Quiche Sans" w:cs="Calibri"/>
          <w:color w:val="000000" w:themeColor="text1"/>
          <w:sz w:val="18"/>
          <w:szCs w:val="18"/>
          <w:lang w:bidi="ar-SA"/>
        </w:rPr>
        <w:t xml:space="preserve"> som innehåller kalium, järn och flera olika vitaminer. </w:t>
      </w:r>
      <w:r w:rsidRPr="0070696D">
        <w:rPr>
          <w:rFonts w:ascii="Quiche Sans" w:eastAsia="Times New Roman" w:hAnsi="Quiche Sans" w:cs="Calibri"/>
          <w:color w:val="000000" w:themeColor="text1"/>
          <w:sz w:val="18"/>
          <w:szCs w:val="18"/>
          <w:lang w:bidi="ar-SA"/>
        </w:rPr>
        <w:t>Det finns över 2000 sorters</w:t>
      </w:r>
      <w:r w:rsidRPr="0070696D">
        <w:rPr>
          <w:rFonts w:ascii="Cambria" w:eastAsia="Times New Roman" w:hAnsi="Cambria" w:cs="Cambria"/>
          <w:color w:val="000000" w:themeColor="text1"/>
          <w:sz w:val="18"/>
          <w:szCs w:val="18"/>
          <w:lang w:bidi="ar-SA"/>
        </w:rPr>
        <w:t> </w:t>
      </w:r>
      <w:r w:rsidRPr="0070696D">
        <w:rPr>
          <w:rFonts w:ascii="Quiche Sans" w:eastAsia="Times New Roman" w:hAnsi="Quiche Sans" w:cs="Calibri"/>
          <w:color w:val="000000" w:themeColor="text1"/>
          <w:sz w:val="18"/>
          <w:szCs w:val="18"/>
          <w:lang w:bidi="ar-SA"/>
        </w:rPr>
        <w:t>persiko</w:t>
      </w:r>
      <w:r w:rsidR="00695C42" w:rsidRPr="00695C42">
        <w:rPr>
          <w:rFonts w:ascii="Quiche Sans" w:eastAsia="Times New Roman" w:hAnsi="Quiche Sans" w:cs="Calibri"/>
          <w:color w:val="000000" w:themeColor="text1"/>
          <w:sz w:val="18"/>
          <w:szCs w:val="18"/>
          <w:lang w:bidi="ar-SA"/>
        </w:rPr>
        <w:t>r</w:t>
      </w:r>
      <w:r w:rsidRPr="0070696D">
        <w:rPr>
          <w:rFonts w:ascii="Cambria" w:eastAsia="Times New Roman" w:hAnsi="Cambria" w:cs="Cambria"/>
          <w:color w:val="000000" w:themeColor="text1"/>
          <w:sz w:val="18"/>
          <w:szCs w:val="18"/>
          <w:lang w:bidi="ar-SA"/>
        </w:rPr>
        <w:t> </w:t>
      </w:r>
      <w:r w:rsidRPr="0070696D">
        <w:rPr>
          <w:rFonts w:ascii="Quiche Sans" w:eastAsia="Times New Roman" w:hAnsi="Quiche Sans" w:cs="Calibri"/>
          <w:color w:val="000000" w:themeColor="text1"/>
          <w:sz w:val="18"/>
          <w:szCs w:val="18"/>
          <w:lang w:bidi="ar-SA"/>
        </w:rPr>
        <w:t xml:space="preserve">i världen. </w:t>
      </w:r>
      <w:r w:rsidR="00CF50EC" w:rsidRPr="00695C42">
        <w:rPr>
          <w:rFonts w:ascii="Quiche Sans" w:eastAsia="Times New Roman" w:hAnsi="Quiche Sans" w:cs="Arial"/>
          <w:color w:val="222222"/>
          <w:sz w:val="18"/>
          <w:szCs w:val="18"/>
          <w:shd w:val="clear" w:color="auto" w:fill="FFFFFF"/>
          <w:lang w:bidi="ar-SA"/>
        </w:rPr>
        <w:t>Men framför allt är det smaken som gör persikan till en riktig hälsokick.</w:t>
      </w:r>
      <w:r w:rsidR="00CF50EC" w:rsidRPr="00695C42">
        <w:rPr>
          <w:rFonts w:ascii="Cambria" w:eastAsia="Times New Roman" w:hAnsi="Cambria" w:cs="Cambria"/>
          <w:color w:val="222222"/>
          <w:sz w:val="18"/>
          <w:szCs w:val="18"/>
          <w:shd w:val="clear" w:color="auto" w:fill="FFFFFF"/>
          <w:lang w:bidi="ar-SA"/>
        </w:rPr>
        <w:t> </w:t>
      </w:r>
    </w:p>
    <w:p w:rsidR="0070696D" w:rsidRPr="0070696D" w:rsidRDefault="0070696D" w:rsidP="0070696D">
      <w:pPr>
        <w:rPr>
          <w:rFonts w:ascii="Quiche Sans" w:eastAsia="Times New Roman" w:hAnsi="Quiche Sans" w:cs="Calibri"/>
          <w:color w:val="000000" w:themeColor="text1"/>
          <w:sz w:val="18"/>
          <w:szCs w:val="18"/>
          <w:lang w:bidi="ar-SA"/>
        </w:rPr>
      </w:pPr>
    </w:p>
    <w:p w:rsidR="0070696D" w:rsidRPr="0070696D" w:rsidRDefault="0070696D" w:rsidP="0070696D">
      <w:pPr>
        <w:rPr>
          <w:rFonts w:ascii="Quiche Sans" w:eastAsia="Times New Roman" w:hAnsi="Quiche Sans" w:cs="Calibri"/>
          <w:color w:val="000000" w:themeColor="text1"/>
          <w:sz w:val="18"/>
          <w:szCs w:val="18"/>
          <w:lang w:bidi="ar-SA"/>
        </w:rPr>
      </w:pPr>
      <w:r w:rsidRPr="0070696D">
        <w:rPr>
          <w:rFonts w:ascii="Quiche Sans" w:eastAsia="Times New Roman" w:hAnsi="Quiche Sans" w:cs="Calibri"/>
          <w:b/>
          <w:bCs/>
          <w:color w:val="000000" w:themeColor="text1"/>
          <w:sz w:val="18"/>
          <w:szCs w:val="18"/>
          <w:lang w:bidi="ar-SA"/>
        </w:rPr>
        <w:t xml:space="preserve">Guava </w:t>
      </w:r>
      <w:r w:rsidR="00695C42">
        <w:rPr>
          <w:rFonts w:ascii="Quiche Sans" w:eastAsia="Times New Roman" w:hAnsi="Quiche Sans" w:cs="Calibri"/>
          <w:color w:val="000000" w:themeColor="text1"/>
          <w:sz w:val="18"/>
          <w:szCs w:val="18"/>
          <w:lang w:bidi="ar-SA"/>
        </w:rPr>
        <w:t xml:space="preserve">innehåller stora mängder </w:t>
      </w:r>
      <w:proofErr w:type="spellStart"/>
      <w:r w:rsidR="00695C42">
        <w:rPr>
          <w:rFonts w:ascii="Quiche Sans" w:eastAsia="Times New Roman" w:hAnsi="Quiche Sans" w:cs="Calibri"/>
          <w:color w:val="000000" w:themeColor="text1"/>
          <w:sz w:val="18"/>
          <w:szCs w:val="18"/>
          <w:lang w:bidi="ar-SA"/>
        </w:rPr>
        <w:t>lykopen</w:t>
      </w:r>
      <w:proofErr w:type="spellEnd"/>
      <w:r w:rsidR="00695C42">
        <w:rPr>
          <w:rFonts w:ascii="Quiche Sans" w:eastAsia="Times New Roman" w:hAnsi="Quiche Sans" w:cs="Calibri"/>
          <w:color w:val="000000" w:themeColor="text1"/>
          <w:sz w:val="18"/>
          <w:szCs w:val="18"/>
          <w:lang w:bidi="ar-SA"/>
        </w:rPr>
        <w:t xml:space="preserve">. Det är en kraftfull antioxidant som bekämpar fria radikaler i kroppen. </w:t>
      </w:r>
      <w:r w:rsidRPr="0070696D">
        <w:rPr>
          <w:rFonts w:ascii="Quiche Sans" w:eastAsia="Times New Roman" w:hAnsi="Quiche Sans" w:cs="Calibri"/>
          <w:color w:val="000000" w:themeColor="text1"/>
          <w:sz w:val="18"/>
          <w:szCs w:val="18"/>
          <w:lang w:bidi="ar-SA"/>
        </w:rPr>
        <w:t>Frukten är stor som en citron, rund eller päron</w:t>
      </w:r>
      <w:r>
        <w:rPr>
          <w:rFonts w:ascii="Quiche Sans" w:eastAsia="Times New Roman" w:hAnsi="Quiche Sans" w:cs="Calibri"/>
          <w:color w:val="000000" w:themeColor="text1"/>
          <w:sz w:val="18"/>
          <w:szCs w:val="18"/>
          <w:lang w:bidi="ar-SA"/>
        </w:rPr>
        <w:t>-</w:t>
      </w:r>
      <w:r w:rsidRPr="0070696D">
        <w:rPr>
          <w:rFonts w:ascii="Quiche Sans" w:eastAsia="Times New Roman" w:hAnsi="Quiche Sans" w:cs="Calibri"/>
          <w:color w:val="000000" w:themeColor="text1"/>
          <w:sz w:val="18"/>
          <w:szCs w:val="18"/>
          <w:lang w:bidi="ar-SA"/>
        </w:rPr>
        <w:t>formad. Den har tunt, blankt, gulgrönt skal. Fruktköttet är gult eller rosa, fast närmast skalet och smältande mjukt mitt i frukten.</w:t>
      </w:r>
    </w:p>
    <w:p w:rsidR="0070696D" w:rsidRPr="0070696D" w:rsidRDefault="0070696D" w:rsidP="0070696D">
      <w:pPr>
        <w:rPr>
          <w:rFonts w:ascii="Quiche Sans" w:eastAsia="Times New Roman" w:hAnsi="Quiche Sans" w:cs="Calibri"/>
          <w:color w:val="000000" w:themeColor="text1"/>
          <w:sz w:val="18"/>
          <w:szCs w:val="18"/>
          <w:lang w:bidi="ar-SA"/>
        </w:rPr>
      </w:pPr>
      <w:r w:rsidRPr="0070696D">
        <w:rPr>
          <w:rFonts w:ascii="Cambria" w:eastAsia="Times New Roman" w:hAnsi="Cambria" w:cs="Cambria"/>
          <w:b/>
          <w:bCs/>
          <w:color w:val="000000" w:themeColor="text1"/>
          <w:sz w:val="18"/>
          <w:szCs w:val="18"/>
          <w:lang w:bidi="ar-SA"/>
        </w:rPr>
        <w:t> </w:t>
      </w:r>
    </w:p>
    <w:p w:rsidR="0070696D" w:rsidRPr="0070696D" w:rsidRDefault="0070696D" w:rsidP="0070696D">
      <w:pPr>
        <w:rPr>
          <w:rFonts w:ascii="Times New Roman" w:eastAsia="Times New Roman" w:hAnsi="Times New Roman" w:cs="Times New Roman"/>
          <w:lang w:bidi="ar-SA"/>
        </w:rPr>
      </w:pPr>
      <w:r w:rsidRPr="0070696D">
        <w:rPr>
          <w:rFonts w:ascii="Quiche Sans" w:eastAsia="Times New Roman" w:hAnsi="Quiche Sans" w:cs="Calibri"/>
          <w:b/>
          <w:bCs/>
          <w:color w:val="000000" w:themeColor="text1"/>
          <w:sz w:val="18"/>
          <w:szCs w:val="18"/>
          <w:lang w:bidi="ar-SA"/>
        </w:rPr>
        <w:t>Kiwi</w:t>
      </w:r>
      <w:r>
        <w:rPr>
          <w:rFonts w:ascii="Quiche Sans" w:eastAsia="Times New Roman" w:hAnsi="Quiche Sans" w:cs="Calibri"/>
          <w:color w:val="000000" w:themeColor="text1"/>
          <w:sz w:val="18"/>
          <w:szCs w:val="18"/>
          <w:lang w:bidi="ar-SA"/>
        </w:rPr>
        <w:t xml:space="preserve"> </w:t>
      </w:r>
      <w:r w:rsidRPr="0070696D">
        <w:rPr>
          <w:rFonts w:ascii="Quiche Sans" w:eastAsia="Times New Roman" w:hAnsi="Quiche Sans" w:cs="Calibri"/>
          <w:color w:val="000000" w:themeColor="text1"/>
          <w:sz w:val="18"/>
          <w:szCs w:val="18"/>
          <w:lang w:bidi="ar-SA"/>
        </w:rPr>
        <w:t>är en frukt som växer på en slingrande, bladfällande buske som kan bli 8–10 m hög.</w:t>
      </w:r>
      <w:r w:rsidRPr="0070696D">
        <w:rPr>
          <w:rFonts w:ascii="Cambria" w:eastAsia="Times New Roman" w:hAnsi="Cambria" w:cs="Cambria"/>
          <w:color w:val="000000" w:themeColor="text1"/>
          <w:sz w:val="18"/>
          <w:szCs w:val="18"/>
          <w:lang w:bidi="ar-SA"/>
        </w:rPr>
        <w:t> </w:t>
      </w:r>
      <w:r w:rsidRPr="0070696D">
        <w:rPr>
          <w:rFonts w:ascii="Quiche Sans" w:eastAsia="Times New Roman" w:hAnsi="Quiche Sans" w:cs="Times New Roman"/>
          <w:color w:val="000000" w:themeColor="text1"/>
          <w:sz w:val="18"/>
          <w:szCs w:val="18"/>
          <w:shd w:val="clear" w:color="auto" w:fill="FFFFFF"/>
          <w:lang w:bidi="ar-SA"/>
        </w:rPr>
        <w:t xml:space="preserve">Kiwin är väldigt rik på C-vitamin och innehåller även kalium som är bra för blodtrycket. I frukten finns också </w:t>
      </w:r>
      <w:proofErr w:type="spellStart"/>
      <w:r w:rsidRPr="0070696D">
        <w:rPr>
          <w:rFonts w:ascii="Quiche Sans" w:eastAsia="Times New Roman" w:hAnsi="Quiche Sans" w:cs="Times New Roman"/>
          <w:color w:val="000000" w:themeColor="text1"/>
          <w:sz w:val="18"/>
          <w:szCs w:val="18"/>
          <w:shd w:val="clear" w:color="auto" w:fill="FFFFFF"/>
          <w:lang w:bidi="ar-SA"/>
        </w:rPr>
        <w:t>polyfenoler</w:t>
      </w:r>
      <w:proofErr w:type="spellEnd"/>
      <w:r w:rsidRPr="0070696D">
        <w:rPr>
          <w:rFonts w:ascii="Quiche Sans" w:eastAsia="Times New Roman" w:hAnsi="Quiche Sans" w:cs="Times New Roman"/>
          <w:color w:val="000000" w:themeColor="text1"/>
          <w:sz w:val="18"/>
          <w:szCs w:val="18"/>
          <w:shd w:val="clear" w:color="auto" w:fill="FFFFFF"/>
          <w:lang w:bidi="ar-SA"/>
        </w:rPr>
        <w:t xml:space="preserve"> som förebygger hjärt- och kärlsjukdomar. I kiwin finns också antioxidanten </w:t>
      </w:r>
      <w:proofErr w:type="spellStart"/>
      <w:r w:rsidRPr="0070696D">
        <w:rPr>
          <w:rFonts w:ascii="Quiche Sans" w:eastAsia="Times New Roman" w:hAnsi="Quiche Sans" w:cs="Times New Roman"/>
          <w:color w:val="000000" w:themeColor="text1"/>
          <w:sz w:val="18"/>
          <w:szCs w:val="18"/>
          <w:shd w:val="clear" w:color="auto" w:fill="FFFFFF"/>
          <w:lang w:bidi="ar-SA"/>
        </w:rPr>
        <w:t>lutein</w:t>
      </w:r>
      <w:proofErr w:type="spellEnd"/>
      <w:r w:rsidRPr="0070696D">
        <w:rPr>
          <w:rFonts w:ascii="Quiche Sans" w:eastAsia="Times New Roman" w:hAnsi="Quiche Sans" w:cs="Times New Roman"/>
          <w:color w:val="000000" w:themeColor="text1"/>
          <w:sz w:val="18"/>
          <w:szCs w:val="18"/>
          <w:shd w:val="clear" w:color="auto" w:fill="FFFFFF"/>
          <w:lang w:bidi="ar-SA"/>
        </w:rPr>
        <w:t xml:space="preserve"> som man tror kan motverka grå starr.</w:t>
      </w:r>
    </w:p>
    <w:p w:rsidR="0070696D" w:rsidRPr="0070696D" w:rsidRDefault="0070696D" w:rsidP="0070696D">
      <w:pPr>
        <w:rPr>
          <w:rFonts w:ascii="Quiche Sans" w:eastAsia="Times New Roman" w:hAnsi="Quiche Sans" w:cs="Calibri"/>
          <w:color w:val="000000" w:themeColor="text1"/>
          <w:sz w:val="18"/>
          <w:szCs w:val="18"/>
          <w:lang w:bidi="ar-SA"/>
        </w:rPr>
      </w:pPr>
      <w:r w:rsidRPr="0070696D">
        <w:rPr>
          <w:rFonts w:ascii="Cambria" w:eastAsia="Times New Roman" w:hAnsi="Cambria" w:cs="Cambria"/>
          <w:b/>
          <w:bCs/>
          <w:color w:val="000000" w:themeColor="text1"/>
          <w:sz w:val="18"/>
          <w:szCs w:val="18"/>
          <w:lang w:bidi="ar-SA"/>
        </w:rPr>
        <w:t> </w:t>
      </w:r>
    </w:p>
    <w:p w:rsidR="0070696D" w:rsidRPr="0070696D" w:rsidRDefault="0070696D" w:rsidP="0070696D">
      <w:pPr>
        <w:rPr>
          <w:rFonts w:ascii="Quiche Sans" w:eastAsia="Times New Roman" w:hAnsi="Quiche Sans" w:cs="Calibri"/>
          <w:color w:val="000000" w:themeColor="text1"/>
          <w:sz w:val="18"/>
          <w:szCs w:val="18"/>
          <w:lang w:bidi="ar-SA"/>
        </w:rPr>
      </w:pPr>
      <w:proofErr w:type="spellStart"/>
      <w:r w:rsidRPr="0070696D">
        <w:rPr>
          <w:rFonts w:ascii="Quiche Sans" w:eastAsia="Times New Roman" w:hAnsi="Quiche Sans" w:cs="Calibri"/>
          <w:b/>
          <w:bCs/>
          <w:color w:val="000000" w:themeColor="text1"/>
          <w:sz w:val="18"/>
          <w:szCs w:val="18"/>
          <w:lang w:bidi="ar-SA"/>
        </w:rPr>
        <w:t>Mangosteen</w:t>
      </w:r>
      <w:proofErr w:type="spellEnd"/>
      <w:r>
        <w:rPr>
          <w:rFonts w:ascii="Quiche Sans" w:eastAsia="Times New Roman" w:hAnsi="Quiche Sans" w:cs="Calibri"/>
          <w:b/>
          <w:bCs/>
          <w:color w:val="000000" w:themeColor="text1"/>
          <w:sz w:val="18"/>
          <w:szCs w:val="18"/>
          <w:lang w:bidi="ar-SA"/>
        </w:rPr>
        <w:t xml:space="preserve">/Mangostan </w:t>
      </w:r>
      <w:r w:rsidRPr="0070696D">
        <w:rPr>
          <w:rFonts w:ascii="Quiche Sans" w:eastAsia="Times New Roman" w:hAnsi="Quiche Sans" w:cs="Calibri"/>
          <w:color w:val="000000" w:themeColor="text1"/>
          <w:sz w:val="18"/>
          <w:szCs w:val="18"/>
          <w:lang w:bidi="ar-SA"/>
        </w:rPr>
        <w:t xml:space="preserve">art i familjen </w:t>
      </w:r>
      <w:proofErr w:type="spellStart"/>
      <w:r w:rsidRPr="0070696D">
        <w:rPr>
          <w:rFonts w:ascii="Quiche Sans" w:eastAsia="Times New Roman" w:hAnsi="Quiche Sans" w:cs="Calibri"/>
          <w:color w:val="000000" w:themeColor="text1"/>
          <w:sz w:val="18"/>
          <w:szCs w:val="18"/>
          <w:lang w:bidi="ar-SA"/>
        </w:rPr>
        <w:t>clusiaväxter</w:t>
      </w:r>
      <w:proofErr w:type="spellEnd"/>
      <w:r w:rsidRPr="0070696D">
        <w:rPr>
          <w:rFonts w:ascii="Quiche Sans" w:eastAsia="Times New Roman" w:hAnsi="Quiche Sans" w:cs="Calibri"/>
          <w:color w:val="000000" w:themeColor="text1"/>
          <w:sz w:val="18"/>
          <w:szCs w:val="18"/>
          <w:lang w:bidi="ar-SA"/>
        </w:rPr>
        <w:t xml:space="preserve"> från sydöstra Asien.</w:t>
      </w:r>
      <w:r w:rsidRPr="0070696D">
        <w:rPr>
          <w:rFonts w:ascii="Cambria" w:eastAsia="Times New Roman" w:hAnsi="Cambria" w:cs="Cambria"/>
          <w:color w:val="000000" w:themeColor="text1"/>
          <w:sz w:val="18"/>
          <w:szCs w:val="18"/>
          <w:lang w:bidi="ar-SA"/>
        </w:rPr>
        <w:t> </w:t>
      </w:r>
      <w:r w:rsidRPr="0070696D">
        <w:rPr>
          <w:rFonts w:ascii="Quiche Sans" w:eastAsia="Times New Roman" w:hAnsi="Quiche Sans" w:cs="Calibri"/>
          <w:color w:val="000000" w:themeColor="text1"/>
          <w:sz w:val="18"/>
          <w:szCs w:val="18"/>
          <w:lang w:bidi="ar-SA"/>
        </w:rPr>
        <w:t xml:space="preserve">Det är ett </w:t>
      </w:r>
      <w:proofErr w:type="gramStart"/>
      <w:r w:rsidRPr="0070696D">
        <w:rPr>
          <w:rFonts w:ascii="Quiche Sans" w:eastAsia="Times New Roman" w:hAnsi="Quiche Sans" w:cs="Calibri"/>
          <w:color w:val="000000" w:themeColor="text1"/>
          <w:sz w:val="18"/>
          <w:szCs w:val="18"/>
          <w:lang w:bidi="ar-SA"/>
        </w:rPr>
        <w:t>6-10</w:t>
      </w:r>
      <w:proofErr w:type="gramEnd"/>
      <w:r w:rsidRPr="0070696D">
        <w:rPr>
          <w:rFonts w:ascii="Quiche Sans" w:eastAsia="Times New Roman" w:hAnsi="Quiche Sans" w:cs="Calibri"/>
          <w:color w:val="000000" w:themeColor="text1"/>
          <w:sz w:val="18"/>
          <w:szCs w:val="18"/>
          <w:lang w:bidi="ar-SA"/>
        </w:rPr>
        <w:t xml:space="preserve"> m högt träd med en frukt i form av ett purpurfärgat bär av en mandarins storlek.</w:t>
      </w:r>
      <w:r>
        <w:rPr>
          <w:rFonts w:ascii="Quiche Sans" w:eastAsia="Times New Roman" w:hAnsi="Quiche Sans" w:cs="Calibri"/>
          <w:color w:val="000000" w:themeColor="text1"/>
          <w:sz w:val="18"/>
          <w:szCs w:val="18"/>
          <w:lang w:bidi="ar-SA"/>
        </w:rPr>
        <w:t xml:space="preserve"> </w:t>
      </w:r>
      <w:r w:rsidRPr="0070696D">
        <w:rPr>
          <w:rFonts w:ascii="Quiche Sans" w:eastAsia="Times New Roman" w:hAnsi="Quiche Sans" w:cs="Calibri"/>
          <w:color w:val="000000" w:themeColor="text1"/>
          <w:sz w:val="18"/>
          <w:szCs w:val="18"/>
          <w:lang w:bidi="ar-SA"/>
        </w:rPr>
        <w:t>Denna tropiska frukt innehåller antioxidanter och vitaminer så som C-vitamin och B12.</w:t>
      </w:r>
    </w:p>
    <w:p w:rsidR="0070696D" w:rsidRDefault="0070696D" w:rsidP="0070696D">
      <w:pPr>
        <w:rPr>
          <w:rFonts w:ascii="Quiche Sans" w:eastAsia="Times New Roman" w:hAnsi="Quiche Sans" w:cs="Calibri"/>
          <w:color w:val="000000" w:themeColor="text1"/>
          <w:sz w:val="18"/>
          <w:szCs w:val="18"/>
          <w:lang w:bidi="ar-SA"/>
        </w:rPr>
      </w:pPr>
    </w:p>
    <w:p w:rsidR="0070696D" w:rsidRPr="0070696D" w:rsidRDefault="0070696D" w:rsidP="0070696D">
      <w:pPr>
        <w:rPr>
          <w:rFonts w:ascii="Quiche Sans" w:eastAsia="Times New Roman" w:hAnsi="Quiche Sans" w:cs="Calibri"/>
          <w:color w:val="000000" w:themeColor="text1"/>
          <w:sz w:val="18"/>
          <w:szCs w:val="18"/>
          <w:lang w:bidi="ar-SA"/>
        </w:rPr>
      </w:pPr>
      <w:proofErr w:type="spellStart"/>
      <w:r w:rsidRPr="0070696D">
        <w:rPr>
          <w:rFonts w:ascii="Quiche Sans" w:eastAsia="Times New Roman" w:hAnsi="Quiche Sans" w:cs="Calibri"/>
          <w:color w:val="000000" w:themeColor="text1"/>
          <w:sz w:val="18"/>
          <w:szCs w:val="18"/>
          <w:lang w:bidi="ar-SA"/>
        </w:rPr>
        <w:t>Mangosteen</w:t>
      </w:r>
      <w:proofErr w:type="spellEnd"/>
      <w:r w:rsidRPr="0070696D">
        <w:rPr>
          <w:rFonts w:ascii="Quiche Sans" w:eastAsia="Times New Roman" w:hAnsi="Quiche Sans" w:cs="Calibri"/>
          <w:color w:val="000000" w:themeColor="text1"/>
          <w:sz w:val="18"/>
          <w:szCs w:val="18"/>
          <w:lang w:bidi="ar-SA"/>
        </w:rPr>
        <w:t xml:space="preserve"> brukar kallas för "Drottningen av tropiska frukter". Det tjocka hårda skalet omger det vita fruktköttet som ligger som inuti. Smaken är ljuvligt söt och ska helst ätas som den är. Den kan dock vara lite svår att skala för en ovan. Bäst öppnar man den med en skarp kniv </w:t>
      </w:r>
      <w:r w:rsidR="00652C50">
        <w:rPr>
          <w:rFonts w:ascii="Quiche Sans" w:eastAsia="Times New Roman" w:hAnsi="Quiche Sans" w:cs="Calibri"/>
          <w:color w:val="000000" w:themeColor="text1"/>
          <w:sz w:val="18"/>
          <w:szCs w:val="18"/>
          <w:lang w:bidi="ar-SA"/>
        </w:rPr>
        <w:t xml:space="preserve">med </w:t>
      </w:r>
      <w:r w:rsidRPr="0070696D">
        <w:rPr>
          <w:rFonts w:ascii="Quiche Sans" w:eastAsia="Times New Roman" w:hAnsi="Quiche Sans" w:cs="Calibri"/>
          <w:color w:val="000000" w:themeColor="text1"/>
          <w:sz w:val="18"/>
          <w:szCs w:val="18"/>
          <w:lang w:bidi="ar-SA"/>
        </w:rPr>
        <w:t>vilken man lägger ett försiktigt snitt runt hela frukten och sedan "skruvar upp".</w:t>
      </w:r>
    </w:p>
    <w:p w:rsidR="00D818B4" w:rsidRPr="0070696D" w:rsidRDefault="00D818B4">
      <w:pPr>
        <w:rPr>
          <w:rFonts w:ascii="Quiche Sans" w:hAnsi="Quiche Sans"/>
          <w:color w:val="000000" w:themeColor="text1"/>
          <w:sz w:val="18"/>
          <w:szCs w:val="18"/>
        </w:rPr>
      </w:pPr>
    </w:p>
    <w:sectPr w:rsidR="00D818B4" w:rsidRPr="0070696D">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panose1 w:val="020B0604020202020204"/>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Quiche Sans">
    <w:panose1 w:val="020B0604020202020204"/>
    <w:charset w:val="4D"/>
    <w:family w:val="auto"/>
    <w:notTrueType/>
    <w:pitch w:val="variable"/>
    <w:sig w:usb0="00000007" w:usb1="00000001"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8B4"/>
    <w:rsid w:val="00016857"/>
    <w:rsid w:val="001C181F"/>
    <w:rsid w:val="001C569F"/>
    <w:rsid w:val="00207D60"/>
    <w:rsid w:val="00265FE7"/>
    <w:rsid w:val="004D0870"/>
    <w:rsid w:val="00652C50"/>
    <w:rsid w:val="006865F1"/>
    <w:rsid w:val="00695C42"/>
    <w:rsid w:val="006E4E43"/>
    <w:rsid w:val="0070696D"/>
    <w:rsid w:val="008C694C"/>
    <w:rsid w:val="009B0571"/>
    <w:rsid w:val="00CF50EC"/>
    <w:rsid w:val="00D818B4"/>
    <w:rsid w:val="00F10987"/>
    <w:rsid w:val="00F13AC6"/>
    <w:rsid w:val="00FA748C"/>
    <w:rsid w:val="00FB7B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3D6F5"/>
  <w15:docId w15:val="{46B7F0E0-1373-604C-9F1E-AA2E11514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Arial Unicode MS" w:hAnsi="Liberation Serif" w:cs="Arial Unicode MS"/>
        <w:sz w:val="24"/>
        <w:szCs w:val="24"/>
        <w:lang w:val="sv-SE"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Brdtext"/>
    <w:uiPriority w:val="10"/>
    <w:qFormat/>
    <w:pPr>
      <w:keepNext/>
      <w:spacing w:before="240" w:after="120"/>
    </w:pPr>
    <w:rPr>
      <w:rFonts w:ascii="Liberation Sans" w:hAnsi="Liberation Sans"/>
      <w:sz w:val="28"/>
      <w:szCs w:val="28"/>
    </w:rPr>
  </w:style>
  <w:style w:type="paragraph" w:styleId="Brdtext">
    <w:name w:val="Body Text"/>
    <w:basedOn w:val="Normal"/>
    <w:pPr>
      <w:spacing w:after="140" w:line="288" w:lineRule="auto"/>
    </w:pPr>
  </w:style>
  <w:style w:type="paragraph" w:styleId="Lista">
    <w:name w:val="List"/>
    <w:basedOn w:val="Brdtext"/>
  </w:style>
  <w:style w:type="paragraph" w:styleId="Beskrivning">
    <w:name w:val="caption"/>
    <w:basedOn w:val="Normal"/>
    <w:qFormat/>
    <w:pPr>
      <w:suppressLineNumbers/>
      <w:spacing w:before="120" w:after="120"/>
    </w:pPr>
    <w:rPr>
      <w:i/>
      <w:iCs/>
    </w:rPr>
  </w:style>
  <w:style w:type="paragraph" w:customStyle="1" w:styleId="Frteckning">
    <w:name w:val="Förteckning"/>
    <w:basedOn w:val="Normal"/>
    <w:qFormat/>
    <w:pPr>
      <w:suppressLineNumbers/>
    </w:pPr>
  </w:style>
  <w:style w:type="paragraph" w:styleId="Normalwebb">
    <w:name w:val="Normal (Web)"/>
    <w:basedOn w:val="Normal"/>
    <w:uiPriority w:val="99"/>
    <w:unhideWhenUsed/>
    <w:rsid w:val="00FB7BCE"/>
    <w:pPr>
      <w:spacing w:before="100" w:beforeAutospacing="1" w:after="100" w:afterAutospacing="1"/>
    </w:pPr>
    <w:rPr>
      <w:rFonts w:ascii="Times New Roman" w:eastAsia="Times New Roman" w:hAnsi="Times New Roman" w:cs="Times New Roman"/>
      <w:lang w:bidi="ar-SA"/>
    </w:rPr>
  </w:style>
  <w:style w:type="character" w:styleId="Hyperlnk">
    <w:name w:val="Hyperlink"/>
    <w:basedOn w:val="Standardstycketeckensnitt"/>
    <w:uiPriority w:val="99"/>
    <w:semiHidden/>
    <w:unhideWhenUsed/>
    <w:rsid w:val="00FB7BCE"/>
    <w:rPr>
      <w:color w:val="0000FF"/>
      <w:u w:val="single"/>
    </w:rPr>
  </w:style>
  <w:style w:type="paragraph" w:customStyle="1" w:styleId="Standard">
    <w:name w:val="Standard"/>
    <w:rsid w:val="00FB7BCE"/>
    <w:pPr>
      <w:suppressAutoHyphens/>
      <w:autoSpaceDN w:val="0"/>
    </w:pPr>
    <w:rPr>
      <w:kern w:val="3"/>
    </w:rPr>
  </w:style>
  <w:style w:type="character" w:customStyle="1" w:styleId="apple-converted-space">
    <w:name w:val="apple-converted-space"/>
    <w:basedOn w:val="Standardstycketeckensnitt"/>
    <w:rsid w:val="0070696D"/>
  </w:style>
  <w:style w:type="character" w:styleId="Betoning">
    <w:name w:val="Emphasis"/>
    <w:basedOn w:val="Standardstycketeckensnitt"/>
    <w:uiPriority w:val="20"/>
    <w:qFormat/>
    <w:rsid w:val="00695C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602471">
      <w:bodyDiv w:val="1"/>
      <w:marLeft w:val="0"/>
      <w:marRight w:val="0"/>
      <w:marTop w:val="0"/>
      <w:marBottom w:val="0"/>
      <w:divBdr>
        <w:top w:val="none" w:sz="0" w:space="0" w:color="auto"/>
        <w:left w:val="none" w:sz="0" w:space="0" w:color="auto"/>
        <w:bottom w:val="none" w:sz="0" w:space="0" w:color="auto"/>
        <w:right w:val="none" w:sz="0" w:space="0" w:color="auto"/>
      </w:divBdr>
    </w:div>
    <w:div w:id="571887337">
      <w:bodyDiv w:val="1"/>
      <w:marLeft w:val="0"/>
      <w:marRight w:val="0"/>
      <w:marTop w:val="0"/>
      <w:marBottom w:val="0"/>
      <w:divBdr>
        <w:top w:val="none" w:sz="0" w:space="0" w:color="auto"/>
        <w:left w:val="none" w:sz="0" w:space="0" w:color="auto"/>
        <w:bottom w:val="none" w:sz="0" w:space="0" w:color="auto"/>
        <w:right w:val="none" w:sz="0" w:space="0" w:color="auto"/>
      </w:divBdr>
    </w:div>
    <w:div w:id="1018627554">
      <w:bodyDiv w:val="1"/>
      <w:marLeft w:val="0"/>
      <w:marRight w:val="0"/>
      <w:marTop w:val="0"/>
      <w:marBottom w:val="0"/>
      <w:divBdr>
        <w:top w:val="none" w:sz="0" w:space="0" w:color="auto"/>
        <w:left w:val="none" w:sz="0" w:space="0" w:color="auto"/>
        <w:bottom w:val="none" w:sz="0" w:space="0" w:color="auto"/>
        <w:right w:val="none" w:sz="0" w:space="0" w:color="auto"/>
      </w:divBdr>
    </w:div>
    <w:div w:id="1556238466">
      <w:bodyDiv w:val="1"/>
      <w:marLeft w:val="0"/>
      <w:marRight w:val="0"/>
      <w:marTop w:val="0"/>
      <w:marBottom w:val="0"/>
      <w:divBdr>
        <w:top w:val="none" w:sz="0" w:space="0" w:color="auto"/>
        <w:left w:val="none" w:sz="0" w:space="0" w:color="auto"/>
        <w:bottom w:val="none" w:sz="0" w:space="0" w:color="auto"/>
        <w:right w:val="none" w:sz="0" w:space="0" w:color="auto"/>
      </w:divBdr>
    </w:div>
    <w:div w:id="1652712541">
      <w:bodyDiv w:val="1"/>
      <w:marLeft w:val="0"/>
      <w:marRight w:val="0"/>
      <w:marTop w:val="0"/>
      <w:marBottom w:val="0"/>
      <w:divBdr>
        <w:top w:val="none" w:sz="0" w:space="0" w:color="auto"/>
        <w:left w:val="none" w:sz="0" w:space="0" w:color="auto"/>
        <w:bottom w:val="none" w:sz="0" w:space="0" w:color="auto"/>
        <w:right w:val="none" w:sz="0" w:space="0" w:color="auto"/>
      </w:divBdr>
    </w:div>
    <w:div w:id="1839148103">
      <w:bodyDiv w:val="1"/>
      <w:marLeft w:val="0"/>
      <w:marRight w:val="0"/>
      <w:marTop w:val="0"/>
      <w:marBottom w:val="0"/>
      <w:divBdr>
        <w:top w:val="none" w:sz="0" w:space="0" w:color="auto"/>
        <w:left w:val="none" w:sz="0" w:space="0" w:color="auto"/>
        <w:bottom w:val="none" w:sz="0" w:space="0" w:color="auto"/>
        <w:right w:val="none" w:sz="0" w:space="0" w:color="auto"/>
      </w:divBdr>
    </w:div>
    <w:div w:id="19807641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aturnus.se" TargetMode="External"/><Relationship Id="rId3" Type="http://schemas.openxmlformats.org/officeDocument/2006/relationships/webSettings" Target="webSettings.xml"/><Relationship Id="rId7" Type="http://schemas.openxmlformats.org/officeDocument/2006/relationships/hyperlink" Target="mailto:lajla.aftrolle@saturnus.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629</Words>
  <Characters>3336</Characters>
  <Application>Microsoft Office Word</Application>
  <DocSecurity>0</DocSecurity>
  <Lines>27</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dc:creator>
  <dc:description/>
  <cp:lastModifiedBy>info</cp:lastModifiedBy>
  <cp:revision>15</cp:revision>
  <cp:lastPrinted>2020-09-03T08:18:00Z</cp:lastPrinted>
  <dcterms:created xsi:type="dcterms:W3CDTF">2020-08-14T07:47:00Z</dcterms:created>
  <dcterms:modified xsi:type="dcterms:W3CDTF">2020-09-07T08:32:00Z</dcterms:modified>
  <dc:language>sv-SE</dc:language>
</cp:coreProperties>
</file>