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EF1F" w14:textId="6130AD85" w:rsidR="002340C1" w:rsidRPr="00AD61E6" w:rsidRDefault="002340C1" w:rsidP="002340C1">
      <w:pPr>
        <w:rPr>
          <w:lang w:val="ru-RU"/>
        </w:rPr>
      </w:pPr>
      <w:r w:rsidRPr="00AD61E6">
        <w:rPr>
          <w:noProof/>
          <w:lang w:val="ru-RU" w:eastAsia="ru-RU"/>
        </w:rPr>
        <w:drawing>
          <wp:anchor distT="0" distB="0" distL="114300" distR="114300" simplePos="0" relativeHeight="251660288" behindDoc="0" locked="0" layoutInCell="1" allowOverlap="1" wp14:anchorId="59B01AD8" wp14:editId="5402B6BF">
            <wp:simplePos x="0" y="0"/>
            <wp:positionH relativeFrom="column">
              <wp:posOffset>-32385</wp:posOffset>
            </wp:positionH>
            <wp:positionV relativeFrom="paragraph">
              <wp:posOffset>-116205</wp:posOffset>
            </wp:positionV>
            <wp:extent cx="1525905" cy="265430"/>
            <wp:effectExtent l="0" t="0" r="0" b="1270"/>
            <wp:wrapNone/>
            <wp:docPr id="2" name="Рисунок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E5819" w14:textId="77777777" w:rsidR="002340C1" w:rsidRPr="00AD61E6" w:rsidRDefault="002340C1" w:rsidP="002340C1">
      <w:pPr>
        <w:rPr>
          <w:lang w:val="ru-RU"/>
        </w:rPr>
      </w:pPr>
    </w:p>
    <w:p w14:paraId="53974C8A" w14:textId="77777777" w:rsidR="002340C1" w:rsidRPr="00AD61E6" w:rsidRDefault="002340C1" w:rsidP="002340C1">
      <w:pPr>
        <w:pStyle w:val="Header"/>
        <w:rPr>
          <w:rFonts w:ascii="Verdana" w:hAnsi="Verdana"/>
          <w:b/>
          <w:color w:val="808080"/>
          <w:sz w:val="22"/>
          <w:lang w:val="ru-RU"/>
        </w:rPr>
      </w:pPr>
    </w:p>
    <w:p w14:paraId="6E603654" w14:textId="77CE28D9" w:rsidR="002340C1" w:rsidRPr="00DA6487" w:rsidRDefault="002340C1" w:rsidP="002340C1">
      <w:pPr>
        <w:pStyle w:val="Header"/>
        <w:rPr>
          <w:rFonts w:ascii="Verdana" w:hAnsi="Verdana"/>
          <w:b/>
          <w:color w:val="808080"/>
          <w:sz w:val="22"/>
          <w:lang w:val="ru-RU"/>
        </w:rPr>
      </w:pPr>
      <w:r w:rsidRPr="00DA6487">
        <w:rPr>
          <w:rFonts w:ascii="Verdana" w:hAnsi="Verdana"/>
          <w:b/>
          <w:bCs/>
          <w:color w:val="808080"/>
          <w:sz w:val="22"/>
          <w:lang w:val="ru-RU"/>
        </w:rPr>
        <w:t>5 сентября 2019 года</w:t>
      </w:r>
    </w:p>
    <w:p w14:paraId="7C111971" w14:textId="77777777" w:rsidR="002340C1" w:rsidRPr="00AD61E6" w:rsidRDefault="002340C1" w:rsidP="002340C1">
      <w:pPr>
        <w:pStyle w:val="Header"/>
        <w:rPr>
          <w:rFonts w:ascii="Verdana" w:hAnsi="Verdana"/>
          <w:b/>
          <w:color w:val="808080"/>
          <w:sz w:val="22"/>
          <w:lang w:val="ru-RU"/>
        </w:rPr>
      </w:pPr>
    </w:p>
    <w:p w14:paraId="3709F7AA" w14:textId="2865140B" w:rsidR="002340C1" w:rsidRPr="00D436AB" w:rsidRDefault="002340C1" w:rsidP="002340C1">
      <w:pPr>
        <w:jc w:val="center"/>
        <w:rPr>
          <w:rFonts w:ascii="Verdana" w:hAnsi="Verdana"/>
          <w:b/>
          <w:bCs/>
          <w:iCs/>
          <w:sz w:val="36"/>
          <w:szCs w:val="40"/>
          <w:vertAlign w:val="superscript"/>
          <w:lang w:val="ru-RU"/>
        </w:rPr>
      </w:pPr>
      <w:r w:rsidRPr="00D436AB">
        <w:rPr>
          <w:rFonts w:ascii="Verdana" w:hAnsi="Verdana"/>
          <w:b/>
          <w:bCs/>
          <w:sz w:val="36"/>
          <w:szCs w:val="40"/>
          <w:lang w:val="ru-RU"/>
        </w:rPr>
        <w:t>Раскрасьте свою жизнь насыщенным звучанием новых наушников Sony</w:t>
      </w:r>
      <w:r w:rsidR="00DA6487" w:rsidRPr="00D436AB">
        <w:rPr>
          <w:rFonts w:ascii="Verdana" w:hAnsi="Verdana"/>
          <w:b/>
          <w:bCs/>
          <w:sz w:val="36"/>
          <w:szCs w:val="40"/>
          <w:lang w:val="ru-RU"/>
        </w:rPr>
        <w:t xml:space="preserve"> из линейки </w:t>
      </w:r>
      <w:proofErr w:type="spellStart"/>
      <w:r w:rsidRPr="00D436AB">
        <w:rPr>
          <w:rFonts w:ascii="Verdana" w:hAnsi="Verdana"/>
          <w:b/>
          <w:bCs/>
          <w:sz w:val="36"/>
          <w:szCs w:val="40"/>
          <w:lang w:val="ru-RU"/>
        </w:rPr>
        <w:t>h.ear</w:t>
      </w:r>
      <w:proofErr w:type="spellEnd"/>
      <w:r w:rsidRPr="00D436AB">
        <w:rPr>
          <w:rFonts w:ascii="Verdana" w:hAnsi="Verdana"/>
          <w:b/>
          <w:bCs/>
          <w:sz w:val="36"/>
          <w:szCs w:val="40"/>
          <w:lang w:val="ru-RU"/>
        </w:rPr>
        <w:t xml:space="preserve"> и нового компактного плеера Walkman</w:t>
      </w:r>
      <w:r w:rsidRPr="00D436AB">
        <w:rPr>
          <w:rFonts w:ascii="Verdana" w:hAnsi="Verdana"/>
          <w:b/>
          <w:bCs/>
          <w:sz w:val="36"/>
          <w:szCs w:val="40"/>
          <w:vertAlign w:val="superscript"/>
          <w:lang w:val="ru-RU"/>
        </w:rPr>
        <w:t>®</w:t>
      </w:r>
      <w:r w:rsidRPr="00D436AB">
        <w:rPr>
          <w:rFonts w:ascii="Verdana" w:hAnsi="Verdana"/>
          <w:b/>
          <w:bCs/>
          <w:sz w:val="36"/>
          <w:szCs w:val="40"/>
          <w:lang w:val="ru-RU"/>
        </w:rPr>
        <w:t xml:space="preserve"> с поддержкой потоковой передачи данных</w:t>
      </w:r>
    </w:p>
    <w:p w14:paraId="146F1917" w14:textId="297FF6C3" w:rsidR="002340C1" w:rsidRPr="00AD61E6" w:rsidRDefault="00600CBD" w:rsidP="002340C1">
      <w:pPr>
        <w:jc w:val="center"/>
        <w:rPr>
          <w:rFonts w:ascii="Verdana" w:hAnsi="Verdana"/>
          <w:b/>
          <w:bCs/>
          <w:iCs/>
          <w:szCs w:val="24"/>
          <w:lang w:val="ru-RU"/>
        </w:rPr>
      </w:pPr>
      <w:bookmarkStart w:id="0" w:name="_GoBack"/>
      <w:r>
        <w:rPr>
          <w:noProof/>
        </w:rPr>
        <w:drawing>
          <wp:inline distT="0" distB="0" distL="0" distR="0" wp14:anchorId="2D2A5A47" wp14:editId="6249C247">
            <wp:extent cx="5400040" cy="2818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400040" cy="2818130"/>
                    </a:xfrm>
                    <a:prstGeom prst="rect">
                      <a:avLst/>
                    </a:prstGeom>
                  </pic:spPr>
                </pic:pic>
              </a:graphicData>
            </a:graphic>
          </wp:inline>
        </w:drawing>
      </w:r>
      <w:bookmarkEnd w:id="0"/>
    </w:p>
    <w:p w14:paraId="05224327" w14:textId="6C372EEA" w:rsidR="002340C1" w:rsidRPr="00AD61E6" w:rsidRDefault="002340C1" w:rsidP="002340C1">
      <w:pPr>
        <w:numPr>
          <w:ilvl w:val="0"/>
          <w:numId w:val="1"/>
        </w:numPr>
        <w:rPr>
          <w:rFonts w:ascii="Verdana" w:hAnsi="Verdana"/>
          <w:b/>
          <w:bCs/>
          <w:iCs/>
          <w:szCs w:val="24"/>
          <w:lang w:val="ru-RU"/>
        </w:rPr>
      </w:pPr>
      <w:r w:rsidRPr="00AD61E6">
        <w:rPr>
          <w:rFonts w:ascii="Verdana" w:hAnsi="Verdana"/>
          <w:b/>
          <w:bCs/>
          <w:szCs w:val="24"/>
          <w:lang w:val="ru-RU"/>
        </w:rPr>
        <w:t>Благодаря пяти цветовым решениям</w:t>
      </w:r>
      <w:r w:rsidR="00DA6487" w:rsidRPr="00DA6487">
        <w:rPr>
          <w:rFonts w:ascii="Verdana" w:hAnsi="Verdana"/>
          <w:b/>
          <w:bCs/>
          <w:szCs w:val="24"/>
          <w:lang w:val="ru-RU"/>
        </w:rPr>
        <w:t>*</w:t>
      </w:r>
      <w:r w:rsidRPr="00AD61E6">
        <w:rPr>
          <w:rFonts w:ascii="Verdana" w:hAnsi="Verdana"/>
          <w:b/>
          <w:bCs/>
          <w:szCs w:val="24"/>
          <w:lang w:val="ru-RU"/>
        </w:rPr>
        <w:t xml:space="preserve"> накладных наушников WH-H910N и плееров </w:t>
      </w:r>
      <w:bookmarkStart w:id="1" w:name="_Hlk15919751"/>
      <w:bookmarkStart w:id="2" w:name="_Hlk18541583"/>
      <w:proofErr w:type="spellStart"/>
      <w:r w:rsidR="00673A55" w:rsidRPr="00AD61E6">
        <w:rPr>
          <w:rFonts w:ascii="Verdana" w:hAnsi="Verdana"/>
          <w:b/>
          <w:bCs/>
          <w:szCs w:val="24"/>
          <w:lang w:val="ru-RU"/>
        </w:rPr>
        <w:t>Walkman</w:t>
      </w:r>
      <w:proofErr w:type="spellEnd"/>
      <w:r w:rsidR="00673A55" w:rsidRPr="00AD61E6">
        <w:rPr>
          <w:rFonts w:ascii="Verdana" w:hAnsi="Verdana"/>
          <w:b/>
          <w:bCs/>
          <w:szCs w:val="24"/>
          <w:vertAlign w:val="superscript"/>
          <w:lang w:val="ru-RU"/>
        </w:rPr>
        <w:t>®</w:t>
      </w:r>
      <w:bookmarkEnd w:id="1"/>
      <w:r w:rsidR="00673A55">
        <w:rPr>
          <w:rFonts w:ascii="Verdana" w:hAnsi="Verdana"/>
          <w:b/>
          <w:bCs/>
          <w:szCs w:val="24"/>
          <w:vertAlign w:val="superscript"/>
          <w:lang w:val="ru-RU"/>
        </w:rPr>
        <w:t xml:space="preserve"> </w:t>
      </w:r>
      <w:r w:rsidRPr="00AD61E6">
        <w:rPr>
          <w:rFonts w:ascii="Verdana" w:hAnsi="Verdana"/>
          <w:b/>
          <w:bCs/>
          <w:szCs w:val="24"/>
          <w:lang w:val="ru-RU"/>
        </w:rPr>
        <w:t xml:space="preserve">NW-A105 </w:t>
      </w:r>
      <w:bookmarkEnd w:id="2"/>
      <w:r w:rsidRPr="00AD61E6">
        <w:rPr>
          <w:rFonts w:ascii="Verdana" w:hAnsi="Verdana"/>
          <w:b/>
          <w:bCs/>
          <w:szCs w:val="24"/>
          <w:lang w:val="ru-RU"/>
        </w:rPr>
        <w:t>вы можете наслаждаться не только чистым звуком, но и новым стильным видом более компактных устройств</w:t>
      </w:r>
    </w:p>
    <w:p w14:paraId="0E76E0B3" w14:textId="77777777" w:rsidR="002340C1" w:rsidRPr="00AD61E6" w:rsidRDefault="002340C1" w:rsidP="002340C1">
      <w:pPr>
        <w:numPr>
          <w:ilvl w:val="0"/>
          <w:numId w:val="1"/>
        </w:numPr>
        <w:rPr>
          <w:rFonts w:ascii="Verdana" w:hAnsi="Verdana"/>
          <w:b/>
          <w:bCs/>
          <w:iCs/>
          <w:szCs w:val="24"/>
          <w:lang w:val="ru-RU"/>
        </w:rPr>
      </w:pPr>
      <w:r w:rsidRPr="00AD61E6">
        <w:rPr>
          <w:rFonts w:ascii="Verdana" w:hAnsi="Verdana"/>
          <w:b/>
          <w:bCs/>
          <w:szCs w:val="24"/>
          <w:lang w:val="ru-RU"/>
        </w:rPr>
        <w:t xml:space="preserve">Наушники WH-H910N с увеличенным ресурсом аккумулятора и интеллектуальными функциями </w:t>
      </w:r>
      <w:r w:rsidRPr="00AD61E6">
        <w:rPr>
          <w:rFonts w:ascii="Verdana" w:hAnsi="Verdana"/>
          <w:b/>
          <w:bCs/>
          <w:szCs w:val="24"/>
          <w:lang w:val="ru-RU"/>
        </w:rPr>
        <w:lastRenderedPageBreak/>
        <w:t>делают процесс прослушивания невероятно комфортным</w:t>
      </w:r>
    </w:p>
    <w:p w14:paraId="0196E8FB" w14:textId="77777777" w:rsidR="002340C1" w:rsidRPr="00AD61E6" w:rsidRDefault="002340C1" w:rsidP="002340C1">
      <w:pPr>
        <w:numPr>
          <w:ilvl w:val="0"/>
          <w:numId w:val="1"/>
        </w:numPr>
        <w:rPr>
          <w:rFonts w:ascii="Verdana" w:hAnsi="Verdana"/>
          <w:b/>
          <w:bCs/>
          <w:iCs/>
          <w:szCs w:val="24"/>
          <w:lang w:val="ru-RU"/>
        </w:rPr>
      </w:pPr>
      <w:r w:rsidRPr="00AD61E6">
        <w:rPr>
          <w:rFonts w:ascii="Verdana" w:hAnsi="Verdana"/>
          <w:b/>
          <w:bCs/>
          <w:szCs w:val="24"/>
          <w:lang w:val="ru-RU"/>
        </w:rPr>
        <w:t>Оцените технологию высококачественного звука с опциями потоковой передачи и загрузки музыки из нескольких источников непосредственно на плеер NW-A105 Walkman</w:t>
      </w:r>
      <w:r w:rsidRPr="00AD61E6">
        <w:rPr>
          <w:rFonts w:ascii="Verdana" w:hAnsi="Verdana"/>
          <w:b/>
          <w:bCs/>
          <w:szCs w:val="24"/>
          <w:vertAlign w:val="superscript"/>
          <w:lang w:val="ru-RU"/>
        </w:rPr>
        <w:t>®</w:t>
      </w:r>
      <w:r w:rsidRPr="00AD61E6">
        <w:rPr>
          <w:rFonts w:ascii="Verdana" w:hAnsi="Verdana"/>
          <w:b/>
          <w:bCs/>
          <w:szCs w:val="24"/>
          <w:lang w:val="ru-RU"/>
        </w:rPr>
        <w:t xml:space="preserve"> </w:t>
      </w:r>
    </w:p>
    <w:p w14:paraId="15749045" w14:textId="77777777" w:rsidR="002340C1" w:rsidRPr="00AD61E6" w:rsidRDefault="002340C1" w:rsidP="002340C1">
      <w:pPr>
        <w:jc w:val="center"/>
        <w:rPr>
          <w:rFonts w:ascii="Verdana" w:hAnsi="Verdana"/>
          <w:b/>
          <w:bCs/>
          <w:iCs/>
          <w:szCs w:val="24"/>
          <w:lang w:val="ru-RU"/>
        </w:rPr>
      </w:pPr>
    </w:p>
    <w:p w14:paraId="33CF6B8E" w14:textId="6B6AE450" w:rsidR="002340C1" w:rsidRPr="00AD61E6" w:rsidRDefault="002340C1" w:rsidP="002340C1">
      <w:pPr>
        <w:jc w:val="both"/>
        <w:rPr>
          <w:rFonts w:ascii="Verdana" w:hAnsi="Verdana"/>
          <w:bCs/>
          <w:sz w:val="22"/>
          <w:szCs w:val="22"/>
          <w:lang w:val="ru-RU"/>
        </w:rPr>
      </w:pPr>
      <w:r w:rsidRPr="00AD61E6">
        <w:rPr>
          <w:rFonts w:ascii="Verdana" w:hAnsi="Verdana"/>
          <w:sz w:val="22"/>
          <w:szCs w:val="22"/>
          <w:lang w:val="ru-RU"/>
        </w:rPr>
        <w:t>Сегодня корпорация Sony представляет новые накладные наушники WH-H910N линейки h.ear и плеер NW-A105 Walkman</w:t>
      </w:r>
      <w:r w:rsidRPr="00AD61E6">
        <w:rPr>
          <w:rFonts w:ascii="Verdana" w:hAnsi="Verdana"/>
          <w:sz w:val="22"/>
          <w:szCs w:val="22"/>
          <w:vertAlign w:val="superscript"/>
          <w:lang w:val="ru-RU"/>
        </w:rPr>
        <w:t>®</w:t>
      </w:r>
      <w:r w:rsidRPr="00AD61E6">
        <w:rPr>
          <w:rFonts w:ascii="Verdana" w:hAnsi="Verdana"/>
          <w:sz w:val="22"/>
          <w:szCs w:val="22"/>
          <w:lang w:val="ru-RU"/>
        </w:rPr>
        <w:t xml:space="preserve">. Ценителям </w:t>
      </w:r>
      <w:proofErr w:type="gramStart"/>
      <w:r w:rsidRPr="00AD61E6">
        <w:rPr>
          <w:rFonts w:ascii="Verdana" w:hAnsi="Verdana"/>
          <w:sz w:val="22"/>
          <w:szCs w:val="22"/>
          <w:lang w:val="ru-RU"/>
        </w:rPr>
        <w:t>стиля несомненно</w:t>
      </w:r>
      <w:proofErr w:type="gramEnd"/>
      <w:r w:rsidRPr="00AD61E6">
        <w:rPr>
          <w:rFonts w:ascii="Verdana" w:hAnsi="Verdana"/>
          <w:sz w:val="22"/>
          <w:szCs w:val="22"/>
          <w:lang w:val="ru-RU"/>
        </w:rPr>
        <w:t xml:space="preserve"> понравятся </w:t>
      </w:r>
      <w:r w:rsidR="00EF6DA5">
        <w:rPr>
          <w:rFonts w:ascii="Verdana" w:hAnsi="Verdana"/>
          <w:sz w:val="22"/>
          <w:szCs w:val="22"/>
          <w:lang w:val="ru-RU"/>
        </w:rPr>
        <w:t xml:space="preserve">яркие цветовые решения в сочетании </w:t>
      </w:r>
      <w:r w:rsidRPr="00AD61E6">
        <w:rPr>
          <w:rFonts w:ascii="Verdana" w:hAnsi="Verdana"/>
          <w:sz w:val="22"/>
          <w:szCs w:val="22"/>
          <w:lang w:val="ru-RU"/>
        </w:rPr>
        <w:t xml:space="preserve">со звуком высокого качества. </w:t>
      </w:r>
    </w:p>
    <w:p w14:paraId="375DE650" w14:textId="77777777" w:rsidR="002340C1" w:rsidRPr="00AD61E6" w:rsidRDefault="002340C1" w:rsidP="002340C1">
      <w:pPr>
        <w:jc w:val="both"/>
        <w:rPr>
          <w:rFonts w:ascii="Verdana" w:hAnsi="Verdana"/>
          <w:b/>
          <w:bCs/>
          <w:sz w:val="22"/>
          <w:szCs w:val="22"/>
          <w:lang w:val="ru-RU"/>
        </w:rPr>
      </w:pPr>
    </w:p>
    <w:p w14:paraId="28596457" w14:textId="77777777" w:rsidR="002340C1" w:rsidRPr="00AD61E6" w:rsidRDefault="002340C1" w:rsidP="002340C1">
      <w:pPr>
        <w:jc w:val="both"/>
        <w:rPr>
          <w:rFonts w:ascii="Verdana" w:hAnsi="Verdana"/>
          <w:b/>
          <w:bCs/>
          <w:sz w:val="22"/>
          <w:szCs w:val="22"/>
          <w:lang w:val="ru-RU"/>
        </w:rPr>
      </w:pPr>
      <w:bookmarkStart w:id="3" w:name="_Hlk14889987"/>
      <w:r w:rsidRPr="00AD61E6">
        <w:rPr>
          <w:rFonts w:ascii="Verdana" w:hAnsi="Verdana"/>
          <w:b/>
          <w:bCs/>
          <w:sz w:val="22"/>
          <w:szCs w:val="22"/>
          <w:lang w:val="ru-RU"/>
        </w:rPr>
        <w:t>Потрясающий звук по вашему вкусу</w:t>
      </w:r>
    </w:p>
    <w:bookmarkEnd w:id="3"/>
    <w:p w14:paraId="086B3487" w14:textId="3D074D68" w:rsidR="002340C1" w:rsidRPr="00AD61E6" w:rsidRDefault="002340C1" w:rsidP="002340C1">
      <w:pPr>
        <w:jc w:val="both"/>
        <w:rPr>
          <w:rFonts w:ascii="Verdana" w:hAnsi="Verdana"/>
          <w:bCs/>
          <w:sz w:val="22"/>
          <w:szCs w:val="22"/>
          <w:lang w:val="ru-RU"/>
        </w:rPr>
      </w:pPr>
      <w:r w:rsidRPr="00AD61E6">
        <w:rPr>
          <w:rFonts w:ascii="Verdana" w:hAnsi="Verdana"/>
          <w:sz w:val="22"/>
          <w:szCs w:val="22"/>
          <w:lang w:val="ru-RU"/>
        </w:rPr>
        <w:t>Наушники WH-H910N эффективно подавляют шумы, позволяя вам полностью погрузиться в мир музыки. Благодаря технологии Dual Noise Sensor значительно улучшается шумоподавление, а значит, и качество звука. Функция Adaptive Sound Control позволяет автоматически менять настройки звучания наушников в зависимости от обстановки. В сочетании с режимом Quick Attention данная функция позволяет полностью погрузиться в музыку, не боясь пропустить что-то важное. Положив руку на чашку наушников, можно</w:t>
      </w:r>
      <w:r w:rsidR="00196282" w:rsidRPr="00196282">
        <w:rPr>
          <w:rFonts w:ascii="Verdana" w:hAnsi="Verdana"/>
          <w:sz w:val="22"/>
          <w:szCs w:val="22"/>
          <w:lang w:val="ru-RU"/>
        </w:rPr>
        <w:t xml:space="preserve"> </w:t>
      </w:r>
      <w:r w:rsidR="00196282">
        <w:rPr>
          <w:rFonts w:ascii="Verdana" w:hAnsi="Verdana"/>
          <w:sz w:val="22"/>
          <w:szCs w:val="22"/>
          <w:lang w:val="ru-RU"/>
        </w:rPr>
        <w:t>на время приглушить</w:t>
      </w:r>
      <w:r w:rsidRPr="00AD61E6">
        <w:rPr>
          <w:rFonts w:ascii="Verdana" w:hAnsi="Verdana"/>
          <w:sz w:val="22"/>
          <w:szCs w:val="22"/>
          <w:lang w:val="ru-RU"/>
        </w:rPr>
        <w:t xml:space="preserve"> громкость звука, не снимая их, чтобы, например, прослушать объявление. Наушники WH-H910N и плеер NW-A105 Walkman</w:t>
      </w:r>
      <w:r w:rsidRPr="00AD61E6">
        <w:rPr>
          <w:rFonts w:ascii="Verdana" w:hAnsi="Verdana"/>
          <w:sz w:val="22"/>
          <w:szCs w:val="22"/>
          <w:vertAlign w:val="superscript"/>
          <w:lang w:val="ru-RU"/>
        </w:rPr>
        <w:t>®</w:t>
      </w:r>
      <w:r w:rsidRPr="00AD61E6">
        <w:rPr>
          <w:rFonts w:ascii="Verdana" w:hAnsi="Verdana"/>
          <w:sz w:val="22"/>
          <w:szCs w:val="22"/>
          <w:lang w:val="ru-RU"/>
        </w:rPr>
        <w:t xml:space="preserve"> прекрасно дополняют друг друга благодаря цветовому сочетанию и функции шумоподавления, которая позволит вам ощутить по-настоящему объемный звук высокого разрешения. </w:t>
      </w:r>
    </w:p>
    <w:p w14:paraId="13CAC722" w14:textId="6413E600" w:rsidR="002340C1" w:rsidRPr="00D436AB" w:rsidRDefault="00D436AB" w:rsidP="002340C1">
      <w:pPr>
        <w:rPr>
          <w:rFonts w:ascii="Verdana" w:hAnsi="Verdana" w:cs="Helvetica"/>
          <w:sz w:val="22"/>
          <w:lang w:val="en-US"/>
        </w:rPr>
      </w:pPr>
      <w:r>
        <w:rPr>
          <w:noProof/>
        </w:rPr>
        <w:lastRenderedPageBreak/>
        <w:drawing>
          <wp:inline distT="0" distB="0" distL="0" distR="0" wp14:anchorId="1ECCAF6B" wp14:editId="0940A508">
            <wp:extent cx="1813403"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822914" cy="2719287"/>
                    </a:xfrm>
                    <a:prstGeom prst="rect">
                      <a:avLst/>
                    </a:prstGeom>
                  </pic:spPr>
                </pic:pic>
              </a:graphicData>
            </a:graphic>
          </wp:inline>
        </w:drawing>
      </w:r>
      <w:r>
        <w:rPr>
          <w:rFonts w:ascii="Verdana" w:hAnsi="Verdana" w:cs="Helvetica"/>
          <w:sz w:val="22"/>
          <w:lang w:val="en-US"/>
        </w:rPr>
        <w:t xml:space="preserve">   </w:t>
      </w:r>
      <w:r>
        <w:rPr>
          <w:noProof/>
        </w:rPr>
        <w:drawing>
          <wp:inline distT="0" distB="0" distL="0" distR="0" wp14:anchorId="6A6B77CC" wp14:editId="19407DE3">
            <wp:extent cx="2331617" cy="2467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338024" cy="2474391"/>
                    </a:xfrm>
                    <a:prstGeom prst="rect">
                      <a:avLst/>
                    </a:prstGeom>
                  </pic:spPr>
                </pic:pic>
              </a:graphicData>
            </a:graphic>
          </wp:inline>
        </w:drawing>
      </w:r>
    </w:p>
    <w:p w14:paraId="65461DA5" w14:textId="39EBEAF9" w:rsidR="002340C1" w:rsidRPr="00AD61E6" w:rsidRDefault="002340C1" w:rsidP="002340C1">
      <w:pPr>
        <w:rPr>
          <w:rFonts w:ascii="Verdana" w:hAnsi="Verdana"/>
          <w:bCs/>
          <w:sz w:val="22"/>
          <w:lang w:val="ru-RU"/>
        </w:rPr>
      </w:pPr>
      <w:r w:rsidRPr="00AD61E6">
        <w:rPr>
          <w:rFonts w:ascii="Verdana" w:hAnsi="Verdana" w:cs="Helvetica"/>
          <w:sz w:val="22"/>
          <w:lang w:val="ru-RU"/>
        </w:rPr>
        <w:t xml:space="preserve">Плеер NW-A105 </w:t>
      </w:r>
      <w:proofErr w:type="spellStart"/>
      <w:r w:rsidRPr="00AD61E6">
        <w:rPr>
          <w:rFonts w:ascii="Verdana" w:hAnsi="Verdana" w:cs="Helvetica"/>
          <w:sz w:val="22"/>
          <w:lang w:val="ru-RU"/>
        </w:rPr>
        <w:t>Walkman</w:t>
      </w:r>
      <w:proofErr w:type="spellEnd"/>
      <w:r w:rsidRPr="00AD61E6">
        <w:rPr>
          <w:rFonts w:ascii="Verdana" w:hAnsi="Verdana" w:cs="Helvetica"/>
          <w:sz w:val="22"/>
          <w:vertAlign w:val="superscript"/>
          <w:lang w:val="ru-RU"/>
        </w:rPr>
        <w:t>®</w:t>
      </w:r>
      <w:r w:rsidRPr="00AD61E6">
        <w:rPr>
          <w:rFonts w:ascii="Verdana" w:hAnsi="Verdana" w:cs="Helvetica"/>
          <w:sz w:val="22"/>
          <w:lang w:val="ru-RU"/>
        </w:rPr>
        <w:t xml:space="preserve"> </w:t>
      </w:r>
      <w:r w:rsidR="00EF6DA5">
        <w:rPr>
          <w:rFonts w:ascii="Verdana" w:hAnsi="Verdana" w:cs="Helvetica"/>
          <w:sz w:val="22"/>
          <w:lang w:val="ru-RU"/>
        </w:rPr>
        <w:t>поддерживает</w:t>
      </w:r>
      <w:r w:rsidRPr="00AD61E6">
        <w:rPr>
          <w:rFonts w:ascii="Verdana" w:hAnsi="Verdana" w:cs="Helvetica"/>
          <w:sz w:val="22"/>
          <w:lang w:val="ru-RU"/>
        </w:rPr>
        <w:t xml:space="preserve"> аудио высокого разрешения, DSD (11,2 Мгц / РСМ-преобразование) и РСМ (384кГц / 32 бита)</w:t>
      </w:r>
      <w:r w:rsidRPr="00AD61E6">
        <w:rPr>
          <w:rStyle w:val="FootnoteReference"/>
          <w:rFonts w:ascii="Verdana" w:hAnsi="Verdana" w:cs="Helvetica"/>
          <w:sz w:val="22"/>
          <w:lang w:val="ru-RU"/>
        </w:rPr>
        <w:footnoteReference w:id="1"/>
      </w:r>
      <w:r w:rsidRPr="00AD61E6">
        <w:rPr>
          <w:rFonts w:ascii="Verdana" w:hAnsi="Verdana" w:cs="Helvetica"/>
          <w:sz w:val="22"/>
          <w:lang w:val="ru-RU"/>
        </w:rPr>
        <w:t xml:space="preserve"> </w:t>
      </w:r>
      <w:r w:rsidR="00EF6DA5">
        <w:rPr>
          <w:rFonts w:ascii="Verdana" w:hAnsi="Verdana" w:cs="Helvetica"/>
          <w:sz w:val="22"/>
          <w:lang w:val="ru-RU"/>
        </w:rPr>
        <w:t>благодаря</w:t>
      </w:r>
      <w:r w:rsidRPr="00AD61E6">
        <w:rPr>
          <w:rFonts w:ascii="Verdana" w:hAnsi="Verdana" w:cs="Helvetica"/>
          <w:sz w:val="22"/>
          <w:lang w:val="ru-RU"/>
        </w:rPr>
        <w:t xml:space="preserve"> технологии </w:t>
      </w:r>
      <w:bookmarkStart w:id="5" w:name="_Hlk15651524"/>
      <w:r w:rsidRPr="00AD61E6">
        <w:rPr>
          <w:rFonts w:ascii="Verdana" w:hAnsi="Verdana" w:cs="Helvetica"/>
          <w:sz w:val="22"/>
          <w:lang w:val="ru-RU"/>
        </w:rPr>
        <w:t>S-</w:t>
      </w:r>
      <w:proofErr w:type="spellStart"/>
      <w:r w:rsidRPr="00AD61E6">
        <w:rPr>
          <w:rFonts w:ascii="Verdana" w:hAnsi="Verdana" w:cs="Helvetica"/>
          <w:sz w:val="22"/>
          <w:lang w:val="ru-RU"/>
        </w:rPr>
        <w:t>Master</w:t>
      </w:r>
      <w:proofErr w:type="spellEnd"/>
      <w:r w:rsidRPr="00AD61E6">
        <w:rPr>
          <w:rFonts w:ascii="Verdana" w:hAnsi="Verdana" w:cs="Helvetica"/>
          <w:sz w:val="22"/>
          <w:lang w:val="ru-RU"/>
        </w:rPr>
        <w:t xml:space="preserve"> HX™</w:t>
      </w:r>
      <w:bookmarkEnd w:id="5"/>
      <w:r w:rsidRPr="00AD61E6">
        <w:rPr>
          <w:rFonts w:ascii="Verdana" w:hAnsi="Verdana" w:cs="Helvetica"/>
          <w:sz w:val="22"/>
          <w:lang w:val="ru-RU"/>
        </w:rPr>
        <w:t>. Технология DSEE HX™ приближает качество звучания вашей музыки к уровню высокого разрешения и работает даже в потоковом режиме</w:t>
      </w:r>
      <w:r w:rsidRPr="00AD61E6">
        <w:rPr>
          <w:rStyle w:val="FootnoteReference"/>
          <w:rFonts w:ascii="Verdana" w:hAnsi="Verdana" w:cs="Helvetica"/>
          <w:sz w:val="22"/>
          <w:lang w:val="ru-RU"/>
        </w:rPr>
        <w:footnoteReference w:id="2"/>
      </w:r>
      <w:r w:rsidRPr="00AD61E6">
        <w:rPr>
          <w:rFonts w:ascii="Verdana" w:hAnsi="Verdana" w:cs="Helvetica"/>
          <w:sz w:val="22"/>
          <w:lang w:val="ru-RU"/>
        </w:rPr>
        <w:t>. Кроме того, NW-A105 Walkman</w:t>
      </w:r>
      <w:r w:rsidRPr="00AD61E6">
        <w:rPr>
          <w:rFonts w:ascii="Verdana" w:hAnsi="Verdana" w:cs="Helvetica"/>
          <w:sz w:val="22"/>
          <w:vertAlign w:val="superscript"/>
          <w:lang w:val="ru-RU"/>
        </w:rPr>
        <w:t>®</w:t>
      </w:r>
      <w:r w:rsidRPr="00AD61E6">
        <w:rPr>
          <w:rFonts w:ascii="Verdana" w:hAnsi="Verdana" w:cs="Helvetica"/>
          <w:sz w:val="22"/>
          <w:lang w:val="ru-RU"/>
        </w:rPr>
        <w:t xml:space="preserve"> поддерживает беспроводную трансляцию аудио высокого разрешения посредством технологии LDAC™, в настоящее время использующейся для беспроводного и проводного соединений в формате высокого разрешения. </w:t>
      </w:r>
    </w:p>
    <w:p w14:paraId="4DEC28EB" w14:textId="77777777" w:rsidR="002340C1" w:rsidRPr="00AD61E6" w:rsidRDefault="002340C1" w:rsidP="002340C1">
      <w:pPr>
        <w:rPr>
          <w:rFonts w:ascii="Verdana" w:hAnsi="Verdana" w:cs="Helvetica"/>
          <w:sz w:val="22"/>
          <w:lang w:val="ru-RU"/>
        </w:rPr>
      </w:pPr>
    </w:p>
    <w:p w14:paraId="77EAA160" w14:textId="078B98EC" w:rsidR="002340C1" w:rsidRPr="00AD61E6" w:rsidRDefault="00EF6DA5" w:rsidP="002340C1">
      <w:pPr>
        <w:rPr>
          <w:rFonts w:ascii="Verdana" w:hAnsi="Verdana" w:cs="Helvetica"/>
          <w:sz w:val="22"/>
          <w:lang w:val="ru-RU"/>
        </w:rPr>
      </w:pPr>
      <w:r>
        <w:rPr>
          <w:rFonts w:ascii="Verdana" w:hAnsi="Verdana" w:cs="Helvetica"/>
          <w:sz w:val="22"/>
          <w:lang w:val="ru-RU"/>
        </w:rPr>
        <w:t xml:space="preserve">Модель </w:t>
      </w:r>
      <w:r w:rsidR="002340C1" w:rsidRPr="00AD61E6">
        <w:rPr>
          <w:rFonts w:ascii="Verdana" w:hAnsi="Verdana" w:cs="Helvetica"/>
          <w:sz w:val="22"/>
          <w:lang w:val="ru-RU"/>
        </w:rPr>
        <w:t>изготовлен</w:t>
      </w:r>
      <w:r>
        <w:rPr>
          <w:rFonts w:ascii="Verdana" w:hAnsi="Verdana" w:cs="Helvetica"/>
          <w:sz w:val="22"/>
          <w:lang w:val="ru-RU"/>
        </w:rPr>
        <w:t>а</w:t>
      </w:r>
      <w:r w:rsidR="002340C1" w:rsidRPr="00AD61E6">
        <w:rPr>
          <w:rFonts w:ascii="Verdana" w:hAnsi="Verdana" w:cs="Helvetica"/>
          <w:sz w:val="22"/>
          <w:lang w:val="ru-RU"/>
        </w:rPr>
        <w:t xml:space="preserve"> с высокой инженерной точностью для обеспечения превосходного качества звучания: жесткий алюминиевый каркас и высококачественные аудиокомпоненты, включая паяные соединения, пленочные конденсаторы и аудиорезистор, также использующийся в серии ZX и NW-WM1Z. В плеере NW-A105 Walkman</w:t>
      </w:r>
      <w:r w:rsidR="002340C1" w:rsidRPr="00AD61E6">
        <w:rPr>
          <w:rFonts w:ascii="Verdana" w:hAnsi="Verdana" w:cs="Helvetica"/>
          <w:sz w:val="22"/>
          <w:vertAlign w:val="superscript"/>
          <w:lang w:val="ru-RU"/>
        </w:rPr>
        <w:t>®</w:t>
      </w:r>
      <w:r w:rsidR="002340C1" w:rsidRPr="00AD61E6">
        <w:rPr>
          <w:rFonts w:ascii="Verdana" w:hAnsi="Verdana" w:cs="Helvetica"/>
          <w:sz w:val="22"/>
          <w:lang w:val="ru-RU"/>
        </w:rPr>
        <w:t xml:space="preserve"> данные элементы собраны в одном компактном корпусе — вам больше не придется выбирать между качеством звука и стилем.</w:t>
      </w:r>
    </w:p>
    <w:p w14:paraId="7F3DD030" w14:textId="77777777" w:rsidR="002340C1" w:rsidRPr="00AD61E6" w:rsidRDefault="002340C1" w:rsidP="002340C1">
      <w:pPr>
        <w:jc w:val="both"/>
        <w:rPr>
          <w:rFonts w:ascii="Verdana" w:hAnsi="Verdana"/>
          <w:bCs/>
          <w:sz w:val="22"/>
          <w:szCs w:val="22"/>
          <w:lang w:val="ru-RU"/>
        </w:rPr>
      </w:pPr>
    </w:p>
    <w:p w14:paraId="0168CC6F" w14:textId="0EF1CA57" w:rsidR="002340C1" w:rsidRPr="00AD61E6" w:rsidRDefault="002340C1" w:rsidP="002340C1">
      <w:pPr>
        <w:rPr>
          <w:rFonts w:ascii="Verdana" w:hAnsi="Verdana" w:cs="Helvetica"/>
          <w:sz w:val="22"/>
          <w:lang w:val="ru-RU"/>
        </w:rPr>
      </w:pPr>
      <w:r w:rsidRPr="00AD61E6">
        <w:rPr>
          <w:rFonts w:ascii="Verdana" w:hAnsi="Verdana" w:cs="Helvetica"/>
          <w:sz w:val="22"/>
          <w:lang w:val="ru-RU"/>
        </w:rPr>
        <w:lastRenderedPageBreak/>
        <w:t xml:space="preserve">Благодаря </w:t>
      </w:r>
      <w:r w:rsidR="00EF6DA5">
        <w:rPr>
          <w:rFonts w:ascii="Verdana" w:hAnsi="Verdana" w:cs="Helvetica"/>
          <w:sz w:val="22"/>
          <w:lang w:val="ru-RU"/>
        </w:rPr>
        <w:t>ОС</w:t>
      </w:r>
      <w:r w:rsidRPr="00AD61E6">
        <w:rPr>
          <w:rFonts w:ascii="Verdana" w:hAnsi="Verdana" w:cs="Helvetica"/>
          <w:sz w:val="22"/>
          <w:lang w:val="ru-RU"/>
        </w:rPr>
        <w:t xml:space="preserve"> </w:t>
      </w:r>
      <w:proofErr w:type="spellStart"/>
      <w:r w:rsidRPr="00AD61E6">
        <w:rPr>
          <w:rFonts w:ascii="Verdana" w:hAnsi="Verdana" w:cs="Helvetica"/>
          <w:sz w:val="22"/>
          <w:lang w:val="ru-RU"/>
        </w:rPr>
        <w:t>Android</w:t>
      </w:r>
      <w:proofErr w:type="spellEnd"/>
      <w:r w:rsidRPr="00AD61E6">
        <w:rPr>
          <w:rFonts w:ascii="Verdana" w:hAnsi="Verdana" w:cs="Helvetica"/>
          <w:sz w:val="22"/>
          <w:lang w:val="ru-RU"/>
        </w:rPr>
        <w:t>™</w:t>
      </w:r>
      <w:r w:rsidRPr="00AD61E6">
        <w:rPr>
          <w:rStyle w:val="FootnoteReference"/>
          <w:rFonts w:ascii="Verdana" w:hAnsi="Verdana" w:cs="Helvetica"/>
          <w:sz w:val="22"/>
          <w:lang w:val="ru-RU"/>
        </w:rPr>
        <w:footnoteReference w:id="3"/>
      </w:r>
      <w:r w:rsidRPr="00AD61E6">
        <w:rPr>
          <w:rFonts w:ascii="Verdana" w:hAnsi="Verdana" w:cs="Helvetica"/>
          <w:sz w:val="22"/>
          <w:lang w:val="ru-RU"/>
        </w:rPr>
        <w:t xml:space="preserve"> и </w:t>
      </w:r>
      <w:proofErr w:type="spellStart"/>
      <w:r w:rsidRPr="00AD61E6">
        <w:rPr>
          <w:rFonts w:ascii="Verdana" w:hAnsi="Verdana" w:cs="Helvetica"/>
          <w:sz w:val="22"/>
          <w:lang w:val="ru-RU"/>
        </w:rPr>
        <w:t>Wi-Fi</w:t>
      </w:r>
      <w:proofErr w:type="spellEnd"/>
      <w:r w:rsidRPr="00AD61E6">
        <w:rPr>
          <w:rFonts w:ascii="Verdana" w:hAnsi="Verdana" w:cs="Helvetica"/>
          <w:sz w:val="22"/>
          <w:lang w:val="ru-RU"/>
        </w:rPr>
        <w:t xml:space="preserve"> плеер NW-A105 </w:t>
      </w:r>
      <w:r w:rsidR="00AD61E6" w:rsidRPr="00AD61E6">
        <w:rPr>
          <w:rFonts w:ascii="Verdana" w:hAnsi="Verdana" w:cs="Helvetica"/>
          <w:sz w:val="22"/>
          <w:lang w:val="ru-RU"/>
        </w:rPr>
        <w:t>Walkman</w:t>
      </w:r>
      <w:r w:rsidR="00AD61E6" w:rsidRPr="00AD61E6">
        <w:rPr>
          <w:rFonts w:ascii="Verdana" w:hAnsi="Verdana" w:cs="Helvetica"/>
          <w:sz w:val="22"/>
          <w:vertAlign w:val="superscript"/>
          <w:lang w:val="ru-RU"/>
        </w:rPr>
        <w:t xml:space="preserve">® </w:t>
      </w:r>
      <w:r w:rsidR="00AD61E6" w:rsidRPr="00AD61E6">
        <w:rPr>
          <w:rFonts w:ascii="Verdana" w:hAnsi="Verdana" w:cs="Helvetica"/>
          <w:sz w:val="22"/>
          <w:lang w:val="ru-RU"/>
        </w:rPr>
        <w:t>предоставляет</w:t>
      </w:r>
      <w:r w:rsidRPr="00AD61E6">
        <w:rPr>
          <w:rFonts w:ascii="Verdana" w:hAnsi="Verdana" w:cs="Helvetica"/>
          <w:sz w:val="22"/>
          <w:lang w:val="ru-RU"/>
        </w:rPr>
        <w:t xml:space="preserve"> вам быстрый доступ к миллионам музыкальных композиций. Слушайте новинки из мира музыки, подключившись к любимому музыкальному потоковому сервису, и наслаждайтесь треками популярных исполнителей в высоком качестве. Непосредственно с NW-A105 Walkman</w:t>
      </w:r>
      <w:r w:rsidRPr="00AD61E6">
        <w:rPr>
          <w:rFonts w:ascii="Verdana" w:hAnsi="Verdana" w:cs="Helvetica"/>
          <w:sz w:val="22"/>
          <w:vertAlign w:val="superscript"/>
          <w:lang w:val="ru-RU"/>
        </w:rPr>
        <w:t xml:space="preserve">® </w:t>
      </w:r>
      <w:r w:rsidRPr="00AD61E6">
        <w:rPr>
          <w:rFonts w:ascii="Verdana" w:hAnsi="Verdana" w:cs="Helvetica"/>
          <w:sz w:val="22"/>
          <w:lang w:val="ru-RU"/>
        </w:rPr>
        <w:t>вы также можете получить доступ к сервисам загрузки, сохранить любимые треки на своем устройстве и прослушивать их в поездках, когда подключение Wi-Fi отсутствует.</w:t>
      </w:r>
    </w:p>
    <w:p w14:paraId="2C776FB4" w14:textId="77777777" w:rsidR="002340C1" w:rsidRPr="00AD61E6" w:rsidRDefault="002340C1" w:rsidP="002340C1">
      <w:pPr>
        <w:jc w:val="both"/>
        <w:rPr>
          <w:rFonts w:ascii="Verdana" w:hAnsi="Verdana"/>
          <w:bCs/>
          <w:sz w:val="22"/>
          <w:szCs w:val="22"/>
          <w:lang w:val="ru-RU"/>
        </w:rPr>
      </w:pPr>
    </w:p>
    <w:p w14:paraId="7D051AC3" w14:textId="77777777" w:rsidR="002340C1" w:rsidRPr="00AD61E6" w:rsidRDefault="002340C1" w:rsidP="002340C1">
      <w:pPr>
        <w:jc w:val="both"/>
        <w:rPr>
          <w:rFonts w:ascii="Verdana" w:hAnsi="Verdana"/>
          <w:b/>
          <w:bCs/>
          <w:sz w:val="22"/>
          <w:szCs w:val="22"/>
          <w:lang w:val="ru-RU"/>
        </w:rPr>
      </w:pPr>
      <w:r w:rsidRPr="00AD61E6">
        <w:rPr>
          <w:rFonts w:ascii="Verdana" w:hAnsi="Verdana"/>
          <w:b/>
          <w:bCs/>
          <w:sz w:val="22"/>
          <w:szCs w:val="22"/>
          <w:lang w:val="ru-RU"/>
        </w:rPr>
        <w:t>Сохраняйте индивидуальность</w:t>
      </w:r>
    </w:p>
    <w:p w14:paraId="47E0B665" w14:textId="7EC5C830" w:rsidR="002340C1" w:rsidRPr="00AD61E6" w:rsidRDefault="002340C1" w:rsidP="002340C1">
      <w:pPr>
        <w:pStyle w:val="CommentText"/>
        <w:rPr>
          <w:rFonts w:ascii="Verdana" w:hAnsi="Verdana"/>
          <w:bCs/>
          <w:sz w:val="22"/>
          <w:szCs w:val="22"/>
          <w:lang w:val="ru-RU"/>
        </w:rPr>
      </w:pPr>
      <w:r w:rsidRPr="00AD61E6">
        <w:rPr>
          <w:rFonts w:ascii="Verdana" w:hAnsi="Verdana"/>
          <w:sz w:val="22"/>
          <w:szCs w:val="22"/>
          <w:lang w:val="ru-RU"/>
        </w:rPr>
        <w:t xml:space="preserve">Наушники WH-H910N и плеер NW-A105 </w:t>
      </w:r>
      <w:proofErr w:type="spellStart"/>
      <w:r w:rsidRPr="00AD61E6">
        <w:rPr>
          <w:rFonts w:ascii="Verdana" w:hAnsi="Verdana"/>
          <w:sz w:val="22"/>
          <w:szCs w:val="22"/>
          <w:lang w:val="ru-RU"/>
        </w:rPr>
        <w:t>Walkman</w:t>
      </w:r>
      <w:proofErr w:type="spellEnd"/>
      <w:r w:rsidRPr="00AD61E6">
        <w:rPr>
          <w:rFonts w:ascii="Verdana" w:hAnsi="Verdana"/>
          <w:sz w:val="22"/>
          <w:szCs w:val="22"/>
          <w:vertAlign w:val="superscript"/>
          <w:lang w:val="ru-RU"/>
        </w:rPr>
        <w:t xml:space="preserve">® </w:t>
      </w:r>
      <w:r w:rsidRPr="00AD61E6">
        <w:rPr>
          <w:rFonts w:ascii="Verdana" w:hAnsi="Verdana"/>
          <w:sz w:val="22"/>
          <w:szCs w:val="22"/>
          <w:lang w:val="ru-RU"/>
        </w:rPr>
        <w:t>доступны в пяти</w:t>
      </w:r>
      <w:r w:rsidR="00EF6DA5">
        <w:rPr>
          <w:rFonts w:ascii="Verdana" w:hAnsi="Verdana"/>
          <w:sz w:val="22"/>
          <w:szCs w:val="22"/>
          <w:lang w:val="ru-RU"/>
        </w:rPr>
        <w:t>*</w:t>
      </w:r>
      <w:r w:rsidRPr="00AD61E6">
        <w:rPr>
          <w:rFonts w:ascii="Verdana" w:hAnsi="Verdana"/>
          <w:sz w:val="22"/>
          <w:szCs w:val="22"/>
          <w:lang w:val="ru-RU"/>
        </w:rPr>
        <w:t xml:space="preserve"> смелых цветовых решениях, которые позволят </w:t>
      </w:r>
      <w:r w:rsidR="00AD61E6" w:rsidRPr="00AD61E6">
        <w:rPr>
          <w:rFonts w:ascii="Verdana" w:hAnsi="Verdana"/>
          <w:sz w:val="22"/>
          <w:szCs w:val="22"/>
          <w:lang w:val="ru-RU"/>
        </w:rPr>
        <w:t>вам выделиться</w:t>
      </w:r>
      <w:r w:rsidRPr="00AD61E6">
        <w:rPr>
          <w:rFonts w:ascii="Verdana" w:hAnsi="Verdana"/>
          <w:sz w:val="22"/>
          <w:szCs w:val="22"/>
          <w:lang w:val="ru-RU"/>
        </w:rPr>
        <w:t xml:space="preserve"> из толпы. Для своего стильного образа вы можете подобрать наушники и плеер Walkman® одного или разных оттенков. </w:t>
      </w:r>
    </w:p>
    <w:p w14:paraId="12C21331" w14:textId="77777777" w:rsidR="002340C1" w:rsidRPr="00AD61E6" w:rsidRDefault="002340C1" w:rsidP="002340C1">
      <w:pPr>
        <w:pStyle w:val="CommentText"/>
        <w:rPr>
          <w:lang w:val="ru-RU"/>
        </w:rPr>
      </w:pPr>
    </w:p>
    <w:p w14:paraId="3A66F1C1" w14:textId="036D41E2" w:rsidR="002340C1" w:rsidRPr="00AD61E6" w:rsidRDefault="002340C1" w:rsidP="002340C1">
      <w:pPr>
        <w:rPr>
          <w:rFonts w:ascii="Verdana" w:hAnsi="Verdana" w:cs="Helvetica"/>
          <w:sz w:val="22"/>
          <w:lang w:val="ru-RU"/>
        </w:rPr>
      </w:pPr>
      <w:r w:rsidRPr="00AD61E6">
        <w:rPr>
          <w:rFonts w:ascii="Verdana" w:hAnsi="Verdana"/>
          <w:sz w:val="22"/>
          <w:szCs w:val="22"/>
          <w:lang w:val="ru-RU"/>
        </w:rPr>
        <w:t xml:space="preserve">Благодаря уменьшению толщины корпуса наушники WH-H910N стали более легкими и компактными. Уменьшенный зазор между </w:t>
      </w:r>
      <w:r w:rsidR="00EF6DA5">
        <w:rPr>
          <w:rFonts w:ascii="Verdana" w:hAnsi="Verdana"/>
          <w:sz w:val="22"/>
          <w:szCs w:val="22"/>
          <w:lang w:val="ru-RU"/>
        </w:rPr>
        <w:t>головой</w:t>
      </w:r>
      <w:r w:rsidRPr="00AD61E6">
        <w:rPr>
          <w:rFonts w:ascii="Verdana" w:hAnsi="Verdana"/>
          <w:sz w:val="22"/>
          <w:szCs w:val="22"/>
          <w:lang w:val="ru-RU"/>
        </w:rPr>
        <w:t xml:space="preserve"> и оголовьем делает наушники более изящными. Претерпела изменения и форма амбушюров: увеличенная область контакта с лицом повышает комфорт и </w:t>
      </w:r>
      <w:r w:rsidR="00EF6DA5">
        <w:rPr>
          <w:rFonts w:ascii="Verdana" w:hAnsi="Verdana"/>
          <w:sz w:val="22"/>
          <w:szCs w:val="22"/>
          <w:lang w:val="ru-RU"/>
        </w:rPr>
        <w:t>позволяют наушникам лучше держаться на голове</w:t>
      </w:r>
      <w:r w:rsidRPr="00AD61E6">
        <w:rPr>
          <w:rFonts w:ascii="Verdana" w:hAnsi="Verdana"/>
          <w:sz w:val="22"/>
          <w:szCs w:val="22"/>
          <w:lang w:val="ru-RU"/>
        </w:rPr>
        <w:t xml:space="preserve">. </w:t>
      </w:r>
    </w:p>
    <w:p w14:paraId="1A55405F" w14:textId="3BD8FF73" w:rsidR="002340C1" w:rsidRPr="00AD61E6" w:rsidRDefault="007034EC" w:rsidP="002340C1">
      <w:pPr>
        <w:jc w:val="both"/>
        <w:rPr>
          <w:rFonts w:ascii="Verdana" w:hAnsi="Verdana"/>
          <w:bCs/>
          <w:sz w:val="22"/>
          <w:szCs w:val="22"/>
          <w:lang w:val="ru-RU"/>
        </w:rPr>
      </w:pPr>
      <w:r>
        <w:rPr>
          <w:noProof/>
        </w:rPr>
        <w:drawing>
          <wp:inline distT="0" distB="0" distL="0" distR="0" wp14:anchorId="599E9FEA" wp14:editId="2DF09670">
            <wp:extent cx="2314575" cy="15766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26369" cy="1584695"/>
                    </a:xfrm>
                    <a:prstGeom prst="rect">
                      <a:avLst/>
                    </a:prstGeom>
                  </pic:spPr>
                </pic:pic>
              </a:graphicData>
            </a:graphic>
          </wp:inline>
        </w:drawing>
      </w:r>
      <w:r>
        <w:rPr>
          <w:rFonts w:ascii="Verdana" w:hAnsi="Verdana"/>
          <w:bCs/>
          <w:sz w:val="22"/>
          <w:szCs w:val="22"/>
          <w:lang w:val="ru-RU"/>
        </w:rPr>
        <w:t xml:space="preserve">  </w:t>
      </w:r>
      <w:r w:rsidR="00D436AB">
        <w:rPr>
          <w:noProof/>
        </w:rPr>
        <w:drawing>
          <wp:inline distT="0" distB="0" distL="0" distR="0" wp14:anchorId="0ECCA43D" wp14:editId="4F1306D1">
            <wp:extent cx="2849580" cy="15970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66810" cy="1606681"/>
                    </a:xfrm>
                    <a:prstGeom prst="rect">
                      <a:avLst/>
                    </a:prstGeom>
                  </pic:spPr>
                </pic:pic>
              </a:graphicData>
            </a:graphic>
          </wp:inline>
        </w:drawing>
      </w:r>
    </w:p>
    <w:p w14:paraId="24DE5B67" w14:textId="77777777" w:rsidR="00D436AB" w:rsidRDefault="00D436AB" w:rsidP="002340C1">
      <w:pPr>
        <w:jc w:val="both"/>
        <w:rPr>
          <w:rFonts w:ascii="Verdana" w:hAnsi="Verdana"/>
          <w:b/>
          <w:bCs/>
          <w:sz w:val="22"/>
          <w:szCs w:val="22"/>
          <w:lang w:val="ru-RU"/>
        </w:rPr>
      </w:pPr>
    </w:p>
    <w:p w14:paraId="53934C62" w14:textId="27F95FD6" w:rsidR="002340C1" w:rsidRPr="00AD61E6" w:rsidRDefault="002340C1" w:rsidP="002340C1">
      <w:pPr>
        <w:jc w:val="both"/>
        <w:rPr>
          <w:rFonts w:ascii="Verdana" w:hAnsi="Verdana"/>
          <w:b/>
          <w:bCs/>
          <w:sz w:val="22"/>
          <w:szCs w:val="22"/>
          <w:lang w:val="ru-RU"/>
        </w:rPr>
      </w:pPr>
      <w:r w:rsidRPr="00AD61E6">
        <w:rPr>
          <w:rFonts w:ascii="Verdana" w:hAnsi="Verdana"/>
          <w:b/>
          <w:bCs/>
          <w:sz w:val="22"/>
          <w:szCs w:val="22"/>
          <w:lang w:val="ru-RU"/>
        </w:rPr>
        <w:t>Ультрамодные функции</w:t>
      </w:r>
    </w:p>
    <w:p w14:paraId="54E63D91" w14:textId="6E6113EF" w:rsidR="002340C1" w:rsidRPr="00AD61E6" w:rsidRDefault="002340C1" w:rsidP="002340C1">
      <w:pPr>
        <w:jc w:val="both"/>
        <w:rPr>
          <w:rFonts w:ascii="Verdana" w:hAnsi="Verdana"/>
          <w:bCs/>
          <w:sz w:val="22"/>
          <w:szCs w:val="22"/>
          <w:lang w:val="ru-RU"/>
        </w:rPr>
      </w:pPr>
      <w:r w:rsidRPr="00AD61E6">
        <w:rPr>
          <w:rFonts w:ascii="Verdana" w:hAnsi="Verdana"/>
          <w:sz w:val="22"/>
          <w:szCs w:val="22"/>
          <w:lang w:val="ru-RU"/>
        </w:rPr>
        <w:t xml:space="preserve">Наряду с режимом Quick </w:t>
      </w:r>
      <w:proofErr w:type="spellStart"/>
      <w:r w:rsidRPr="00AD61E6">
        <w:rPr>
          <w:rFonts w:ascii="Verdana" w:hAnsi="Verdana"/>
          <w:sz w:val="22"/>
          <w:szCs w:val="22"/>
          <w:lang w:val="ru-RU"/>
        </w:rPr>
        <w:t>Attention</w:t>
      </w:r>
      <w:proofErr w:type="spellEnd"/>
      <w:r w:rsidRPr="00AD61E6">
        <w:rPr>
          <w:rFonts w:ascii="Verdana" w:hAnsi="Verdana"/>
          <w:sz w:val="22"/>
          <w:szCs w:val="22"/>
          <w:lang w:val="ru-RU"/>
        </w:rPr>
        <w:t xml:space="preserve">, </w:t>
      </w:r>
      <w:r w:rsidR="00D73AFD">
        <w:rPr>
          <w:rFonts w:ascii="Verdana" w:hAnsi="Verdana"/>
          <w:sz w:val="22"/>
          <w:szCs w:val="22"/>
          <w:lang w:val="ru-RU"/>
        </w:rPr>
        <w:t>сенсорная панель</w:t>
      </w:r>
      <w:r w:rsidRPr="00AD61E6">
        <w:rPr>
          <w:rFonts w:ascii="Verdana" w:hAnsi="Verdana"/>
          <w:sz w:val="22"/>
          <w:szCs w:val="22"/>
          <w:lang w:val="ru-RU"/>
        </w:rPr>
        <w:t xml:space="preserve"> </w:t>
      </w:r>
      <w:r w:rsidR="00D73AFD" w:rsidRPr="00AD61E6">
        <w:rPr>
          <w:rFonts w:ascii="Verdana" w:hAnsi="Verdana"/>
          <w:sz w:val="22"/>
          <w:szCs w:val="22"/>
          <w:lang w:val="ru-RU"/>
        </w:rPr>
        <w:t>позволяе</w:t>
      </w:r>
      <w:r w:rsidR="00D73AFD">
        <w:rPr>
          <w:rFonts w:ascii="Verdana" w:hAnsi="Verdana"/>
          <w:sz w:val="22"/>
          <w:szCs w:val="22"/>
          <w:lang w:val="ru-RU"/>
        </w:rPr>
        <w:t xml:space="preserve">т </w:t>
      </w:r>
      <w:r w:rsidRPr="00AD61E6">
        <w:rPr>
          <w:rFonts w:ascii="Verdana" w:hAnsi="Verdana"/>
          <w:sz w:val="22"/>
          <w:szCs w:val="22"/>
          <w:lang w:val="ru-RU"/>
        </w:rPr>
        <w:t>управлять наушниками WH-H910N</w:t>
      </w:r>
      <w:r w:rsidRPr="00AD61E6">
        <w:rPr>
          <w:rStyle w:val="CommentReference"/>
          <w:rFonts w:ascii="Verdana" w:hAnsi="Verdana"/>
          <w:sz w:val="22"/>
          <w:szCs w:val="22"/>
          <w:lang w:val="ru-RU"/>
        </w:rPr>
        <w:t xml:space="preserve">, </w:t>
      </w:r>
      <w:r w:rsidRPr="00AD61E6">
        <w:rPr>
          <w:rStyle w:val="CommentReference"/>
          <w:rFonts w:ascii="Verdana" w:hAnsi="Verdana" w:cs="Calibri"/>
          <w:sz w:val="22"/>
          <w:szCs w:val="22"/>
          <w:lang w:val="ru-RU"/>
        </w:rPr>
        <w:t>не</w:t>
      </w:r>
      <w:r w:rsidRPr="00AD61E6">
        <w:rPr>
          <w:rFonts w:ascii="Verdana" w:hAnsi="Verdana"/>
          <w:sz w:val="22"/>
          <w:szCs w:val="22"/>
          <w:lang w:val="ru-RU"/>
        </w:rPr>
        <w:t xml:space="preserve"> снимая устройства. Управляйте наушниками с помощью чашки и окружающих ее кнопок, позволяющих, в числе прочего, </w:t>
      </w:r>
      <w:r w:rsidR="00EF6DA5">
        <w:rPr>
          <w:rFonts w:ascii="Verdana" w:hAnsi="Verdana"/>
          <w:sz w:val="22"/>
          <w:szCs w:val="22"/>
          <w:lang w:val="ru-RU"/>
        </w:rPr>
        <w:t>выбрать</w:t>
      </w:r>
      <w:r w:rsidRPr="00AD61E6">
        <w:rPr>
          <w:rFonts w:ascii="Verdana" w:hAnsi="Verdana"/>
          <w:sz w:val="22"/>
          <w:szCs w:val="22"/>
          <w:lang w:val="ru-RU"/>
        </w:rPr>
        <w:t xml:space="preserve"> песню или активировать голосовой помощник. Эти </w:t>
      </w:r>
      <w:r w:rsidRPr="00AD61E6">
        <w:rPr>
          <w:rFonts w:ascii="Verdana" w:hAnsi="Verdana"/>
          <w:sz w:val="22"/>
          <w:szCs w:val="22"/>
          <w:lang w:val="ru-RU"/>
        </w:rPr>
        <w:lastRenderedPageBreak/>
        <w:t>наушники также совместимы со специализированным приложением Sony | Headphones Connect, с помощью которого вы можете персонализировать свою музыку так же легко, как и свой стиль. Компактный плеер NW-A105 Walkman</w:t>
      </w:r>
      <w:r w:rsidRPr="00AD61E6">
        <w:rPr>
          <w:rFonts w:ascii="Verdana" w:hAnsi="Verdana"/>
          <w:sz w:val="22"/>
          <w:szCs w:val="22"/>
          <w:vertAlign w:val="superscript"/>
          <w:lang w:val="ru-RU"/>
        </w:rPr>
        <w:t>®</w:t>
      </w:r>
      <w:r w:rsidRPr="00AD61E6">
        <w:rPr>
          <w:rFonts w:ascii="Verdana" w:hAnsi="Verdana"/>
          <w:sz w:val="22"/>
          <w:szCs w:val="22"/>
          <w:lang w:val="ru-RU"/>
        </w:rPr>
        <w:t xml:space="preserve"> сочных оттенков снабжен HD-дисплеем 3,6 дюйма, дающим ощущение продукта премиум-класса и портом USB-Type-C™ для простоты подключения.</w:t>
      </w:r>
    </w:p>
    <w:p w14:paraId="1FD4C815" w14:textId="77777777" w:rsidR="002340C1" w:rsidRPr="00AD61E6" w:rsidRDefault="002340C1" w:rsidP="002340C1">
      <w:pPr>
        <w:jc w:val="both"/>
        <w:rPr>
          <w:rFonts w:ascii="Verdana" w:hAnsi="Verdana"/>
          <w:bCs/>
          <w:sz w:val="22"/>
          <w:szCs w:val="22"/>
          <w:lang w:val="ru-RU"/>
        </w:rPr>
      </w:pPr>
    </w:p>
    <w:p w14:paraId="410C9064" w14:textId="3C0D8EA4" w:rsidR="002340C1" w:rsidRPr="00AD61E6" w:rsidRDefault="002340C1" w:rsidP="002340C1">
      <w:pPr>
        <w:jc w:val="both"/>
        <w:rPr>
          <w:rFonts w:ascii="Verdana" w:hAnsi="Verdana"/>
          <w:bCs/>
          <w:color w:val="FF0000"/>
          <w:sz w:val="22"/>
          <w:szCs w:val="22"/>
          <w:lang w:val="ru-RU"/>
        </w:rPr>
      </w:pPr>
      <w:r w:rsidRPr="00AD61E6">
        <w:rPr>
          <w:rFonts w:ascii="Verdana" w:hAnsi="Verdana"/>
          <w:sz w:val="22"/>
          <w:szCs w:val="22"/>
          <w:lang w:val="ru-RU"/>
        </w:rPr>
        <w:t xml:space="preserve">Наушники WH-H910N с голосовым помощником в сочетании с </w:t>
      </w:r>
      <w:r w:rsidR="00AD61E6" w:rsidRPr="00AD61E6">
        <w:rPr>
          <w:rFonts w:ascii="Verdana" w:hAnsi="Verdana"/>
          <w:sz w:val="22"/>
          <w:szCs w:val="22"/>
          <w:lang w:val="ru-RU"/>
        </w:rPr>
        <w:t>функциями Google</w:t>
      </w:r>
      <w:r w:rsidRPr="00AD61E6">
        <w:rPr>
          <w:rFonts w:ascii="Verdana" w:hAnsi="Verdana"/>
          <w:sz w:val="22"/>
          <w:szCs w:val="22"/>
          <w:lang w:val="ru-RU"/>
        </w:rPr>
        <w:t xml:space="preserve"> Assistant</w:t>
      </w:r>
      <w:r w:rsidRPr="00AD61E6">
        <w:rPr>
          <w:rStyle w:val="FootnoteReference"/>
          <w:rFonts w:ascii="Verdana" w:hAnsi="Verdana"/>
          <w:sz w:val="22"/>
          <w:szCs w:val="22"/>
          <w:lang w:val="ru-RU"/>
        </w:rPr>
        <w:footnoteReference w:id="4"/>
      </w:r>
      <w:r w:rsidRPr="00AD61E6">
        <w:rPr>
          <w:rFonts w:ascii="Verdana" w:hAnsi="Verdana"/>
          <w:sz w:val="22"/>
          <w:szCs w:val="22"/>
          <w:lang w:val="ru-RU"/>
        </w:rPr>
        <w:t xml:space="preserve"> и </w:t>
      </w:r>
      <w:proofErr w:type="spellStart"/>
      <w:r w:rsidRPr="00AD61E6">
        <w:rPr>
          <w:rFonts w:ascii="Verdana" w:hAnsi="Verdana"/>
          <w:sz w:val="22"/>
          <w:szCs w:val="22"/>
          <w:lang w:val="ru-RU"/>
        </w:rPr>
        <w:t>Amazon</w:t>
      </w:r>
      <w:proofErr w:type="spellEnd"/>
      <w:r w:rsidRPr="00AD61E6">
        <w:rPr>
          <w:rFonts w:ascii="Verdana" w:hAnsi="Verdana"/>
          <w:sz w:val="22"/>
          <w:szCs w:val="22"/>
          <w:lang w:val="ru-RU"/>
        </w:rPr>
        <w:t xml:space="preserve"> </w:t>
      </w:r>
      <w:proofErr w:type="spellStart"/>
      <w:r w:rsidRPr="00AD61E6">
        <w:rPr>
          <w:rFonts w:ascii="Verdana" w:hAnsi="Verdana"/>
          <w:sz w:val="22"/>
          <w:szCs w:val="22"/>
          <w:lang w:val="ru-RU"/>
        </w:rPr>
        <w:t>Alexa</w:t>
      </w:r>
      <w:proofErr w:type="spellEnd"/>
      <w:r w:rsidRPr="00AD61E6">
        <w:rPr>
          <w:rStyle w:val="FootnoteReference"/>
          <w:rFonts w:ascii="Verdana" w:hAnsi="Verdana"/>
          <w:sz w:val="22"/>
          <w:szCs w:val="22"/>
          <w:lang w:val="ru-RU"/>
        </w:rPr>
        <w:footnoteReference w:id="5"/>
      </w:r>
      <w:r w:rsidRPr="00AD61E6">
        <w:rPr>
          <w:rFonts w:ascii="Verdana" w:hAnsi="Verdana"/>
          <w:sz w:val="22"/>
          <w:szCs w:val="22"/>
          <w:lang w:val="ru-RU"/>
        </w:rPr>
        <w:t>становятся более интеллектуальными. Контролируйте свой день с помощью любимого голосового помощника.</w:t>
      </w:r>
      <w:r w:rsidRPr="00AD61E6">
        <w:rPr>
          <w:lang w:val="ru-RU"/>
        </w:rPr>
        <w:t xml:space="preserve"> </w:t>
      </w:r>
      <w:r w:rsidRPr="00AD61E6">
        <w:rPr>
          <w:rFonts w:ascii="Verdana" w:hAnsi="Verdana"/>
          <w:sz w:val="22"/>
          <w:szCs w:val="22"/>
          <w:lang w:val="ru-RU"/>
        </w:rPr>
        <w:t xml:space="preserve">Наслаждайтесь мультимедийным контентом, общайтесь с друзьями, получайте информацию, устанавливайте напоминания и пользуйтесь многими другими опциями устройства. </w:t>
      </w:r>
    </w:p>
    <w:p w14:paraId="1A0C201A" w14:textId="77777777" w:rsidR="002340C1" w:rsidRPr="00AD61E6" w:rsidRDefault="002340C1" w:rsidP="002340C1">
      <w:pPr>
        <w:jc w:val="both"/>
        <w:rPr>
          <w:rFonts w:ascii="Verdana" w:hAnsi="Verdana"/>
          <w:bCs/>
          <w:sz w:val="22"/>
          <w:szCs w:val="22"/>
          <w:lang w:val="ru-RU"/>
        </w:rPr>
      </w:pPr>
    </w:p>
    <w:p w14:paraId="5E383BC4" w14:textId="79D6EB97" w:rsidR="002340C1" w:rsidRPr="00AD61E6" w:rsidRDefault="002340C1" w:rsidP="002340C1">
      <w:pPr>
        <w:jc w:val="both"/>
        <w:rPr>
          <w:rFonts w:ascii="Verdana" w:hAnsi="Verdana"/>
          <w:bCs/>
          <w:sz w:val="22"/>
          <w:szCs w:val="22"/>
          <w:lang w:val="ru-RU"/>
        </w:rPr>
      </w:pPr>
      <w:r w:rsidRPr="00AD61E6">
        <w:rPr>
          <w:rFonts w:ascii="Verdana" w:hAnsi="Verdana"/>
          <w:sz w:val="22"/>
          <w:szCs w:val="22"/>
          <w:lang w:val="ru-RU"/>
        </w:rPr>
        <w:t xml:space="preserve">У наушников WH-H910N </w:t>
      </w:r>
      <w:r w:rsidR="00EF6DA5">
        <w:rPr>
          <w:rFonts w:ascii="Verdana" w:hAnsi="Verdana"/>
          <w:sz w:val="22"/>
          <w:szCs w:val="22"/>
          <w:lang w:val="ru-RU"/>
        </w:rPr>
        <w:t>отличный</w:t>
      </w:r>
      <w:r w:rsidRPr="00AD61E6">
        <w:rPr>
          <w:rFonts w:ascii="Verdana" w:hAnsi="Verdana"/>
          <w:sz w:val="22"/>
          <w:szCs w:val="22"/>
          <w:lang w:val="ru-RU"/>
        </w:rPr>
        <w:t xml:space="preserve"> ресурс аккумулятора до 35 часов, что позволяет слушать музыку без перерыва целый день. Если наушники неожиданно разрядились, воспользуйтесь функцией Quick Charge, которая через 10 минут быстрой подзарядки подарит вам 2,5 часа развлечений. Ресурс аккумулятора плеера Walkman® NW-A105 составляет до 26 часов автономной работы</w:t>
      </w:r>
      <w:r w:rsidRPr="00AD61E6">
        <w:rPr>
          <w:rStyle w:val="FootnoteReference"/>
          <w:rFonts w:ascii="Verdana" w:hAnsi="Verdana"/>
          <w:sz w:val="22"/>
          <w:szCs w:val="22"/>
          <w:lang w:val="ru-RU"/>
        </w:rPr>
        <w:footnoteReference w:id="6"/>
      </w:r>
      <w:r w:rsidRPr="00AD61E6">
        <w:rPr>
          <w:rFonts w:ascii="Verdana" w:hAnsi="Verdana"/>
          <w:sz w:val="22"/>
          <w:szCs w:val="22"/>
          <w:lang w:val="ru-RU"/>
        </w:rPr>
        <w:t xml:space="preserve">. </w:t>
      </w:r>
    </w:p>
    <w:p w14:paraId="2E59C27E" w14:textId="77777777" w:rsidR="002340C1" w:rsidRPr="00AD61E6" w:rsidRDefault="002340C1" w:rsidP="002340C1">
      <w:pPr>
        <w:jc w:val="both"/>
        <w:rPr>
          <w:rFonts w:ascii="Verdana" w:hAnsi="Verdana"/>
          <w:bCs/>
          <w:sz w:val="22"/>
          <w:szCs w:val="22"/>
          <w:lang w:val="ru-RU"/>
        </w:rPr>
      </w:pPr>
    </w:p>
    <w:p w14:paraId="44873204" w14:textId="77777777" w:rsidR="002340C1" w:rsidRPr="00AD61E6" w:rsidRDefault="002340C1" w:rsidP="002340C1">
      <w:pPr>
        <w:jc w:val="both"/>
        <w:rPr>
          <w:rFonts w:ascii="Verdana" w:hAnsi="Verdana"/>
          <w:b/>
          <w:bCs/>
          <w:sz w:val="22"/>
          <w:szCs w:val="22"/>
          <w:lang w:val="ru-RU"/>
        </w:rPr>
      </w:pPr>
      <w:r w:rsidRPr="00AD61E6">
        <w:rPr>
          <w:rFonts w:ascii="Verdana" w:hAnsi="Verdana"/>
          <w:b/>
          <w:bCs/>
          <w:sz w:val="22"/>
          <w:szCs w:val="22"/>
          <w:lang w:val="ru-RU"/>
        </w:rPr>
        <w:t xml:space="preserve">Ретро-возрождение  </w:t>
      </w:r>
    </w:p>
    <w:p w14:paraId="11969FEB" w14:textId="77777777" w:rsidR="002340C1" w:rsidRPr="00AD61E6" w:rsidRDefault="002340C1" w:rsidP="002340C1">
      <w:pPr>
        <w:jc w:val="both"/>
        <w:rPr>
          <w:rFonts w:ascii="Verdana" w:hAnsi="Verdana"/>
          <w:bCs/>
          <w:sz w:val="22"/>
          <w:szCs w:val="22"/>
          <w:lang w:val="ru-RU"/>
        </w:rPr>
      </w:pPr>
      <w:r w:rsidRPr="00AD61E6">
        <w:rPr>
          <w:rFonts w:ascii="Verdana" w:hAnsi="Verdana"/>
          <w:sz w:val="22"/>
          <w:szCs w:val="22"/>
          <w:lang w:val="ru-RU"/>
        </w:rPr>
        <w:t>Совершите путешествие в прошлое с юбилейной моделью плеера NW-A100TPS Walkman</w:t>
      </w:r>
      <w:r w:rsidRPr="00AD61E6">
        <w:rPr>
          <w:rFonts w:ascii="Verdana" w:hAnsi="Verdana"/>
          <w:sz w:val="22"/>
          <w:szCs w:val="22"/>
          <w:vertAlign w:val="superscript"/>
          <w:lang w:val="ru-RU"/>
        </w:rPr>
        <w:t>®</w:t>
      </w:r>
      <w:r w:rsidRPr="00AD61E6">
        <w:rPr>
          <w:rFonts w:ascii="Verdana" w:hAnsi="Verdana"/>
          <w:sz w:val="22"/>
          <w:szCs w:val="22"/>
          <w:lang w:val="ru-RU"/>
        </w:rPr>
        <w:t>. На задней панели NW-A100TPS Walkman</w:t>
      </w:r>
      <w:r w:rsidRPr="00AD61E6">
        <w:rPr>
          <w:rFonts w:ascii="Verdana" w:hAnsi="Verdana"/>
          <w:sz w:val="22"/>
          <w:szCs w:val="22"/>
          <w:vertAlign w:val="superscript"/>
          <w:lang w:val="ru-RU"/>
        </w:rPr>
        <w:t xml:space="preserve">® </w:t>
      </w:r>
      <w:r w:rsidRPr="00AD61E6">
        <w:rPr>
          <w:rFonts w:ascii="Verdana" w:hAnsi="Verdana"/>
          <w:sz w:val="22"/>
          <w:szCs w:val="22"/>
          <w:lang w:val="ru-RU"/>
        </w:rPr>
        <w:t>находится отпечатанный логотип 40-летнего юбилея плеера, поставляемого в специально разработанном мягком чехле и упаковке в дань уважения TPS-L2 Walkman</w:t>
      </w:r>
      <w:r w:rsidRPr="00AD61E6">
        <w:rPr>
          <w:rFonts w:ascii="Verdana" w:hAnsi="Verdana"/>
          <w:sz w:val="22"/>
          <w:szCs w:val="22"/>
          <w:vertAlign w:val="superscript"/>
          <w:lang w:val="ru-RU"/>
        </w:rPr>
        <w:t>®</w:t>
      </w:r>
      <w:r w:rsidRPr="00AD61E6">
        <w:rPr>
          <w:rFonts w:ascii="Verdana" w:hAnsi="Verdana"/>
          <w:sz w:val="22"/>
          <w:szCs w:val="22"/>
          <w:lang w:val="ru-RU"/>
        </w:rPr>
        <w:t xml:space="preserve">, первому портативному кассетному плееру Sony. </w:t>
      </w:r>
      <w:r w:rsidRPr="00AD61E6">
        <w:rPr>
          <w:rFonts w:ascii="Verdana" w:hAnsi="Verdana"/>
          <w:sz w:val="22"/>
          <w:szCs w:val="22"/>
          <w:vertAlign w:val="superscript"/>
          <w:lang w:val="ru-RU"/>
        </w:rPr>
        <w:t xml:space="preserve">          </w:t>
      </w:r>
      <w:r w:rsidRPr="00AD61E6">
        <w:rPr>
          <w:rFonts w:ascii="Verdana" w:hAnsi="Verdana"/>
          <w:sz w:val="22"/>
          <w:szCs w:val="22"/>
          <w:lang w:val="ru-RU"/>
        </w:rPr>
        <w:t xml:space="preserve"> Его история началась 1 июля 1979 года, когда он коренным образом </w:t>
      </w:r>
      <w:r w:rsidRPr="00AD61E6">
        <w:rPr>
          <w:rFonts w:ascii="Verdana" w:hAnsi="Verdana"/>
          <w:sz w:val="22"/>
          <w:szCs w:val="22"/>
          <w:lang w:val="ru-RU"/>
        </w:rPr>
        <w:lastRenderedPageBreak/>
        <w:t>изменил подход к прослушиванию музыки, подарив людям свободу наслаждаться любимой музыкой в любом месте, куда бы они не отправлялись. В юбилейном плеере мы соединили лучшее из прошлого и настоящего: памятный дизайн Walkman</w:t>
      </w:r>
      <w:r w:rsidRPr="00AD61E6">
        <w:rPr>
          <w:rFonts w:ascii="Verdana" w:hAnsi="Verdana"/>
          <w:sz w:val="22"/>
          <w:szCs w:val="22"/>
          <w:vertAlign w:val="superscript"/>
          <w:lang w:val="ru-RU"/>
        </w:rPr>
        <w:t>®</w:t>
      </w:r>
      <w:r w:rsidRPr="00AD61E6">
        <w:rPr>
          <w:rFonts w:ascii="Verdana" w:hAnsi="Verdana"/>
          <w:sz w:val="22"/>
          <w:szCs w:val="22"/>
          <w:lang w:val="ru-RU"/>
        </w:rPr>
        <w:t xml:space="preserve"> и новейшие технологии. В нем также есть кассетная дека, вдохновением к созданию которой послужили классические модели Walkman</w:t>
      </w:r>
      <w:r w:rsidRPr="00AD61E6">
        <w:rPr>
          <w:rFonts w:ascii="Verdana" w:hAnsi="Verdana"/>
          <w:sz w:val="22"/>
          <w:szCs w:val="22"/>
          <w:vertAlign w:val="superscript"/>
          <w:lang w:val="ru-RU"/>
        </w:rPr>
        <w:t>®</w:t>
      </w:r>
      <w:r w:rsidRPr="00AD61E6">
        <w:rPr>
          <w:rFonts w:ascii="Verdana" w:hAnsi="Verdana"/>
          <w:sz w:val="22"/>
          <w:szCs w:val="22"/>
          <w:lang w:val="ru-RU"/>
        </w:rPr>
        <w:t xml:space="preserve">. </w:t>
      </w:r>
    </w:p>
    <w:p w14:paraId="5A81B364" w14:textId="77777777" w:rsidR="002340C1" w:rsidRPr="00AD61E6" w:rsidRDefault="002340C1" w:rsidP="002340C1">
      <w:pPr>
        <w:jc w:val="both"/>
        <w:rPr>
          <w:rFonts w:ascii="Verdana" w:hAnsi="Verdana"/>
          <w:bCs/>
          <w:sz w:val="22"/>
          <w:szCs w:val="22"/>
          <w:lang w:val="ru-RU"/>
        </w:rPr>
      </w:pPr>
    </w:p>
    <w:p w14:paraId="132859B8" w14:textId="1FB3156E" w:rsidR="002340C1" w:rsidRPr="00AD61E6" w:rsidRDefault="00EF6DA5" w:rsidP="002340C1">
      <w:pPr>
        <w:jc w:val="both"/>
        <w:rPr>
          <w:rFonts w:ascii="Verdana" w:hAnsi="Verdana"/>
          <w:bCs/>
          <w:sz w:val="22"/>
          <w:szCs w:val="22"/>
          <w:lang w:val="ru-RU"/>
        </w:rPr>
      </w:pPr>
      <w:r>
        <w:rPr>
          <w:rFonts w:ascii="Verdana" w:hAnsi="Verdana"/>
          <w:sz w:val="22"/>
          <w:szCs w:val="22"/>
          <w:lang w:val="ru-RU"/>
        </w:rPr>
        <w:t xml:space="preserve">Цены и даты старта продаж в России будут объявлены позже. </w:t>
      </w:r>
    </w:p>
    <w:p w14:paraId="0E06B1A7" w14:textId="77777777" w:rsidR="002340C1" w:rsidRPr="00AD61E6" w:rsidRDefault="002340C1" w:rsidP="002340C1">
      <w:pPr>
        <w:jc w:val="both"/>
        <w:rPr>
          <w:rFonts w:ascii="Verdana" w:hAnsi="Verdana"/>
          <w:bCs/>
          <w:sz w:val="22"/>
          <w:szCs w:val="22"/>
          <w:lang w:val="ru-RU"/>
        </w:rPr>
      </w:pPr>
    </w:p>
    <w:p w14:paraId="31DA03EC" w14:textId="77777777" w:rsidR="002340C1" w:rsidRPr="00AD61E6" w:rsidRDefault="002340C1" w:rsidP="002340C1">
      <w:pPr>
        <w:jc w:val="both"/>
        <w:rPr>
          <w:rFonts w:ascii="Verdana" w:hAnsi="Verdana"/>
          <w:bCs/>
          <w:sz w:val="22"/>
          <w:szCs w:val="22"/>
          <w:lang w:val="ru-RU"/>
        </w:rPr>
      </w:pPr>
    </w:p>
    <w:p w14:paraId="0AAB7646" w14:textId="3D89EDC5" w:rsidR="00DA6487" w:rsidRPr="00DA6487" w:rsidRDefault="00DA6487" w:rsidP="00DA6487">
      <w:pPr>
        <w:pStyle w:val="CommentText"/>
        <w:rPr>
          <w:sz w:val="22"/>
          <w:lang w:val="ru-RU"/>
        </w:rPr>
      </w:pPr>
      <w:r w:rsidRPr="00DA6487">
        <w:rPr>
          <w:rFonts w:ascii="Verdana" w:hAnsi="Verdana"/>
          <w:bCs/>
          <w:sz w:val="20"/>
          <w:szCs w:val="22"/>
          <w:lang w:val="ru-RU"/>
        </w:rPr>
        <w:t>*в России будет представлено 4 цвета плееров</w:t>
      </w:r>
      <w:r w:rsidR="00EF6DA5">
        <w:rPr>
          <w:rFonts w:ascii="Verdana" w:hAnsi="Verdana"/>
          <w:bCs/>
          <w:sz w:val="20"/>
          <w:szCs w:val="22"/>
          <w:lang w:val="ru-RU"/>
        </w:rPr>
        <w:t xml:space="preserve"> (</w:t>
      </w:r>
      <w:r w:rsidR="00EF6DA5" w:rsidRPr="00EF6DA5">
        <w:rPr>
          <w:rFonts w:ascii="Verdana" w:hAnsi="Verdana"/>
          <w:bCs/>
          <w:sz w:val="20"/>
          <w:szCs w:val="22"/>
          <w:lang w:val="ru-RU"/>
        </w:rPr>
        <w:t>красный, черный, пепельно-зеленый</w:t>
      </w:r>
      <w:r w:rsidR="00EF6DA5" w:rsidRPr="00EF6DA5">
        <w:rPr>
          <w:rFonts w:ascii="Verdana" w:hAnsi="Verdana"/>
          <w:bCs/>
          <w:sz w:val="20"/>
          <w:szCs w:val="22"/>
          <w:lang w:val="ru-RU"/>
        </w:rPr>
        <w:t xml:space="preserve"> </w:t>
      </w:r>
      <w:r w:rsidR="00EF6DA5" w:rsidRPr="00EF6DA5">
        <w:rPr>
          <w:rFonts w:ascii="Verdana" w:hAnsi="Verdana"/>
          <w:bCs/>
          <w:sz w:val="20"/>
          <w:szCs w:val="22"/>
          <w:lang w:val="ru-RU"/>
        </w:rPr>
        <w:t>и синий</w:t>
      </w:r>
      <w:r w:rsidR="00EF6DA5" w:rsidRPr="00EF6DA5">
        <w:rPr>
          <w:rFonts w:ascii="Verdana" w:hAnsi="Verdana"/>
          <w:bCs/>
          <w:sz w:val="20"/>
          <w:szCs w:val="22"/>
          <w:lang w:val="ru-RU"/>
        </w:rPr>
        <w:t>)</w:t>
      </w:r>
      <w:r w:rsidRPr="00DA6487">
        <w:rPr>
          <w:rFonts w:ascii="Verdana" w:hAnsi="Verdana"/>
          <w:bCs/>
          <w:sz w:val="20"/>
          <w:szCs w:val="22"/>
          <w:lang w:val="ru-RU"/>
        </w:rPr>
        <w:t xml:space="preserve"> и 3 цвета наушников (</w:t>
      </w:r>
      <w:r w:rsidRPr="00DA6487">
        <w:rPr>
          <w:rFonts w:ascii="Verdana" w:hAnsi="Verdana"/>
          <w:bCs/>
          <w:sz w:val="20"/>
          <w:szCs w:val="22"/>
          <w:lang w:val="ru-RU"/>
        </w:rPr>
        <w:t>черный, синий, красный</w:t>
      </w:r>
      <w:r w:rsidRPr="00DA6487">
        <w:rPr>
          <w:rFonts w:ascii="Verdana" w:hAnsi="Verdana"/>
          <w:bCs/>
          <w:sz w:val="20"/>
          <w:szCs w:val="22"/>
          <w:lang w:val="ru-RU"/>
        </w:rPr>
        <w:t>)</w:t>
      </w:r>
    </w:p>
    <w:p w14:paraId="36B1CE9B" w14:textId="32196C52" w:rsidR="002340C1" w:rsidRDefault="002340C1" w:rsidP="00DA6487">
      <w:pPr>
        <w:rPr>
          <w:rFonts w:ascii="Verdana" w:hAnsi="Verdana"/>
          <w:bCs/>
          <w:sz w:val="22"/>
          <w:szCs w:val="22"/>
          <w:lang w:val="ru-RU"/>
        </w:rPr>
      </w:pPr>
    </w:p>
    <w:p w14:paraId="145D4DF3" w14:textId="5A8413AE" w:rsidR="00D73AFD" w:rsidRDefault="00D73AFD" w:rsidP="00DA6487">
      <w:pPr>
        <w:rPr>
          <w:rFonts w:ascii="Verdana" w:hAnsi="Verdana"/>
          <w:bCs/>
          <w:sz w:val="22"/>
          <w:szCs w:val="22"/>
          <w:lang w:val="ru-RU"/>
        </w:rPr>
      </w:pPr>
    </w:p>
    <w:p w14:paraId="632ADD21" w14:textId="77777777" w:rsidR="00D73AFD" w:rsidRPr="00987293" w:rsidRDefault="00D73AFD" w:rsidP="00D73AFD">
      <w:pPr>
        <w:pStyle w:val="Heading1"/>
        <w:tabs>
          <w:tab w:val="center" w:pos="4252"/>
        </w:tabs>
        <w:spacing w:line="240" w:lineRule="atLeast"/>
        <w:rPr>
          <w:rFonts w:ascii="Verdana" w:eastAsia="Tahoma" w:hAnsi="Verdana"/>
          <w:bCs w:val="0"/>
          <w:sz w:val="18"/>
          <w:szCs w:val="16"/>
          <w:lang w:eastAsia="x-none" w:bidi="en-US"/>
        </w:rPr>
      </w:pPr>
      <w:r w:rsidRPr="00987293">
        <w:rPr>
          <w:rFonts w:ascii="Verdana" w:eastAsia="Tahoma" w:hAnsi="Verdana"/>
          <w:bCs w:val="0"/>
          <w:sz w:val="18"/>
          <w:szCs w:val="16"/>
          <w:lang w:eastAsia="x-none" w:bidi="en-US"/>
        </w:rPr>
        <w:t>О корпорации Sony</w:t>
      </w:r>
    </w:p>
    <w:p w14:paraId="7E7225E8" w14:textId="77777777" w:rsidR="00D73AFD" w:rsidRPr="00530991" w:rsidRDefault="00D73AFD" w:rsidP="00D73AFD">
      <w:pPr>
        <w:rPr>
          <w:sz w:val="18"/>
          <w:szCs w:val="16"/>
          <w:lang w:val="ru-RU"/>
        </w:rPr>
      </w:pPr>
      <w:r w:rsidRPr="00987293">
        <w:rPr>
          <w:sz w:val="18"/>
          <w:szCs w:val="16"/>
        </w:rPr>
        <w:t>Sony</w:t>
      </w:r>
      <w:r w:rsidRPr="00530991">
        <w:rPr>
          <w:sz w:val="18"/>
          <w:szCs w:val="16"/>
          <w:lang w:val="ru-RU"/>
        </w:rPr>
        <w:t xml:space="preserve"> </w:t>
      </w:r>
      <w:r w:rsidRPr="00987293">
        <w:rPr>
          <w:sz w:val="18"/>
          <w:szCs w:val="16"/>
        </w:rPr>
        <w:t>Corporation</w:t>
      </w:r>
      <w:r w:rsidRPr="00530991">
        <w:rPr>
          <w:sz w:val="18"/>
          <w:szCs w:val="16"/>
          <w:lang w:val="ru-RU"/>
        </w:rPr>
        <w:t xml:space="preserve"> — ведущий производитель аудио-, видео-, </w:t>
      </w:r>
      <w:proofErr w:type="spellStart"/>
      <w:r w:rsidRPr="00530991">
        <w:rPr>
          <w:sz w:val="18"/>
          <w:szCs w:val="16"/>
          <w:lang w:val="ru-RU"/>
        </w:rPr>
        <w:t>фотопродукции</w:t>
      </w:r>
      <w:proofErr w:type="spellEnd"/>
      <w:r w:rsidRPr="00530991">
        <w:rPr>
          <w:sz w:val="18"/>
          <w:szCs w:val="16"/>
          <w:lang w:val="ru-RU"/>
        </w:rPr>
        <w:t xml:space="preserve">, игр, коммуникационных и информационных продуктов для потребительского и профессионального рынков. Благодаря своим прочным позициям в таких областях, как музыка, кино, компьютерные игры и интернет-бизнес, </w:t>
      </w:r>
      <w:r w:rsidRPr="00987293">
        <w:rPr>
          <w:sz w:val="18"/>
          <w:szCs w:val="16"/>
        </w:rPr>
        <w:t>Sony</w:t>
      </w:r>
      <w:r w:rsidRPr="00530991">
        <w:rPr>
          <w:sz w:val="18"/>
          <w:szCs w:val="16"/>
          <w:lang w:val="ru-RU"/>
        </w:rPr>
        <w:t xml:space="preserve"> имеет уникальные преимущества в отрасли электроники и развлечений и является одним из ее лидеров.  К концу 2017 финансового года (по данным на 31</w:t>
      </w:r>
      <w:r w:rsidRPr="00987293">
        <w:rPr>
          <w:sz w:val="18"/>
          <w:szCs w:val="16"/>
        </w:rPr>
        <w:t> </w:t>
      </w:r>
      <w:r w:rsidRPr="00530991">
        <w:rPr>
          <w:sz w:val="18"/>
          <w:szCs w:val="16"/>
          <w:lang w:val="ru-RU"/>
        </w:rPr>
        <w:t xml:space="preserve">марта 2018 года) консолидированные ежегодные продажи </w:t>
      </w:r>
      <w:r w:rsidRPr="00987293">
        <w:rPr>
          <w:sz w:val="18"/>
          <w:szCs w:val="16"/>
        </w:rPr>
        <w:t>Sony</w:t>
      </w:r>
      <w:r w:rsidRPr="00530991">
        <w:rPr>
          <w:sz w:val="18"/>
          <w:szCs w:val="16"/>
          <w:lang w:val="ru-RU"/>
        </w:rPr>
        <w:t xml:space="preserve"> составили около 77 миллиардов долларов.  Международный сайт </w:t>
      </w:r>
      <w:r w:rsidRPr="00987293">
        <w:rPr>
          <w:sz w:val="18"/>
          <w:szCs w:val="16"/>
        </w:rPr>
        <w:t>Sony</w:t>
      </w:r>
      <w:r w:rsidRPr="00530991">
        <w:rPr>
          <w:sz w:val="18"/>
          <w:szCs w:val="16"/>
          <w:lang w:val="ru-RU"/>
        </w:rPr>
        <w:t xml:space="preserve">: </w:t>
      </w:r>
      <w:hyperlink r:id="rId13" w:history="1">
        <w:r w:rsidRPr="00987293">
          <w:rPr>
            <w:rStyle w:val="Hyperlink"/>
            <w:sz w:val="18"/>
            <w:szCs w:val="16"/>
          </w:rPr>
          <w:t>http</w:t>
        </w:r>
        <w:r w:rsidRPr="00530991">
          <w:rPr>
            <w:rStyle w:val="Hyperlink"/>
            <w:sz w:val="18"/>
            <w:szCs w:val="16"/>
            <w:lang w:val="ru-RU"/>
          </w:rPr>
          <w:t>://</w:t>
        </w:r>
        <w:r w:rsidRPr="00987293">
          <w:rPr>
            <w:rStyle w:val="Hyperlink"/>
            <w:sz w:val="18"/>
            <w:szCs w:val="16"/>
          </w:rPr>
          <w:t>www</w:t>
        </w:r>
        <w:r w:rsidRPr="00530991">
          <w:rPr>
            <w:rStyle w:val="Hyperlink"/>
            <w:sz w:val="18"/>
            <w:szCs w:val="16"/>
            <w:lang w:val="ru-RU"/>
          </w:rPr>
          <w:t>.</w:t>
        </w:r>
        <w:r w:rsidRPr="00987293">
          <w:rPr>
            <w:rStyle w:val="Hyperlink"/>
            <w:sz w:val="18"/>
            <w:szCs w:val="16"/>
          </w:rPr>
          <w:t>sony</w:t>
        </w:r>
        <w:r w:rsidRPr="00530991">
          <w:rPr>
            <w:rStyle w:val="Hyperlink"/>
            <w:sz w:val="18"/>
            <w:szCs w:val="16"/>
            <w:lang w:val="ru-RU"/>
          </w:rPr>
          <w:t>.</w:t>
        </w:r>
        <w:r w:rsidRPr="00987293">
          <w:rPr>
            <w:rStyle w:val="Hyperlink"/>
            <w:sz w:val="18"/>
            <w:szCs w:val="16"/>
          </w:rPr>
          <w:t>net</w:t>
        </w:r>
        <w:r w:rsidRPr="00530991">
          <w:rPr>
            <w:rStyle w:val="Hyperlink"/>
            <w:sz w:val="18"/>
            <w:szCs w:val="16"/>
            <w:lang w:val="ru-RU"/>
          </w:rPr>
          <w:t>/</w:t>
        </w:r>
      </w:hyperlink>
    </w:p>
    <w:p w14:paraId="7C253D33" w14:textId="77777777" w:rsidR="00D73AFD" w:rsidRDefault="00D73AFD" w:rsidP="00D73AFD">
      <w:pPr>
        <w:pStyle w:val="Footer"/>
        <w:spacing w:line="220" w:lineRule="exact"/>
        <w:rPr>
          <w:rFonts w:cs="Arial"/>
          <w:sz w:val="18"/>
        </w:rPr>
      </w:pPr>
    </w:p>
    <w:p w14:paraId="3BA9BA8C" w14:textId="77777777" w:rsidR="00D73AFD" w:rsidRPr="00530991" w:rsidRDefault="00D73AFD" w:rsidP="00D73AFD">
      <w:pPr>
        <w:rPr>
          <w:b/>
          <w:sz w:val="18"/>
          <w:lang w:val="ru-RU"/>
        </w:rPr>
      </w:pPr>
      <w:r w:rsidRPr="00530991">
        <w:rPr>
          <w:b/>
          <w:sz w:val="18"/>
          <w:lang w:val="ru-RU"/>
        </w:rPr>
        <w:t>За дополнительной информацией обращайтесь:</w:t>
      </w:r>
    </w:p>
    <w:p w14:paraId="796671C9" w14:textId="77777777" w:rsidR="00D73AFD" w:rsidRPr="00697E23" w:rsidRDefault="00D73AFD" w:rsidP="00D73AFD">
      <w:pPr>
        <w:pStyle w:val="1"/>
        <w:spacing w:line="220" w:lineRule="exact"/>
        <w:rPr>
          <w:rFonts w:ascii="Verdana" w:hAnsi="Verdana"/>
          <w:sz w:val="18"/>
          <w:szCs w:val="18"/>
        </w:rPr>
      </w:pPr>
      <w:r w:rsidRPr="00697E23">
        <w:rPr>
          <w:rFonts w:ascii="Verdana" w:hAnsi="Verdana"/>
          <w:sz w:val="18"/>
          <w:szCs w:val="18"/>
        </w:rPr>
        <w:t xml:space="preserve">Серопегина Александра, менеджер по связям с общественностью </w:t>
      </w:r>
    </w:p>
    <w:p w14:paraId="6A281F8F" w14:textId="77777777" w:rsidR="00D73AFD" w:rsidRPr="00697E23" w:rsidRDefault="00D73AFD" w:rsidP="00D73AFD">
      <w:pPr>
        <w:pStyle w:val="1"/>
        <w:spacing w:line="220" w:lineRule="exact"/>
        <w:rPr>
          <w:rFonts w:ascii="Verdana" w:eastAsia="MS Mincho" w:hAnsi="Verdana"/>
          <w:sz w:val="18"/>
          <w:szCs w:val="18"/>
          <w:lang w:bidi="ru-RU"/>
        </w:rPr>
      </w:pPr>
      <w:r w:rsidRPr="00697E23">
        <w:rPr>
          <w:rFonts w:ascii="Verdana" w:eastAsia="MS Mincho" w:hAnsi="Verdana"/>
          <w:sz w:val="18"/>
          <w:szCs w:val="18"/>
          <w:lang w:bidi="ru-RU"/>
        </w:rPr>
        <w:t xml:space="preserve">компании Sony </w:t>
      </w:r>
      <w:proofErr w:type="spellStart"/>
      <w:r w:rsidRPr="00697E23">
        <w:rPr>
          <w:rFonts w:ascii="Verdana" w:eastAsia="MS Mincho" w:hAnsi="Verdana"/>
          <w:sz w:val="18"/>
          <w:szCs w:val="18"/>
          <w:lang w:bidi="ru-RU"/>
        </w:rPr>
        <w:t>Electronics</w:t>
      </w:r>
      <w:proofErr w:type="spellEnd"/>
      <w:r w:rsidRPr="00697E23">
        <w:rPr>
          <w:rFonts w:ascii="Verdana" w:eastAsia="MS Mincho" w:hAnsi="Verdana"/>
          <w:sz w:val="18"/>
          <w:szCs w:val="18"/>
          <w:lang w:bidi="ru-RU"/>
        </w:rPr>
        <w:t xml:space="preserve"> в России</w:t>
      </w:r>
    </w:p>
    <w:p w14:paraId="204F8E63" w14:textId="77777777" w:rsidR="00D73AFD" w:rsidRPr="00530991" w:rsidRDefault="00D73AFD" w:rsidP="00D73AFD">
      <w:pPr>
        <w:rPr>
          <w:sz w:val="18"/>
          <w:szCs w:val="18"/>
          <w:lang w:val="ru-RU"/>
        </w:rPr>
      </w:pPr>
      <w:r w:rsidRPr="00530991">
        <w:rPr>
          <w:sz w:val="18"/>
          <w:szCs w:val="18"/>
          <w:lang w:val="ru-RU"/>
        </w:rPr>
        <w:t>Тел: +7 (495) 258-76-67, доп. 1353</w:t>
      </w:r>
    </w:p>
    <w:p w14:paraId="17F3E117" w14:textId="271632D9" w:rsidR="00D73AFD" w:rsidRPr="00AD61E6" w:rsidRDefault="00D73AFD" w:rsidP="00D73AFD">
      <w:pPr>
        <w:rPr>
          <w:rFonts w:ascii="Verdana" w:hAnsi="Verdana"/>
          <w:bCs/>
          <w:sz w:val="22"/>
          <w:szCs w:val="22"/>
          <w:lang w:val="ru-RU"/>
        </w:rPr>
      </w:pPr>
      <w:hyperlink r:id="rId14" w:history="1">
        <w:r w:rsidRPr="005D7778">
          <w:rPr>
            <w:rStyle w:val="Hyperlink"/>
            <w:rFonts w:ascii="Verdana" w:hAnsi="Verdana"/>
            <w:sz w:val="18"/>
            <w:szCs w:val="18"/>
            <w:lang w:bidi="ru-RU"/>
          </w:rPr>
          <w:t>Alexandra.Seropegina@sony.com</w:t>
        </w:r>
      </w:hyperlink>
    </w:p>
    <w:sectPr w:rsidR="00D73AFD" w:rsidRPr="00AD61E6" w:rsidSect="0086031A">
      <w:footerReference w:type="default" r:id="rId15"/>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8B07" w14:textId="77777777" w:rsidR="00586C74" w:rsidRDefault="00586C74" w:rsidP="002340C1">
      <w:r>
        <w:separator/>
      </w:r>
    </w:p>
  </w:endnote>
  <w:endnote w:type="continuationSeparator" w:id="0">
    <w:p w14:paraId="555798D0" w14:textId="77777777" w:rsidR="00586C74" w:rsidRDefault="00586C74" w:rsidP="0023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642D" w14:textId="02188518" w:rsidR="00110396" w:rsidRDefault="002340C1">
    <w:pPr>
      <w:pStyle w:val="Footer"/>
      <w:jc w:val="right"/>
    </w:pPr>
    <w:r>
      <w:rPr>
        <w:lang w:val="ru"/>
      </w:rPr>
      <w:fldChar w:fldCharType="begin"/>
    </w:r>
    <w:r>
      <w:rPr>
        <w:lang w:val="ru"/>
      </w:rPr>
      <w:instrText xml:space="preserve"> PAGE   \* MERGEFORMAT </w:instrText>
    </w:r>
    <w:r>
      <w:rPr>
        <w:lang w:val="ru"/>
      </w:rPr>
      <w:fldChar w:fldCharType="separate"/>
    </w:r>
    <w:r w:rsidR="00AD61E6">
      <w:rPr>
        <w:noProof/>
        <w:lang w:val="ru"/>
      </w:rPr>
      <w:t>6</w:t>
    </w:r>
    <w:r>
      <w:rPr>
        <w:noProof/>
        <w:lang w:val="ru"/>
      </w:rPr>
      <w:fldChar w:fldCharType="end"/>
    </w:r>
  </w:p>
  <w:p w14:paraId="5657D615" w14:textId="77777777" w:rsidR="00110396" w:rsidRDefault="0058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E4A8" w14:textId="77777777" w:rsidR="00586C74" w:rsidRDefault="00586C74" w:rsidP="002340C1">
      <w:r>
        <w:separator/>
      </w:r>
    </w:p>
  </w:footnote>
  <w:footnote w:type="continuationSeparator" w:id="0">
    <w:p w14:paraId="14490F64" w14:textId="77777777" w:rsidR="00586C74" w:rsidRDefault="00586C74" w:rsidP="002340C1">
      <w:r>
        <w:continuationSeparator/>
      </w:r>
    </w:p>
  </w:footnote>
  <w:footnote w:id="1">
    <w:p w14:paraId="5509ECB9" w14:textId="77777777" w:rsidR="002340C1" w:rsidRPr="00AC5687" w:rsidRDefault="002340C1" w:rsidP="002340C1">
      <w:pPr>
        <w:pStyle w:val="FootnoteText"/>
      </w:pPr>
      <w:bookmarkStart w:id="4" w:name="_Hlk14889247"/>
      <w:r>
        <w:rPr>
          <w:rStyle w:val="FootnoteReference"/>
          <w:lang w:val="ru"/>
        </w:rPr>
        <w:footnoteRef/>
      </w:r>
      <w:r>
        <w:rPr>
          <w:lang w:val="ru"/>
        </w:rPr>
        <w:t xml:space="preserve"> При воспроизведении происходит понижение частоты дискретизации со значениями свыше 352,8 кГц.</w:t>
      </w:r>
    </w:p>
    <w:bookmarkEnd w:id="4"/>
  </w:footnote>
  <w:footnote w:id="2">
    <w:p w14:paraId="78CB5B08" w14:textId="77777777" w:rsidR="002340C1" w:rsidRPr="00B31627" w:rsidRDefault="002340C1" w:rsidP="002340C1">
      <w:pPr>
        <w:pStyle w:val="FootnoteText"/>
      </w:pPr>
      <w:r>
        <w:rPr>
          <w:rStyle w:val="FootnoteReference"/>
          <w:lang w:val="ru"/>
        </w:rPr>
        <w:footnoteRef/>
      </w:r>
      <w:r>
        <w:rPr>
          <w:lang w:val="ru"/>
        </w:rPr>
        <w:t xml:space="preserve"> Требуется проводное соединение.</w:t>
      </w:r>
    </w:p>
  </w:footnote>
  <w:footnote w:id="3">
    <w:p w14:paraId="2C703C57" w14:textId="77777777" w:rsidR="002340C1" w:rsidRPr="00AC5687" w:rsidRDefault="002340C1" w:rsidP="002340C1">
      <w:pPr>
        <w:pStyle w:val="FootnoteText"/>
      </w:pPr>
      <w:r>
        <w:rPr>
          <w:rStyle w:val="FootnoteReference"/>
          <w:lang w:val="ru"/>
        </w:rPr>
        <w:footnoteRef/>
      </w:r>
      <w:r>
        <w:rPr>
          <w:lang w:val="ru"/>
        </w:rPr>
        <w:t xml:space="preserve"> Android является товарным знаком Google LLC.</w:t>
      </w:r>
    </w:p>
  </w:footnote>
  <w:footnote w:id="4">
    <w:p w14:paraId="68C7A7F3" w14:textId="77777777" w:rsidR="002340C1" w:rsidRPr="00285D97" w:rsidRDefault="002340C1" w:rsidP="002340C1">
      <w:pPr>
        <w:pStyle w:val="FootnoteText"/>
      </w:pPr>
      <w:r>
        <w:rPr>
          <w:rStyle w:val="FootnoteReference"/>
          <w:lang w:val="ru"/>
        </w:rPr>
        <w:footnoteRef/>
      </w:r>
      <w:r>
        <w:rPr>
          <w:lang w:val="ru"/>
        </w:rPr>
        <w:t> Google является товарным знаком Google LLC.</w:t>
      </w:r>
    </w:p>
  </w:footnote>
  <w:footnote w:id="5">
    <w:p w14:paraId="4E830705" w14:textId="77777777" w:rsidR="002340C1" w:rsidRPr="00285D97" w:rsidRDefault="002340C1" w:rsidP="002340C1">
      <w:pPr>
        <w:pStyle w:val="FootnoteText"/>
      </w:pPr>
      <w:r>
        <w:rPr>
          <w:rStyle w:val="FootnoteReference"/>
          <w:lang w:val="ru"/>
        </w:rPr>
        <w:footnoteRef/>
      </w:r>
      <w:r>
        <w:rPr>
          <w:lang w:val="ru"/>
        </w:rPr>
        <w:t> Amazon, Alexa и все связанные логотипы являются товарными знаками компании Amazon.com, Inc. или ее аффилированных лиц. Сервис Google Assistant предлагается не во всех странах и не на всех языках.</w:t>
      </w:r>
    </w:p>
  </w:footnote>
  <w:footnote w:id="6">
    <w:p w14:paraId="13B11A51" w14:textId="77777777" w:rsidR="002340C1" w:rsidRPr="00650215" w:rsidRDefault="002340C1" w:rsidP="002340C1">
      <w:pPr>
        <w:pStyle w:val="FootnoteText"/>
      </w:pPr>
      <w:r>
        <w:rPr>
          <w:rStyle w:val="FootnoteReference"/>
          <w:lang w:val="ru"/>
        </w:rPr>
        <w:footnoteRef/>
      </w:r>
      <w:r>
        <w:rPr>
          <w:lang w:val="ru"/>
        </w:rPr>
        <w:t> Использование оригинального приложения Sony Original Music Player и воспроизведение MP3-треков со скоростью потока 128 кбит/с при проводном соединении.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D9"/>
    <w:rsid w:val="00166797"/>
    <w:rsid w:val="0017529E"/>
    <w:rsid w:val="00196282"/>
    <w:rsid w:val="00234079"/>
    <w:rsid w:val="002340C1"/>
    <w:rsid w:val="002A6FA2"/>
    <w:rsid w:val="00586C74"/>
    <w:rsid w:val="00600CBD"/>
    <w:rsid w:val="00673A55"/>
    <w:rsid w:val="007034EC"/>
    <w:rsid w:val="00764BD9"/>
    <w:rsid w:val="0078536F"/>
    <w:rsid w:val="00AA51FE"/>
    <w:rsid w:val="00AD61E6"/>
    <w:rsid w:val="00C3434E"/>
    <w:rsid w:val="00D436AB"/>
    <w:rsid w:val="00D73AFD"/>
    <w:rsid w:val="00DA6487"/>
    <w:rsid w:val="00E27544"/>
    <w:rsid w:val="00EF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E981"/>
  <w15:chartTrackingRefBased/>
  <w15:docId w15:val="{5F49D1F8-9353-4428-BA3A-C1628298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C1"/>
    <w:pPr>
      <w:spacing w:after="0" w:line="240" w:lineRule="auto"/>
    </w:pPr>
    <w:rPr>
      <w:rFonts w:ascii="Times New Roman" w:eastAsia="MS Mincho" w:hAnsi="Times New Roman" w:cs="Times New Roman"/>
      <w:sz w:val="24"/>
      <w:szCs w:val="20"/>
      <w:lang w:val="en-GB"/>
    </w:rPr>
  </w:style>
  <w:style w:type="paragraph" w:styleId="Heading1">
    <w:name w:val="heading 1"/>
    <w:basedOn w:val="Normal"/>
    <w:link w:val="Heading1Char"/>
    <w:uiPriority w:val="9"/>
    <w:qFormat/>
    <w:rsid w:val="00D73AFD"/>
    <w:pPr>
      <w:spacing w:before="100" w:beforeAutospacing="1" w:after="100" w:afterAutospacing="1"/>
      <w:outlineLvl w:val="0"/>
    </w:pPr>
    <w:rPr>
      <w:rFonts w:eastAsia="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340C1"/>
    <w:rPr>
      <w:rFonts w:ascii="Times New Roman" w:hAnsi="Times New Roman" w:cs="Times New Roman"/>
      <w:color w:val="0000FF"/>
      <w:u w:val="single"/>
    </w:rPr>
  </w:style>
  <w:style w:type="paragraph" w:styleId="Header">
    <w:name w:val="header"/>
    <w:basedOn w:val="Normal"/>
    <w:link w:val="HeaderChar"/>
    <w:uiPriority w:val="99"/>
    <w:rsid w:val="002340C1"/>
    <w:pPr>
      <w:tabs>
        <w:tab w:val="center" w:pos="4536"/>
        <w:tab w:val="right" w:pos="9072"/>
      </w:tabs>
    </w:pPr>
    <w:rPr>
      <w:sz w:val="20"/>
      <w:lang w:val="fr-FR"/>
    </w:rPr>
  </w:style>
  <w:style w:type="character" w:customStyle="1" w:styleId="HeaderChar">
    <w:name w:val="Header Char"/>
    <w:basedOn w:val="DefaultParagraphFont"/>
    <w:link w:val="Header"/>
    <w:uiPriority w:val="99"/>
    <w:rsid w:val="002340C1"/>
    <w:rPr>
      <w:rFonts w:ascii="Times New Roman" w:eastAsia="MS Mincho" w:hAnsi="Times New Roman" w:cs="Times New Roman"/>
      <w:sz w:val="20"/>
      <w:szCs w:val="20"/>
      <w:lang w:val="fr-FR"/>
    </w:rPr>
  </w:style>
  <w:style w:type="paragraph" w:styleId="Footer">
    <w:name w:val="footer"/>
    <w:basedOn w:val="Normal"/>
    <w:link w:val="FooterChar"/>
    <w:uiPriority w:val="99"/>
    <w:rsid w:val="002340C1"/>
    <w:pPr>
      <w:tabs>
        <w:tab w:val="center" w:pos="4536"/>
        <w:tab w:val="right" w:pos="9072"/>
      </w:tabs>
    </w:pPr>
    <w:rPr>
      <w:sz w:val="20"/>
      <w:lang w:val="fr-FR"/>
    </w:rPr>
  </w:style>
  <w:style w:type="character" w:customStyle="1" w:styleId="FooterChar">
    <w:name w:val="Footer Char"/>
    <w:basedOn w:val="DefaultParagraphFont"/>
    <w:link w:val="Footer"/>
    <w:uiPriority w:val="99"/>
    <w:rsid w:val="002340C1"/>
    <w:rPr>
      <w:rFonts w:ascii="Times New Roman" w:eastAsia="MS Mincho" w:hAnsi="Times New Roman" w:cs="Times New Roman"/>
      <w:sz w:val="20"/>
      <w:szCs w:val="20"/>
      <w:lang w:val="fr-FR"/>
    </w:rPr>
  </w:style>
  <w:style w:type="character" w:styleId="CommentReference">
    <w:name w:val="annotation reference"/>
    <w:uiPriority w:val="99"/>
    <w:semiHidden/>
    <w:unhideWhenUsed/>
    <w:rsid w:val="002340C1"/>
    <w:rPr>
      <w:sz w:val="18"/>
      <w:szCs w:val="18"/>
    </w:rPr>
  </w:style>
  <w:style w:type="paragraph" w:styleId="CommentText">
    <w:name w:val="annotation text"/>
    <w:basedOn w:val="Normal"/>
    <w:link w:val="CommentTextChar"/>
    <w:uiPriority w:val="99"/>
    <w:unhideWhenUsed/>
    <w:rsid w:val="002340C1"/>
  </w:style>
  <w:style w:type="character" w:customStyle="1" w:styleId="CommentTextChar">
    <w:name w:val="Comment Text Char"/>
    <w:basedOn w:val="DefaultParagraphFont"/>
    <w:link w:val="CommentText"/>
    <w:uiPriority w:val="99"/>
    <w:rsid w:val="002340C1"/>
    <w:rPr>
      <w:rFonts w:ascii="Times New Roman" w:eastAsia="MS Mincho" w:hAnsi="Times New Roman" w:cs="Times New Roman"/>
      <w:sz w:val="24"/>
      <w:szCs w:val="20"/>
      <w:lang w:val="en-GB"/>
    </w:rPr>
  </w:style>
  <w:style w:type="paragraph" w:styleId="FootnoteText">
    <w:name w:val="footnote text"/>
    <w:basedOn w:val="Normal"/>
    <w:link w:val="FootnoteTextChar"/>
    <w:uiPriority w:val="99"/>
    <w:semiHidden/>
    <w:unhideWhenUsed/>
    <w:rsid w:val="002340C1"/>
    <w:rPr>
      <w:sz w:val="20"/>
      <w:lang w:val="x-none"/>
    </w:rPr>
  </w:style>
  <w:style w:type="character" w:customStyle="1" w:styleId="FootnoteTextChar">
    <w:name w:val="Footnote Text Char"/>
    <w:basedOn w:val="DefaultParagraphFont"/>
    <w:link w:val="FootnoteText"/>
    <w:uiPriority w:val="99"/>
    <w:semiHidden/>
    <w:rsid w:val="002340C1"/>
    <w:rPr>
      <w:rFonts w:ascii="Times New Roman" w:eastAsia="MS Mincho" w:hAnsi="Times New Roman" w:cs="Times New Roman"/>
      <w:sz w:val="20"/>
      <w:szCs w:val="20"/>
      <w:lang w:val="x-none"/>
    </w:rPr>
  </w:style>
  <w:style w:type="character" w:styleId="FootnoteReference">
    <w:name w:val="footnote reference"/>
    <w:uiPriority w:val="99"/>
    <w:semiHidden/>
    <w:unhideWhenUsed/>
    <w:rsid w:val="002340C1"/>
    <w:rPr>
      <w:vertAlign w:val="superscript"/>
    </w:rPr>
  </w:style>
  <w:style w:type="paragraph" w:styleId="BalloonText">
    <w:name w:val="Balloon Text"/>
    <w:basedOn w:val="Normal"/>
    <w:link w:val="BalloonTextChar"/>
    <w:uiPriority w:val="99"/>
    <w:semiHidden/>
    <w:unhideWhenUsed/>
    <w:rsid w:val="0023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C1"/>
    <w:rPr>
      <w:rFonts w:ascii="Segoe UI" w:eastAsia="MS Mincho"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34079"/>
    <w:rPr>
      <w:b/>
      <w:bCs/>
      <w:sz w:val="20"/>
    </w:rPr>
  </w:style>
  <w:style w:type="character" w:customStyle="1" w:styleId="CommentSubjectChar">
    <w:name w:val="Comment Subject Char"/>
    <w:basedOn w:val="CommentTextChar"/>
    <w:link w:val="CommentSubject"/>
    <w:uiPriority w:val="99"/>
    <w:semiHidden/>
    <w:rsid w:val="00234079"/>
    <w:rPr>
      <w:rFonts w:ascii="Times New Roman" w:eastAsia="MS Mincho" w:hAnsi="Times New Roman" w:cs="Times New Roman"/>
      <w:b/>
      <w:bCs/>
      <w:sz w:val="20"/>
      <w:szCs w:val="20"/>
      <w:lang w:val="en-GB"/>
    </w:rPr>
  </w:style>
  <w:style w:type="character" w:customStyle="1" w:styleId="Heading1Char">
    <w:name w:val="Heading 1 Char"/>
    <w:basedOn w:val="DefaultParagraphFont"/>
    <w:link w:val="Heading1"/>
    <w:uiPriority w:val="9"/>
    <w:rsid w:val="00D73AFD"/>
    <w:rPr>
      <w:rFonts w:ascii="Times New Roman" w:eastAsia="Times New Roman" w:hAnsi="Times New Roman" w:cs="Times New Roman"/>
      <w:b/>
      <w:bCs/>
      <w:kern w:val="36"/>
      <w:sz w:val="48"/>
      <w:szCs w:val="48"/>
      <w:lang w:eastAsia="ru-RU"/>
    </w:rPr>
  </w:style>
  <w:style w:type="paragraph" w:customStyle="1" w:styleId="1">
    <w:name w:val="Нижний колонтитул1"/>
    <w:aliases w:val="Знак"/>
    <w:basedOn w:val="Normal"/>
    <w:rsid w:val="00D73AFD"/>
    <w:pPr>
      <w:snapToGrid w:val="0"/>
    </w:pPr>
    <w:rPr>
      <w:rFonts w:eastAsia="Calibri"/>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ny.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exandra.Seropegina@son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Малков</dc:creator>
  <cp:keywords/>
  <dc:description/>
  <cp:lastModifiedBy>Seropegina, Alexandra</cp:lastModifiedBy>
  <cp:revision>7</cp:revision>
  <dcterms:created xsi:type="dcterms:W3CDTF">2019-09-04T22:13:00Z</dcterms:created>
  <dcterms:modified xsi:type="dcterms:W3CDTF">2019-09-04T23:08:00Z</dcterms:modified>
</cp:coreProperties>
</file>