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F" w:rsidRPr="00555E62" w:rsidRDefault="00130E7F" w:rsidP="00555E62">
      <w:pPr>
        <w:rPr>
          <w:rFonts w:asciiTheme="minorHAnsi" w:hAnsiTheme="minorHAnsi"/>
          <w:b/>
          <w:sz w:val="28"/>
        </w:rPr>
      </w:pPr>
      <w:r w:rsidRPr="00555E62">
        <w:rPr>
          <w:rFonts w:asciiTheme="minorHAnsi" w:hAnsiTheme="minorHAnsi"/>
          <w:b/>
          <w:sz w:val="28"/>
        </w:rPr>
        <w:t>Pressemelding</w:t>
      </w:r>
    </w:p>
    <w:p w:rsidR="00130E7F" w:rsidRPr="00E64641" w:rsidRDefault="00E64641" w:rsidP="00555E62">
      <w:pPr>
        <w:rPr>
          <w:rFonts w:asciiTheme="minorHAnsi" w:hAnsiTheme="minorHAnsi"/>
          <w:color w:val="000000" w:themeColor="text1"/>
          <w:sz w:val="22"/>
          <w:szCs w:val="20"/>
        </w:rPr>
      </w:pPr>
      <w:r w:rsidRPr="00E64641">
        <w:rPr>
          <w:rFonts w:asciiTheme="minorHAnsi" w:hAnsiTheme="minorHAnsi"/>
          <w:color w:val="000000" w:themeColor="text1"/>
          <w:sz w:val="22"/>
          <w:szCs w:val="20"/>
        </w:rPr>
        <w:t>18</w:t>
      </w:r>
      <w:r w:rsidR="00B412D1" w:rsidRPr="00E64641">
        <w:rPr>
          <w:rFonts w:asciiTheme="minorHAnsi" w:hAnsiTheme="minorHAnsi"/>
          <w:color w:val="000000" w:themeColor="text1"/>
          <w:sz w:val="22"/>
          <w:szCs w:val="20"/>
        </w:rPr>
        <w:t xml:space="preserve">. </w:t>
      </w:r>
      <w:r w:rsidR="00D3248D" w:rsidRPr="00E64641">
        <w:rPr>
          <w:rFonts w:asciiTheme="minorHAnsi" w:hAnsiTheme="minorHAnsi"/>
          <w:color w:val="000000" w:themeColor="text1"/>
          <w:sz w:val="22"/>
          <w:szCs w:val="20"/>
        </w:rPr>
        <w:t xml:space="preserve">oktober </w:t>
      </w:r>
      <w:r w:rsidR="00D03F76" w:rsidRPr="00E64641">
        <w:rPr>
          <w:rFonts w:asciiTheme="minorHAnsi" w:hAnsiTheme="minorHAnsi"/>
          <w:color w:val="000000" w:themeColor="text1"/>
          <w:sz w:val="22"/>
          <w:szCs w:val="20"/>
        </w:rPr>
        <w:t>201</w:t>
      </w:r>
      <w:r w:rsidR="00BF0B40" w:rsidRPr="00E64641">
        <w:rPr>
          <w:rFonts w:asciiTheme="minorHAnsi" w:hAnsiTheme="minorHAnsi"/>
          <w:color w:val="000000" w:themeColor="text1"/>
          <w:sz w:val="22"/>
          <w:szCs w:val="20"/>
        </w:rPr>
        <w:t>7</w:t>
      </w:r>
    </w:p>
    <w:p w:rsidR="00BC769D" w:rsidRPr="00555E62" w:rsidRDefault="00BC769D" w:rsidP="00555E62">
      <w:pPr>
        <w:rPr>
          <w:rFonts w:asciiTheme="minorHAnsi" w:hAnsiTheme="minorHAnsi"/>
          <w:b/>
          <w:sz w:val="32"/>
          <w:szCs w:val="28"/>
        </w:rPr>
      </w:pPr>
    </w:p>
    <w:p w:rsidR="00D3248D" w:rsidRDefault="00D3248D" w:rsidP="00FB03E4">
      <w:pPr>
        <w:spacing w:line="360" w:lineRule="auto"/>
        <w:rPr>
          <w:rFonts w:asciiTheme="minorHAnsi" w:hAnsiTheme="minorHAnsi"/>
          <w:b/>
          <w:sz w:val="32"/>
          <w:szCs w:val="28"/>
        </w:rPr>
      </w:pPr>
      <w:r w:rsidRPr="00D3248D">
        <w:rPr>
          <w:rFonts w:asciiTheme="minorHAnsi" w:hAnsiTheme="minorHAnsi"/>
          <w:b/>
          <w:sz w:val="32"/>
          <w:szCs w:val="28"/>
        </w:rPr>
        <w:t>MPX blir Komplett Bedrift</w:t>
      </w:r>
      <w:r w:rsidR="00FB03E4">
        <w:rPr>
          <w:rFonts w:asciiTheme="minorHAnsi" w:hAnsiTheme="minorHAnsi"/>
          <w:b/>
          <w:sz w:val="32"/>
          <w:szCs w:val="28"/>
        </w:rPr>
        <w:br/>
      </w:r>
    </w:p>
    <w:p w:rsidR="008A1234" w:rsidRPr="006309C8" w:rsidRDefault="00C10694" w:rsidP="00FB03E4">
      <w:pPr>
        <w:spacing w:line="360" w:lineRule="auto"/>
        <w:rPr>
          <w:rFonts w:asciiTheme="minorHAnsi" w:hAnsiTheme="minorHAnsi"/>
          <w:b/>
          <w:szCs w:val="22"/>
        </w:rPr>
      </w:pPr>
      <w:r w:rsidRPr="006309C8">
        <w:rPr>
          <w:rFonts w:asciiTheme="minorHAnsi" w:hAnsiTheme="minorHAnsi"/>
          <w:b/>
          <w:szCs w:val="22"/>
        </w:rPr>
        <w:t>Fra 18.</w:t>
      </w:r>
      <w:r w:rsidR="00FB03E4" w:rsidRPr="006309C8">
        <w:rPr>
          <w:rFonts w:asciiTheme="minorHAnsi" w:hAnsiTheme="minorHAnsi"/>
          <w:b/>
          <w:szCs w:val="22"/>
        </w:rPr>
        <w:t xml:space="preserve"> </w:t>
      </w:r>
      <w:r w:rsidR="008A1234" w:rsidRPr="006309C8">
        <w:rPr>
          <w:rFonts w:asciiTheme="minorHAnsi" w:hAnsiTheme="minorHAnsi"/>
          <w:b/>
          <w:szCs w:val="22"/>
        </w:rPr>
        <w:t xml:space="preserve">oktober </w:t>
      </w:r>
      <w:r w:rsidRPr="006309C8">
        <w:rPr>
          <w:rFonts w:asciiTheme="minorHAnsi" w:hAnsiTheme="minorHAnsi"/>
          <w:b/>
          <w:szCs w:val="22"/>
        </w:rPr>
        <w:t>er</w:t>
      </w:r>
      <w:r w:rsidR="008A1234" w:rsidRPr="006309C8">
        <w:rPr>
          <w:rFonts w:asciiTheme="minorHAnsi" w:hAnsiTheme="minorHAnsi"/>
          <w:b/>
          <w:szCs w:val="22"/>
        </w:rPr>
        <w:t xml:space="preserve"> </w:t>
      </w:r>
      <w:r w:rsidR="006309C8">
        <w:rPr>
          <w:rFonts w:asciiTheme="minorHAnsi" w:hAnsiTheme="minorHAnsi"/>
          <w:b/>
          <w:szCs w:val="22"/>
        </w:rPr>
        <w:t>merkenavnet</w:t>
      </w:r>
      <w:r w:rsidRPr="006309C8">
        <w:rPr>
          <w:rFonts w:asciiTheme="minorHAnsi" w:hAnsiTheme="minorHAnsi"/>
          <w:b/>
          <w:szCs w:val="22"/>
        </w:rPr>
        <w:t xml:space="preserve"> </w:t>
      </w:r>
      <w:r w:rsidR="008A1234" w:rsidRPr="006309C8">
        <w:rPr>
          <w:rFonts w:asciiTheme="minorHAnsi" w:hAnsiTheme="minorHAnsi"/>
          <w:b/>
          <w:szCs w:val="22"/>
        </w:rPr>
        <w:t xml:space="preserve">MPX historie. I </w:t>
      </w:r>
      <w:r w:rsidR="00F654A9" w:rsidRPr="006309C8">
        <w:rPr>
          <w:rFonts w:asciiTheme="minorHAnsi" w:hAnsiTheme="minorHAnsi"/>
          <w:b/>
          <w:szCs w:val="22"/>
        </w:rPr>
        <w:t>fremtiden</w:t>
      </w:r>
      <w:r w:rsidRPr="006309C8">
        <w:rPr>
          <w:rFonts w:asciiTheme="minorHAnsi" w:hAnsiTheme="minorHAnsi"/>
          <w:b/>
          <w:szCs w:val="22"/>
        </w:rPr>
        <w:t xml:space="preserve"> får IT-gigantens</w:t>
      </w:r>
      <w:r w:rsidR="00F654A9" w:rsidRPr="006309C8">
        <w:rPr>
          <w:rFonts w:asciiTheme="minorHAnsi" w:hAnsiTheme="minorHAnsi"/>
          <w:b/>
          <w:szCs w:val="22"/>
        </w:rPr>
        <w:t xml:space="preserve"> bedriftskunder</w:t>
      </w:r>
      <w:r w:rsidRPr="006309C8">
        <w:rPr>
          <w:rFonts w:asciiTheme="minorHAnsi" w:hAnsiTheme="minorHAnsi"/>
          <w:b/>
          <w:szCs w:val="22"/>
        </w:rPr>
        <w:t xml:space="preserve"> levert IT-utstyr under </w:t>
      </w:r>
      <w:r w:rsidR="00965273">
        <w:rPr>
          <w:rFonts w:asciiTheme="minorHAnsi" w:hAnsiTheme="minorHAnsi"/>
          <w:b/>
          <w:szCs w:val="22"/>
        </w:rPr>
        <w:t>IT-forhandlerens</w:t>
      </w:r>
      <w:r w:rsidRPr="006309C8">
        <w:rPr>
          <w:rFonts w:asciiTheme="minorHAnsi" w:hAnsiTheme="minorHAnsi"/>
          <w:b/>
          <w:szCs w:val="22"/>
        </w:rPr>
        <w:t xml:space="preserve"> nye navn </w:t>
      </w:r>
      <w:r w:rsidR="00F654A9" w:rsidRPr="006309C8">
        <w:rPr>
          <w:rFonts w:asciiTheme="minorHAnsi" w:hAnsiTheme="minorHAnsi"/>
          <w:b/>
          <w:szCs w:val="22"/>
        </w:rPr>
        <w:t>Komplett Bedrift.</w:t>
      </w:r>
    </w:p>
    <w:p w:rsidR="001B7D3D" w:rsidRPr="00555E62" w:rsidRDefault="001B7D3D" w:rsidP="00FB03E4">
      <w:pPr>
        <w:spacing w:line="360" w:lineRule="auto"/>
        <w:rPr>
          <w:rFonts w:asciiTheme="minorHAnsi" w:hAnsiTheme="minorHAnsi"/>
          <w:b/>
          <w:sz w:val="22"/>
        </w:rPr>
      </w:pPr>
    </w:p>
    <w:p w:rsidR="00437859" w:rsidRPr="008A1234" w:rsidRDefault="008A1234" w:rsidP="00FB03E4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Pr="00D3248D">
        <w:rPr>
          <w:rFonts w:asciiTheme="minorHAnsi" w:hAnsiTheme="minorHAnsi" w:cs="Calibri"/>
          <w:sz w:val="22"/>
          <w:szCs w:val="22"/>
        </w:rPr>
        <w:t xml:space="preserve">MPX har gjennom mange år utviklet seg til å bli en tydelig IT-forhandler med en stor kundebase. For oss har </w:t>
      </w:r>
      <w:r w:rsidR="00FF0C00">
        <w:rPr>
          <w:rFonts w:asciiTheme="minorHAnsi" w:hAnsiTheme="minorHAnsi" w:cs="Calibri"/>
          <w:sz w:val="22"/>
          <w:szCs w:val="22"/>
        </w:rPr>
        <w:t>det vært en modningsprosess, men</w:t>
      </w:r>
      <w:r w:rsidRPr="00D3248D">
        <w:rPr>
          <w:rFonts w:asciiTheme="minorHAnsi" w:hAnsiTheme="minorHAnsi" w:cs="Calibri"/>
          <w:sz w:val="22"/>
          <w:szCs w:val="22"/>
        </w:rPr>
        <w:t xml:space="preserve"> stadig flere kunder har gitt oss tilbakemelding på at </w:t>
      </w:r>
      <w:bookmarkStart w:id="0" w:name="_GoBack"/>
      <w:bookmarkEnd w:id="0"/>
      <w:r w:rsidRPr="00D3248D">
        <w:rPr>
          <w:rFonts w:asciiTheme="minorHAnsi" w:hAnsiTheme="minorHAnsi" w:cs="Calibri"/>
          <w:sz w:val="22"/>
          <w:szCs w:val="22"/>
        </w:rPr>
        <w:t>tilhørigheten til Komplett er et kvalitetsstempel</w:t>
      </w:r>
      <w:r>
        <w:rPr>
          <w:rFonts w:asciiTheme="minorHAnsi" w:hAnsiTheme="minorHAnsi" w:cs="Calibri"/>
          <w:sz w:val="22"/>
          <w:szCs w:val="22"/>
        </w:rPr>
        <w:t xml:space="preserve">. Derfor tar vi nå steget </w:t>
      </w:r>
      <w:r w:rsidR="00F654A9">
        <w:rPr>
          <w:rFonts w:asciiTheme="minorHAnsi" w:hAnsiTheme="minorHAnsi" w:cs="Calibri"/>
          <w:sz w:val="22"/>
          <w:szCs w:val="22"/>
        </w:rPr>
        <w:t>helt</w:t>
      </w:r>
      <w:r w:rsidR="006309C8">
        <w:rPr>
          <w:rFonts w:asciiTheme="minorHAnsi" w:hAnsiTheme="minorHAnsi" w:cs="Calibri"/>
          <w:sz w:val="22"/>
          <w:szCs w:val="22"/>
        </w:rPr>
        <w:t xml:space="preserve"> ut og </w:t>
      </w:r>
      <w:r w:rsidR="00AF7A95">
        <w:rPr>
          <w:rFonts w:asciiTheme="minorHAnsi" w:hAnsiTheme="minorHAnsi" w:cs="Calibri"/>
          <w:sz w:val="22"/>
          <w:szCs w:val="22"/>
        </w:rPr>
        <w:t>endrer navn</w:t>
      </w:r>
      <w:r>
        <w:rPr>
          <w:rFonts w:asciiTheme="minorHAnsi" w:hAnsiTheme="minorHAnsi" w:cs="Calibri"/>
          <w:sz w:val="22"/>
          <w:szCs w:val="22"/>
        </w:rPr>
        <w:t xml:space="preserve">, sier </w:t>
      </w:r>
      <w:r w:rsidR="001E7543">
        <w:rPr>
          <w:rFonts w:asciiTheme="minorHAnsi" w:hAnsiTheme="minorHAnsi" w:cs="Calibri"/>
          <w:sz w:val="22"/>
          <w:szCs w:val="22"/>
        </w:rPr>
        <w:t>direktør</w:t>
      </w:r>
      <w:r w:rsidR="00C10694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Stian Gabrielsen</w:t>
      </w:r>
      <w:r w:rsidR="00F654A9">
        <w:rPr>
          <w:rFonts w:asciiTheme="minorHAnsi" w:hAnsiTheme="minorHAnsi" w:cs="Calibri"/>
          <w:sz w:val="22"/>
          <w:szCs w:val="22"/>
        </w:rPr>
        <w:t xml:space="preserve"> i Komplett Bedrift.</w:t>
      </w:r>
    </w:p>
    <w:p w:rsidR="00D3248D" w:rsidRPr="00D3248D" w:rsidRDefault="00D3248D" w:rsidP="00FB03E4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F654A9" w:rsidRDefault="00F654A9" w:rsidP="00FB03E4">
      <w:pPr>
        <w:spacing w:line="360" w:lineRule="auto"/>
        <w:rPr>
          <w:rFonts w:ascii="Calibri" w:hAnsi="Calibri"/>
          <w:sz w:val="22"/>
          <w:szCs w:val="22"/>
          <w:lang w:bidi="ne-NP"/>
        </w:rPr>
      </w:pPr>
      <w:r w:rsidRPr="00FB03E4">
        <w:rPr>
          <w:rFonts w:ascii="Calibri" w:hAnsi="Calibri"/>
          <w:color w:val="000000" w:themeColor="text1"/>
          <w:sz w:val="22"/>
          <w:szCs w:val="22"/>
          <w:lang w:bidi="ne-NP"/>
        </w:rPr>
        <w:t xml:space="preserve">MPX </w:t>
      </w:r>
      <w:r w:rsidR="001E7543" w:rsidRPr="00FB03E4">
        <w:rPr>
          <w:rFonts w:ascii="Calibri" w:hAnsi="Calibri"/>
          <w:color w:val="000000" w:themeColor="text1"/>
          <w:sz w:val="22"/>
          <w:szCs w:val="22"/>
          <w:lang w:bidi="ne-NP"/>
        </w:rPr>
        <w:t>har siden 200</w:t>
      </w:r>
      <w:r w:rsidR="00FB03E4" w:rsidRPr="00FB03E4">
        <w:rPr>
          <w:rFonts w:ascii="Calibri" w:hAnsi="Calibri"/>
          <w:color w:val="000000" w:themeColor="text1"/>
          <w:sz w:val="22"/>
          <w:szCs w:val="22"/>
          <w:lang w:bidi="ne-NP"/>
        </w:rPr>
        <w:t>7</w:t>
      </w:r>
      <w:r w:rsidR="008D5287">
        <w:rPr>
          <w:rFonts w:ascii="Calibri" w:hAnsi="Calibri"/>
          <w:color w:val="000000" w:themeColor="text1"/>
          <w:sz w:val="22"/>
          <w:szCs w:val="22"/>
          <w:lang w:bidi="ne-NP"/>
        </w:rPr>
        <w:t xml:space="preserve"> vært</w:t>
      </w:r>
      <w:r w:rsidRPr="0086546B">
        <w:rPr>
          <w:rFonts w:ascii="Calibri" w:hAnsi="Calibri"/>
          <w:sz w:val="22"/>
          <w:szCs w:val="22"/>
          <w:lang w:bidi="ne-NP"/>
        </w:rPr>
        <w:t xml:space="preserve"> et heleid datterselskap av Komplett Group, og er rendyrket</w:t>
      </w:r>
      <w:r w:rsidR="00FF0C00">
        <w:rPr>
          <w:rFonts w:ascii="Calibri" w:hAnsi="Calibri"/>
          <w:sz w:val="22"/>
          <w:szCs w:val="22"/>
          <w:lang w:bidi="ne-NP"/>
        </w:rPr>
        <w:t xml:space="preserve"> IT-leverandør</w:t>
      </w:r>
      <w:r w:rsidRPr="0086546B">
        <w:rPr>
          <w:rFonts w:ascii="Calibri" w:hAnsi="Calibri"/>
          <w:sz w:val="22"/>
          <w:szCs w:val="22"/>
          <w:lang w:bidi="ne-NP"/>
        </w:rPr>
        <w:t xml:space="preserve"> mot bedriftsmarkedet. </w:t>
      </w:r>
      <w:r w:rsidR="00A53601">
        <w:rPr>
          <w:rFonts w:ascii="Calibri" w:hAnsi="Calibri"/>
          <w:sz w:val="22"/>
          <w:szCs w:val="22"/>
          <w:lang w:bidi="ne-NP"/>
        </w:rPr>
        <w:t xml:space="preserve">Denne satsingen styrkes nå ytterligere under </w:t>
      </w:r>
      <w:r w:rsidR="00FF0C00">
        <w:rPr>
          <w:rFonts w:ascii="Calibri" w:hAnsi="Calibri"/>
          <w:sz w:val="22"/>
          <w:szCs w:val="22"/>
          <w:lang w:bidi="ne-NP"/>
        </w:rPr>
        <w:t xml:space="preserve">merkevaren </w:t>
      </w:r>
      <w:r w:rsidR="00A53601">
        <w:rPr>
          <w:rFonts w:ascii="Calibri" w:hAnsi="Calibri"/>
          <w:sz w:val="22"/>
          <w:szCs w:val="22"/>
          <w:lang w:bidi="ne-NP"/>
        </w:rPr>
        <w:t>Komplett Bedrift.</w:t>
      </w:r>
    </w:p>
    <w:p w:rsidR="00A53601" w:rsidRDefault="00A53601" w:rsidP="00FB03E4">
      <w:pPr>
        <w:spacing w:line="360" w:lineRule="auto"/>
        <w:rPr>
          <w:rFonts w:ascii="Calibri" w:hAnsi="Calibri"/>
          <w:sz w:val="22"/>
          <w:szCs w:val="22"/>
          <w:lang w:bidi="ne-NP"/>
        </w:rPr>
      </w:pPr>
    </w:p>
    <w:p w:rsidR="00FF0C00" w:rsidRDefault="00F654A9" w:rsidP="00FB03E4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- </w:t>
      </w:r>
      <w:r w:rsidR="00D3248D" w:rsidRPr="00D3248D">
        <w:rPr>
          <w:rFonts w:asciiTheme="minorHAnsi" w:hAnsiTheme="minorHAnsi" w:cs="Calibri"/>
          <w:sz w:val="22"/>
          <w:szCs w:val="22"/>
        </w:rPr>
        <w:t>Komplett har en solid posisjon som ledende aktør innenfor salg av IT-produkter på nett</w:t>
      </w:r>
      <w:r w:rsidR="00A53601">
        <w:rPr>
          <w:rFonts w:asciiTheme="minorHAnsi" w:hAnsiTheme="minorHAnsi" w:cs="Calibri"/>
          <w:sz w:val="22"/>
          <w:szCs w:val="22"/>
        </w:rPr>
        <w:t xml:space="preserve"> </w:t>
      </w:r>
      <w:r w:rsidR="0067035E">
        <w:rPr>
          <w:rFonts w:asciiTheme="minorHAnsi" w:hAnsiTheme="minorHAnsi" w:cs="Calibri"/>
          <w:sz w:val="22"/>
          <w:szCs w:val="22"/>
        </w:rPr>
        <w:t xml:space="preserve">til </w:t>
      </w:r>
      <w:r w:rsidR="0067035E" w:rsidRPr="00D3248D">
        <w:rPr>
          <w:rFonts w:asciiTheme="minorHAnsi" w:hAnsiTheme="minorHAnsi" w:cs="Calibri"/>
          <w:sz w:val="22"/>
          <w:szCs w:val="22"/>
        </w:rPr>
        <w:t>både</w:t>
      </w:r>
      <w:r w:rsidR="00A53601">
        <w:rPr>
          <w:rFonts w:asciiTheme="minorHAnsi" w:hAnsiTheme="minorHAnsi" w:cs="Calibri"/>
          <w:sz w:val="22"/>
          <w:szCs w:val="22"/>
        </w:rPr>
        <w:t xml:space="preserve"> </w:t>
      </w:r>
      <w:r w:rsidR="00FF0C00">
        <w:rPr>
          <w:rFonts w:asciiTheme="minorHAnsi" w:hAnsiTheme="minorHAnsi" w:cs="Calibri"/>
          <w:sz w:val="22"/>
          <w:szCs w:val="22"/>
        </w:rPr>
        <w:t xml:space="preserve">bedrifter og konsumenter. Med den nye profilen skal vi spisse oss </w:t>
      </w:r>
      <w:r w:rsidR="00A53601">
        <w:rPr>
          <w:rFonts w:asciiTheme="minorHAnsi" w:hAnsiTheme="minorHAnsi" w:cs="Calibri"/>
          <w:sz w:val="22"/>
          <w:szCs w:val="22"/>
        </w:rPr>
        <w:t xml:space="preserve">ytterligere mot </w:t>
      </w:r>
      <w:r w:rsidR="009E4F39">
        <w:rPr>
          <w:rFonts w:asciiTheme="minorHAnsi" w:hAnsiTheme="minorHAnsi" w:cs="Calibri"/>
          <w:sz w:val="22"/>
          <w:szCs w:val="22"/>
        </w:rPr>
        <w:t>bedriftsmarkedet</w:t>
      </w:r>
      <w:r w:rsidR="00683C1A">
        <w:rPr>
          <w:rFonts w:asciiTheme="minorHAnsi" w:hAnsiTheme="minorHAnsi" w:cs="Calibri"/>
          <w:sz w:val="22"/>
          <w:szCs w:val="22"/>
        </w:rPr>
        <w:t xml:space="preserve"> og gi bedrifter en bedre flyt i deres IT-hverdag</w:t>
      </w:r>
      <w:r w:rsidR="00A53601">
        <w:rPr>
          <w:rFonts w:asciiTheme="minorHAnsi" w:hAnsiTheme="minorHAnsi" w:cs="Calibri"/>
          <w:sz w:val="22"/>
          <w:szCs w:val="22"/>
        </w:rPr>
        <w:t>, sier Gabrielsen</w:t>
      </w:r>
      <w:r w:rsidR="009D3DA3">
        <w:rPr>
          <w:rFonts w:asciiTheme="minorHAnsi" w:hAnsiTheme="minorHAnsi" w:cs="Calibri"/>
          <w:sz w:val="22"/>
          <w:szCs w:val="22"/>
        </w:rPr>
        <w:t>.</w:t>
      </w:r>
    </w:p>
    <w:p w:rsidR="00D3248D" w:rsidRDefault="00D3248D" w:rsidP="00FB03E4">
      <w:pPr>
        <w:spacing w:line="360" w:lineRule="auto"/>
        <w:rPr>
          <w:rFonts w:ascii="Calibri" w:hAnsi="Calibri"/>
          <w:sz w:val="22"/>
          <w:szCs w:val="22"/>
          <w:lang w:bidi="ne-NP"/>
        </w:rPr>
      </w:pPr>
      <w:r w:rsidRPr="00D3248D">
        <w:rPr>
          <w:rFonts w:asciiTheme="minorHAnsi" w:hAnsiTheme="minorHAnsi" w:cs="Calibri"/>
          <w:sz w:val="22"/>
          <w:szCs w:val="22"/>
        </w:rPr>
        <w:br/>
      </w:r>
      <w:r w:rsidR="00FF0C00">
        <w:rPr>
          <w:rFonts w:ascii="Calibri" w:hAnsi="Calibri"/>
          <w:sz w:val="22"/>
          <w:szCs w:val="22"/>
          <w:lang w:bidi="ne-NP"/>
        </w:rPr>
        <w:t xml:space="preserve">Komplett Bedrift tilbyr alt </w:t>
      </w:r>
      <w:r w:rsidR="006E29B8" w:rsidRPr="00A53601">
        <w:rPr>
          <w:rFonts w:ascii="Calibri" w:hAnsi="Calibri"/>
          <w:sz w:val="22"/>
          <w:szCs w:val="22"/>
          <w:lang w:bidi="ne-NP"/>
        </w:rPr>
        <w:t xml:space="preserve">som er </w:t>
      </w:r>
      <w:r w:rsidR="00FF0C00">
        <w:rPr>
          <w:rFonts w:ascii="Calibri" w:hAnsi="Calibri"/>
          <w:sz w:val="22"/>
          <w:szCs w:val="22"/>
          <w:lang w:bidi="ne-NP"/>
        </w:rPr>
        <w:t>relevant for bedriftskunder med hovedfokus på IKT-</w:t>
      </w:r>
      <w:r w:rsidR="006E29B8" w:rsidRPr="00A53601">
        <w:rPr>
          <w:rFonts w:ascii="Calibri" w:hAnsi="Calibri"/>
          <w:sz w:val="22"/>
          <w:szCs w:val="22"/>
          <w:lang w:bidi="ne-NP"/>
        </w:rPr>
        <w:t>kategorien.</w:t>
      </w:r>
    </w:p>
    <w:p w:rsidR="00FF0C00" w:rsidRPr="00FF0C00" w:rsidRDefault="00FF0C00" w:rsidP="00FB03E4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3248D" w:rsidRPr="00A53601" w:rsidRDefault="006E29B8" w:rsidP="00FB03E4">
      <w:pPr>
        <w:spacing w:line="360" w:lineRule="auto"/>
        <w:rPr>
          <w:rFonts w:ascii="Calibri" w:hAnsi="Calibri"/>
          <w:sz w:val="22"/>
          <w:szCs w:val="22"/>
          <w:lang w:bidi="ne-NP"/>
        </w:rPr>
      </w:pPr>
      <w:r>
        <w:rPr>
          <w:rFonts w:ascii="Calibri" w:hAnsi="Calibri"/>
          <w:sz w:val="22"/>
          <w:szCs w:val="22"/>
          <w:lang w:bidi="ne-NP"/>
        </w:rPr>
        <w:t xml:space="preserve">- </w:t>
      </w:r>
      <w:r w:rsidR="00A53601">
        <w:rPr>
          <w:rFonts w:ascii="Calibri" w:hAnsi="Calibri"/>
          <w:sz w:val="22"/>
          <w:szCs w:val="22"/>
          <w:lang w:bidi="ne-NP"/>
        </w:rPr>
        <w:t xml:space="preserve">Komplett Bedrift vil </w:t>
      </w:r>
      <w:r w:rsidR="00EB4E5D">
        <w:rPr>
          <w:rFonts w:ascii="Calibri" w:hAnsi="Calibri"/>
          <w:sz w:val="22"/>
          <w:szCs w:val="22"/>
          <w:lang w:bidi="ne-NP"/>
        </w:rPr>
        <w:t xml:space="preserve">fortsatt </w:t>
      </w:r>
      <w:r w:rsidR="00A53601" w:rsidRPr="00A53601">
        <w:rPr>
          <w:rFonts w:ascii="Calibri" w:hAnsi="Calibri"/>
          <w:sz w:val="22"/>
          <w:szCs w:val="22"/>
          <w:lang w:bidi="ne-NP"/>
        </w:rPr>
        <w:t xml:space="preserve">tilby et </w:t>
      </w:r>
      <w:r w:rsidRPr="00A53601">
        <w:rPr>
          <w:rFonts w:ascii="Calibri" w:hAnsi="Calibri"/>
          <w:sz w:val="22"/>
          <w:szCs w:val="22"/>
          <w:lang w:bidi="ne-NP"/>
        </w:rPr>
        <w:t>svært kompetent</w:t>
      </w:r>
      <w:r w:rsidR="00D3248D" w:rsidRPr="00A53601">
        <w:rPr>
          <w:rFonts w:ascii="Calibri" w:hAnsi="Calibri"/>
          <w:sz w:val="22"/>
          <w:szCs w:val="22"/>
          <w:lang w:bidi="ne-NP"/>
        </w:rPr>
        <w:t xml:space="preserve"> salgsteam og </w:t>
      </w:r>
      <w:r w:rsidR="00A53601">
        <w:rPr>
          <w:rFonts w:ascii="Calibri" w:hAnsi="Calibri"/>
          <w:sz w:val="22"/>
          <w:szCs w:val="22"/>
          <w:lang w:bidi="ne-NP"/>
        </w:rPr>
        <w:t xml:space="preserve">en av markedets beste innkjøpsportaler for </w:t>
      </w:r>
      <w:r>
        <w:rPr>
          <w:rFonts w:ascii="Calibri" w:hAnsi="Calibri"/>
          <w:sz w:val="22"/>
          <w:szCs w:val="22"/>
          <w:lang w:bidi="ne-NP"/>
        </w:rPr>
        <w:t>bedriftsmarkedet, sier Gabrielsen</w:t>
      </w:r>
      <w:r w:rsidR="00AF7A95">
        <w:rPr>
          <w:rFonts w:ascii="Calibri" w:hAnsi="Calibri"/>
          <w:sz w:val="22"/>
          <w:szCs w:val="22"/>
          <w:lang w:bidi="ne-NP"/>
        </w:rPr>
        <w:t>. Vårt hovedfokus er rask og presis levering, Norges bredeste utvalg av IT-produkter og sømløs netthandel fra A – Å.</w:t>
      </w:r>
    </w:p>
    <w:p w:rsidR="00AF2237" w:rsidRDefault="00D3248D" w:rsidP="006318C9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A53601">
        <w:rPr>
          <w:rFonts w:ascii="Calibri" w:hAnsi="Calibri"/>
          <w:sz w:val="22"/>
          <w:szCs w:val="22"/>
          <w:lang w:bidi="ne-NP"/>
        </w:rPr>
        <w:br/>
      </w:r>
    </w:p>
    <w:p w:rsidR="00850E52" w:rsidRPr="00AF2237" w:rsidRDefault="00850E52" w:rsidP="006318C9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AF2237">
        <w:rPr>
          <w:rFonts w:asciiTheme="minorHAnsi" w:hAnsiTheme="minorHAnsi"/>
          <w:b/>
          <w:sz w:val="22"/>
          <w:szCs w:val="22"/>
        </w:rPr>
        <w:t>For mer informasjon kontakt:</w:t>
      </w:r>
    </w:p>
    <w:p w:rsidR="00850E52" w:rsidRPr="001E7543" w:rsidRDefault="008A1234" w:rsidP="006318C9">
      <w:pPr>
        <w:spacing w:line="288" w:lineRule="auto"/>
        <w:rPr>
          <w:rFonts w:asciiTheme="minorHAnsi" w:hAnsiTheme="minorHAnsi"/>
          <w:sz w:val="22"/>
          <w:szCs w:val="22"/>
        </w:rPr>
      </w:pPr>
      <w:r w:rsidRPr="001E7543">
        <w:rPr>
          <w:rFonts w:asciiTheme="minorHAnsi" w:hAnsiTheme="minorHAnsi"/>
          <w:sz w:val="22"/>
          <w:szCs w:val="22"/>
        </w:rPr>
        <w:t xml:space="preserve">Stian </w:t>
      </w:r>
      <w:r w:rsidR="00D918B5" w:rsidRPr="001E7543">
        <w:rPr>
          <w:rFonts w:asciiTheme="minorHAnsi" w:hAnsiTheme="minorHAnsi"/>
          <w:sz w:val="22"/>
          <w:szCs w:val="22"/>
        </w:rPr>
        <w:t>Gabrielsen</w:t>
      </w:r>
      <w:r w:rsidR="00850E52" w:rsidRPr="001E7543">
        <w:rPr>
          <w:rFonts w:asciiTheme="minorHAnsi" w:hAnsiTheme="minorHAnsi"/>
          <w:sz w:val="22"/>
          <w:szCs w:val="22"/>
        </w:rPr>
        <w:t xml:space="preserve">, </w:t>
      </w:r>
      <w:r w:rsidR="00A53601" w:rsidRPr="001E7543">
        <w:rPr>
          <w:rFonts w:asciiTheme="minorHAnsi" w:hAnsiTheme="minorHAnsi"/>
          <w:sz w:val="22"/>
          <w:szCs w:val="22"/>
        </w:rPr>
        <w:t xml:space="preserve">direktør </w:t>
      </w:r>
      <w:r w:rsidR="00D90B9C" w:rsidRPr="001E7543">
        <w:rPr>
          <w:rFonts w:asciiTheme="minorHAnsi" w:hAnsiTheme="minorHAnsi"/>
          <w:sz w:val="22"/>
          <w:szCs w:val="22"/>
        </w:rPr>
        <w:t xml:space="preserve">i Komplett </w:t>
      </w:r>
      <w:r w:rsidR="00D918B5">
        <w:rPr>
          <w:rFonts w:asciiTheme="minorHAnsi" w:hAnsiTheme="minorHAnsi"/>
          <w:sz w:val="22"/>
          <w:szCs w:val="22"/>
        </w:rPr>
        <w:t>Bedrift</w:t>
      </w:r>
      <w:r w:rsidR="00AF7A95">
        <w:rPr>
          <w:rFonts w:asciiTheme="minorHAnsi" w:hAnsiTheme="minorHAnsi"/>
          <w:sz w:val="22"/>
          <w:szCs w:val="22"/>
        </w:rPr>
        <w:t>. Mobil: 992 32 142</w:t>
      </w:r>
    </w:p>
    <w:p w:rsidR="00E12687" w:rsidRPr="001E7543" w:rsidRDefault="00E12687" w:rsidP="00555E62">
      <w:pPr>
        <w:rPr>
          <w:rFonts w:asciiTheme="minorHAnsi" w:hAnsiTheme="minorHAnsi"/>
          <w:b/>
          <w:sz w:val="22"/>
          <w:szCs w:val="22"/>
        </w:rPr>
      </w:pPr>
    </w:p>
    <w:p w:rsidR="00A10982" w:rsidRPr="00AF2237" w:rsidRDefault="00784BD9" w:rsidP="001339C9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AF2237">
        <w:rPr>
          <w:rFonts w:asciiTheme="minorHAnsi" w:hAnsiTheme="minorHAnsi"/>
          <w:b/>
          <w:sz w:val="22"/>
          <w:szCs w:val="22"/>
        </w:rPr>
        <w:t>Komplett Group</w:t>
      </w:r>
    </w:p>
    <w:p w:rsidR="00F85F12" w:rsidRPr="00AF2237" w:rsidRDefault="00E64641" w:rsidP="001339C9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Komplettbedrift.no er en del av </w:t>
      </w:r>
      <w:r w:rsidR="00A10982" w:rsidRPr="00AF2237">
        <w:rPr>
          <w:rFonts w:asciiTheme="minorHAnsi" w:hAnsiTheme="minorHAnsi"/>
          <w:sz w:val="22"/>
          <w:szCs w:val="22"/>
        </w:rPr>
        <w:t>Komplett Group</w:t>
      </w:r>
      <w:r>
        <w:rPr>
          <w:rFonts w:asciiTheme="minorHAnsi" w:hAnsiTheme="minorHAnsi"/>
          <w:sz w:val="22"/>
          <w:szCs w:val="22"/>
        </w:rPr>
        <w:t xml:space="preserve"> som</w:t>
      </w:r>
      <w:r w:rsidR="00A10982" w:rsidRPr="00AF2237">
        <w:rPr>
          <w:rFonts w:asciiTheme="minorHAnsi" w:hAnsiTheme="minorHAnsi"/>
          <w:sz w:val="22"/>
          <w:szCs w:val="22"/>
        </w:rPr>
        <w:t xml:space="preserve"> er Nordens største netthandelsaktør med 1</w:t>
      </w:r>
      <w:r w:rsidR="00AF7A95">
        <w:rPr>
          <w:rFonts w:asciiTheme="minorHAnsi" w:hAnsiTheme="minorHAnsi"/>
          <w:sz w:val="22"/>
          <w:szCs w:val="22"/>
        </w:rPr>
        <w:t>8</w:t>
      </w:r>
      <w:r w:rsidR="00A10982" w:rsidRPr="00AF2237">
        <w:rPr>
          <w:rFonts w:asciiTheme="minorHAnsi" w:hAnsiTheme="minorHAnsi"/>
          <w:sz w:val="22"/>
          <w:szCs w:val="22"/>
        </w:rPr>
        <w:t xml:space="preserve"> ne</w:t>
      </w:r>
      <w:r w:rsidR="00F260BD" w:rsidRPr="00AF2237">
        <w:rPr>
          <w:rFonts w:asciiTheme="minorHAnsi" w:hAnsiTheme="minorHAnsi"/>
          <w:sz w:val="22"/>
          <w:szCs w:val="22"/>
        </w:rPr>
        <w:t>ttbutikker. Komplett Group har 8</w:t>
      </w:r>
      <w:r w:rsidR="00A10982" w:rsidRPr="00AF2237">
        <w:rPr>
          <w:rFonts w:asciiTheme="minorHAnsi" w:hAnsiTheme="minorHAnsi"/>
          <w:sz w:val="22"/>
          <w:szCs w:val="22"/>
        </w:rPr>
        <w:t xml:space="preserve">00 ansatte og hovedkontor i Sandefjord. Les mer </w:t>
      </w:r>
      <w:r w:rsidR="00A10982" w:rsidRPr="00E64641">
        <w:rPr>
          <w:rFonts w:asciiTheme="minorHAnsi" w:hAnsiTheme="minorHAnsi"/>
          <w:sz w:val="22"/>
          <w:szCs w:val="22"/>
        </w:rPr>
        <w:t xml:space="preserve">på: </w:t>
      </w:r>
      <w:hyperlink r:id="rId8" w:history="1">
        <w:r w:rsidRPr="00E64641">
          <w:rPr>
            <w:rStyle w:val="Hyperlink"/>
            <w:rFonts w:asciiTheme="minorHAnsi" w:hAnsiTheme="minorHAnsi"/>
            <w:sz w:val="22"/>
            <w:szCs w:val="22"/>
          </w:rPr>
          <w:t>www.komplettbedrift.no</w:t>
        </w:r>
      </w:hyperlink>
      <w:r w:rsidRPr="00E64641">
        <w:rPr>
          <w:rFonts w:asciiTheme="minorHAnsi" w:hAnsiTheme="minorHAnsi"/>
          <w:sz w:val="22"/>
          <w:szCs w:val="22"/>
        </w:rPr>
        <w:t xml:space="preserve"> og</w:t>
      </w:r>
      <w:r w:rsidR="00AF7A95">
        <w:rPr>
          <w:color w:val="FF0000"/>
        </w:rPr>
        <w:t xml:space="preserve"> </w:t>
      </w:r>
      <w:hyperlink r:id="rId9" w:history="1">
        <w:r w:rsidR="00A10982" w:rsidRPr="00AF2237">
          <w:rPr>
            <w:rStyle w:val="Hyperlink"/>
            <w:rFonts w:asciiTheme="minorHAnsi" w:hAnsiTheme="minorHAnsi" w:cs="Arial"/>
            <w:sz w:val="22"/>
            <w:szCs w:val="22"/>
          </w:rPr>
          <w:t>www.komplettgroup.com</w:t>
        </w:r>
      </w:hyperlink>
    </w:p>
    <w:sectPr w:rsidR="00F85F12" w:rsidRPr="00AF2237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0C" w:rsidRDefault="00FD130C">
      <w:r>
        <w:separator/>
      </w:r>
    </w:p>
  </w:endnote>
  <w:endnote w:type="continuationSeparator" w:id="0">
    <w:p w:rsidR="00FD130C" w:rsidRDefault="00FD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0C" w:rsidRDefault="00FD130C">
      <w:r>
        <w:separator/>
      </w:r>
    </w:p>
  </w:footnote>
  <w:footnote w:type="continuationSeparator" w:id="0">
    <w:p w:rsidR="00FD130C" w:rsidRDefault="00FD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075D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-182880</wp:posOffset>
          </wp:positionV>
          <wp:extent cx="25527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plettBedrift_intran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630615E"/>
    <w:multiLevelType w:val="hybridMultilevel"/>
    <w:tmpl w:val="4B7ADD78"/>
    <w:lvl w:ilvl="0" w:tplc="005E914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FF20F6"/>
    <w:multiLevelType w:val="hybridMultilevel"/>
    <w:tmpl w:val="8F982E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947AF"/>
    <w:multiLevelType w:val="hybridMultilevel"/>
    <w:tmpl w:val="1AD48D02"/>
    <w:lvl w:ilvl="0" w:tplc="A3CAFAC6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6630F"/>
    <w:multiLevelType w:val="hybridMultilevel"/>
    <w:tmpl w:val="1C66EBF2"/>
    <w:lvl w:ilvl="0" w:tplc="5AAC144C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F0071"/>
    <w:multiLevelType w:val="hybridMultilevel"/>
    <w:tmpl w:val="0D6EB762"/>
    <w:lvl w:ilvl="0" w:tplc="806C0E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6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0"/>
  </w:num>
  <w:num w:numId="12">
    <w:abstractNumId w:val="2"/>
  </w:num>
  <w:num w:numId="13">
    <w:abstractNumId w:val="29"/>
  </w:num>
  <w:num w:numId="14">
    <w:abstractNumId w:val="12"/>
  </w:num>
  <w:num w:numId="15">
    <w:abstractNumId w:val="24"/>
  </w:num>
  <w:num w:numId="16">
    <w:abstractNumId w:val="15"/>
  </w:num>
  <w:num w:numId="17">
    <w:abstractNumId w:val="25"/>
  </w:num>
  <w:num w:numId="18">
    <w:abstractNumId w:val="32"/>
  </w:num>
  <w:num w:numId="19">
    <w:abstractNumId w:val="21"/>
  </w:num>
  <w:num w:numId="20">
    <w:abstractNumId w:val="5"/>
  </w:num>
  <w:num w:numId="21">
    <w:abstractNumId w:val="13"/>
  </w:num>
  <w:num w:numId="22">
    <w:abstractNumId w:val="9"/>
  </w:num>
  <w:num w:numId="23">
    <w:abstractNumId w:val="4"/>
  </w:num>
  <w:num w:numId="24">
    <w:abstractNumId w:val="14"/>
  </w:num>
  <w:num w:numId="25">
    <w:abstractNumId w:val="0"/>
  </w:num>
  <w:num w:numId="26">
    <w:abstractNumId w:val="22"/>
  </w:num>
  <w:num w:numId="27">
    <w:abstractNumId w:val="17"/>
  </w:num>
  <w:num w:numId="28">
    <w:abstractNumId w:val="19"/>
  </w:num>
  <w:num w:numId="29">
    <w:abstractNumId w:val="7"/>
  </w:num>
  <w:num w:numId="30">
    <w:abstractNumId w:val="23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75DA8"/>
    <w:rsid w:val="00091147"/>
    <w:rsid w:val="00094263"/>
    <w:rsid w:val="000A2E9F"/>
    <w:rsid w:val="000C0D67"/>
    <w:rsid w:val="000C3B24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339C9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E1658"/>
    <w:rsid w:val="001E1A39"/>
    <w:rsid w:val="001E5FCD"/>
    <w:rsid w:val="001E7543"/>
    <w:rsid w:val="00204679"/>
    <w:rsid w:val="002046B4"/>
    <w:rsid w:val="00212534"/>
    <w:rsid w:val="00217181"/>
    <w:rsid w:val="00224007"/>
    <w:rsid w:val="00240CD9"/>
    <w:rsid w:val="00245F5F"/>
    <w:rsid w:val="0024703D"/>
    <w:rsid w:val="00250E87"/>
    <w:rsid w:val="00252AA8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65DA"/>
    <w:rsid w:val="00396246"/>
    <w:rsid w:val="003A1D0E"/>
    <w:rsid w:val="003B05C6"/>
    <w:rsid w:val="003B1D8F"/>
    <w:rsid w:val="003B68BF"/>
    <w:rsid w:val="003B76FE"/>
    <w:rsid w:val="003C032D"/>
    <w:rsid w:val="003C4F71"/>
    <w:rsid w:val="003C5896"/>
    <w:rsid w:val="003D2296"/>
    <w:rsid w:val="003D29AD"/>
    <w:rsid w:val="003D3558"/>
    <w:rsid w:val="003E413F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37859"/>
    <w:rsid w:val="0045422A"/>
    <w:rsid w:val="00474BE0"/>
    <w:rsid w:val="004775C2"/>
    <w:rsid w:val="0048743C"/>
    <w:rsid w:val="00497680"/>
    <w:rsid w:val="00497A01"/>
    <w:rsid w:val="00497D24"/>
    <w:rsid w:val="004A3683"/>
    <w:rsid w:val="004A5B97"/>
    <w:rsid w:val="004A7836"/>
    <w:rsid w:val="004A7C67"/>
    <w:rsid w:val="004B31AD"/>
    <w:rsid w:val="004B4343"/>
    <w:rsid w:val="004B4707"/>
    <w:rsid w:val="004D1323"/>
    <w:rsid w:val="004D33CC"/>
    <w:rsid w:val="004D3660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346F1"/>
    <w:rsid w:val="00545470"/>
    <w:rsid w:val="00547C00"/>
    <w:rsid w:val="00555E62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2806"/>
    <w:rsid w:val="00593400"/>
    <w:rsid w:val="00596099"/>
    <w:rsid w:val="005A025D"/>
    <w:rsid w:val="005A748A"/>
    <w:rsid w:val="005C4581"/>
    <w:rsid w:val="005C66F1"/>
    <w:rsid w:val="005D7F9B"/>
    <w:rsid w:val="005E07BC"/>
    <w:rsid w:val="005E4CC5"/>
    <w:rsid w:val="005F0198"/>
    <w:rsid w:val="005F3CD1"/>
    <w:rsid w:val="005F60F5"/>
    <w:rsid w:val="00602FED"/>
    <w:rsid w:val="00627AED"/>
    <w:rsid w:val="006309C8"/>
    <w:rsid w:val="006318C9"/>
    <w:rsid w:val="0063552D"/>
    <w:rsid w:val="00635625"/>
    <w:rsid w:val="00641B9C"/>
    <w:rsid w:val="00644398"/>
    <w:rsid w:val="00651CC5"/>
    <w:rsid w:val="00651CE5"/>
    <w:rsid w:val="006608B5"/>
    <w:rsid w:val="0067035E"/>
    <w:rsid w:val="00672D49"/>
    <w:rsid w:val="006819FF"/>
    <w:rsid w:val="0068211D"/>
    <w:rsid w:val="00683C1A"/>
    <w:rsid w:val="006861F9"/>
    <w:rsid w:val="006A0028"/>
    <w:rsid w:val="006A468D"/>
    <w:rsid w:val="006B2203"/>
    <w:rsid w:val="006B47EB"/>
    <w:rsid w:val="006B4DAE"/>
    <w:rsid w:val="006C2568"/>
    <w:rsid w:val="006C3E2F"/>
    <w:rsid w:val="006D41C4"/>
    <w:rsid w:val="006D4308"/>
    <w:rsid w:val="006D43AC"/>
    <w:rsid w:val="006D6E6C"/>
    <w:rsid w:val="006E29B8"/>
    <w:rsid w:val="006E6C24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65152"/>
    <w:rsid w:val="007678E8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4D14"/>
    <w:rsid w:val="007E6947"/>
    <w:rsid w:val="007F45D9"/>
    <w:rsid w:val="00803C1C"/>
    <w:rsid w:val="00812513"/>
    <w:rsid w:val="00812FC2"/>
    <w:rsid w:val="008258EA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234"/>
    <w:rsid w:val="008A1313"/>
    <w:rsid w:val="008A607B"/>
    <w:rsid w:val="008B269D"/>
    <w:rsid w:val="008B516B"/>
    <w:rsid w:val="008B5FE5"/>
    <w:rsid w:val="008C0553"/>
    <w:rsid w:val="008C0DD4"/>
    <w:rsid w:val="008D5287"/>
    <w:rsid w:val="008F2EB7"/>
    <w:rsid w:val="009177F7"/>
    <w:rsid w:val="009223E9"/>
    <w:rsid w:val="00925D80"/>
    <w:rsid w:val="009339A7"/>
    <w:rsid w:val="0093725F"/>
    <w:rsid w:val="00937DC7"/>
    <w:rsid w:val="00940B5D"/>
    <w:rsid w:val="00947900"/>
    <w:rsid w:val="00947C3D"/>
    <w:rsid w:val="0095192B"/>
    <w:rsid w:val="00953156"/>
    <w:rsid w:val="009562A8"/>
    <w:rsid w:val="0096013E"/>
    <w:rsid w:val="00965273"/>
    <w:rsid w:val="00965A46"/>
    <w:rsid w:val="0097268A"/>
    <w:rsid w:val="009778DC"/>
    <w:rsid w:val="009779D2"/>
    <w:rsid w:val="00977AC8"/>
    <w:rsid w:val="00977E49"/>
    <w:rsid w:val="00984F77"/>
    <w:rsid w:val="009851EC"/>
    <w:rsid w:val="0098525A"/>
    <w:rsid w:val="009A18AE"/>
    <w:rsid w:val="009A31F5"/>
    <w:rsid w:val="009A771A"/>
    <w:rsid w:val="009D3688"/>
    <w:rsid w:val="009D3DA3"/>
    <w:rsid w:val="009D7163"/>
    <w:rsid w:val="009E4F39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6ABB"/>
    <w:rsid w:val="00A31A31"/>
    <w:rsid w:val="00A352C3"/>
    <w:rsid w:val="00A42367"/>
    <w:rsid w:val="00A50D00"/>
    <w:rsid w:val="00A53101"/>
    <w:rsid w:val="00A53601"/>
    <w:rsid w:val="00A56EB8"/>
    <w:rsid w:val="00A62BD2"/>
    <w:rsid w:val="00A67779"/>
    <w:rsid w:val="00A714D8"/>
    <w:rsid w:val="00A7264D"/>
    <w:rsid w:val="00A75772"/>
    <w:rsid w:val="00A81A4E"/>
    <w:rsid w:val="00A86909"/>
    <w:rsid w:val="00A90AF2"/>
    <w:rsid w:val="00A924A9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2237"/>
    <w:rsid w:val="00AF50AC"/>
    <w:rsid w:val="00AF6518"/>
    <w:rsid w:val="00AF7A95"/>
    <w:rsid w:val="00AF7C1E"/>
    <w:rsid w:val="00B03FAA"/>
    <w:rsid w:val="00B11F2B"/>
    <w:rsid w:val="00B13359"/>
    <w:rsid w:val="00B16B01"/>
    <w:rsid w:val="00B217EA"/>
    <w:rsid w:val="00B27B68"/>
    <w:rsid w:val="00B412D1"/>
    <w:rsid w:val="00B656F7"/>
    <w:rsid w:val="00B66CCC"/>
    <w:rsid w:val="00B678B9"/>
    <w:rsid w:val="00B77E0B"/>
    <w:rsid w:val="00B84BE0"/>
    <w:rsid w:val="00B955F8"/>
    <w:rsid w:val="00BA373C"/>
    <w:rsid w:val="00BA4C18"/>
    <w:rsid w:val="00BC3D39"/>
    <w:rsid w:val="00BC769D"/>
    <w:rsid w:val="00BF038E"/>
    <w:rsid w:val="00BF0B40"/>
    <w:rsid w:val="00BF35FE"/>
    <w:rsid w:val="00C02920"/>
    <w:rsid w:val="00C03333"/>
    <w:rsid w:val="00C044E7"/>
    <w:rsid w:val="00C10694"/>
    <w:rsid w:val="00C12BD4"/>
    <w:rsid w:val="00C27B7B"/>
    <w:rsid w:val="00C30D2B"/>
    <w:rsid w:val="00C41E63"/>
    <w:rsid w:val="00C47708"/>
    <w:rsid w:val="00C52B47"/>
    <w:rsid w:val="00C57488"/>
    <w:rsid w:val="00C72847"/>
    <w:rsid w:val="00C753AC"/>
    <w:rsid w:val="00C803C1"/>
    <w:rsid w:val="00C83897"/>
    <w:rsid w:val="00C84596"/>
    <w:rsid w:val="00C94B9E"/>
    <w:rsid w:val="00C97ED1"/>
    <w:rsid w:val="00CA389E"/>
    <w:rsid w:val="00CC2B40"/>
    <w:rsid w:val="00CC7F13"/>
    <w:rsid w:val="00CE1C7B"/>
    <w:rsid w:val="00CE578D"/>
    <w:rsid w:val="00CF55D6"/>
    <w:rsid w:val="00CF5DC0"/>
    <w:rsid w:val="00D03F76"/>
    <w:rsid w:val="00D07119"/>
    <w:rsid w:val="00D10E88"/>
    <w:rsid w:val="00D3248D"/>
    <w:rsid w:val="00D33EB9"/>
    <w:rsid w:val="00D45BE3"/>
    <w:rsid w:val="00D5146E"/>
    <w:rsid w:val="00D5328F"/>
    <w:rsid w:val="00D54794"/>
    <w:rsid w:val="00D56039"/>
    <w:rsid w:val="00D634CA"/>
    <w:rsid w:val="00D63CA3"/>
    <w:rsid w:val="00D6770E"/>
    <w:rsid w:val="00D90B9C"/>
    <w:rsid w:val="00D918B5"/>
    <w:rsid w:val="00D92721"/>
    <w:rsid w:val="00DA01CB"/>
    <w:rsid w:val="00DB1305"/>
    <w:rsid w:val="00DB3177"/>
    <w:rsid w:val="00DC5164"/>
    <w:rsid w:val="00DC5C6E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038A3"/>
    <w:rsid w:val="00E12687"/>
    <w:rsid w:val="00E24DF7"/>
    <w:rsid w:val="00E33439"/>
    <w:rsid w:val="00E43463"/>
    <w:rsid w:val="00E43D3C"/>
    <w:rsid w:val="00E443D1"/>
    <w:rsid w:val="00E470A1"/>
    <w:rsid w:val="00E47F62"/>
    <w:rsid w:val="00E57B87"/>
    <w:rsid w:val="00E6017C"/>
    <w:rsid w:val="00E64641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5D"/>
    <w:rsid w:val="00EB4ED0"/>
    <w:rsid w:val="00EB68BF"/>
    <w:rsid w:val="00EC51AF"/>
    <w:rsid w:val="00EC5F4A"/>
    <w:rsid w:val="00ED12BB"/>
    <w:rsid w:val="00ED39FB"/>
    <w:rsid w:val="00ED7CAB"/>
    <w:rsid w:val="00EE76F6"/>
    <w:rsid w:val="00F03CF7"/>
    <w:rsid w:val="00F04F54"/>
    <w:rsid w:val="00F244C8"/>
    <w:rsid w:val="00F260BD"/>
    <w:rsid w:val="00F362C3"/>
    <w:rsid w:val="00F42D94"/>
    <w:rsid w:val="00F430D7"/>
    <w:rsid w:val="00F47AFB"/>
    <w:rsid w:val="00F60D6D"/>
    <w:rsid w:val="00F6261B"/>
    <w:rsid w:val="00F642C9"/>
    <w:rsid w:val="00F64840"/>
    <w:rsid w:val="00F654A9"/>
    <w:rsid w:val="00F71A3F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B03E4"/>
    <w:rsid w:val="00FC436E"/>
    <w:rsid w:val="00FD130C"/>
    <w:rsid w:val="00FD28DF"/>
    <w:rsid w:val="00FD67EE"/>
    <w:rsid w:val="00FD6B9D"/>
    <w:rsid w:val="00FE0C1D"/>
    <w:rsid w:val="00FE1613"/>
    <w:rsid w:val="00FE4FE4"/>
    <w:rsid w:val="00FF05B1"/>
    <w:rsid w:val="00FF0C00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bedrif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D536-1FC0-4C51-9044-3284B64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1812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11</cp:revision>
  <cp:lastPrinted>2014-10-03T10:54:00Z</cp:lastPrinted>
  <dcterms:created xsi:type="dcterms:W3CDTF">2017-10-02T13:15:00Z</dcterms:created>
  <dcterms:modified xsi:type="dcterms:W3CDTF">2017-10-18T07:45:00Z</dcterms:modified>
</cp:coreProperties>
</file>