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BE" w:rsidRDefault="000A11BE" w:rsidP="000A11BE">
      <w:pPr>
        <w:spacing w:line="280" w:lineRule="exact"/>
        <w:ind w:right="709"/>
        <w:rPr>
          <w:rFonts w:ascii="Arial" w:hAnsi="Arial" w:cs="Arial"/>
          <w:b/>
          <w:sz w:val="22"/>
          <w:szCs w:val="22"/>
        </w:rPr>
      </w:pPr>
      <w:proofErr w:type="spellStart"/>
      <w:r>
        <w:rPr>
          <w:rFonts w:ascii="Arial" w:hAnsi="Arial" w:cs="Arial"/>
          <w:b/>
          <w:sz w:val="22"/>
          <w:szCs w:val="22"/>
        </w:rPr>
        <w:t>FeuerTrutz</w:t>
      </w:r>
      <w:proofErr w:type="spellEnd"/>
      <w:r>
        <w:rPr>
          <w:rFonts w:ascii="Arial" w:hAnsi="Arial" w:cs="Arial"/>
          <w:b/>
          <w:sz w:val="22"/>
          <w:szCs w:val="22"/>
        </w:rPr>
        <w:t xml:space="preserve"> Trend 2019 – Digitalisierung im vorbeugenden Brandschutz</w:t>
      </w:r>
    </w:p>
    <w:p w:rsidR="000A11BE" w:rsidRDefault="000A11BE" w:rsidP="000A11BE">
      <w:pPr>
        <w:spacing w:line="280" w:lineRule="exact"/>
        <w:ind w:right="709"/>
        <w:rPr>
          <w:rFonts w:ascii="Arial" w:hAnsi="Arial" w:cs="Arial"/>
          <w:sz w:val="22"/>
          <w:szCs w:val="22"/>
        </w:rPr>
      </w:pPr>
    </w:p>
    <w:p w:rsidR="000A11BE" w:rsidRDefault="000A11BE" w:rsidP="000A11BE">
      <w:pPr>
        <w:spacing w:line="280" w:lineRule="exact"/>
        <w:ind w:right="709"/>
        <w:rPr>
          <w:rFonts w:ascii="Arial" w:hAnsi="Arial" w:cs="Arial"/>
          <w:color w:val="000000"/>
          <w:sz w:val="20"/>
          <w:szCs w:val="20"/>
        </w:rPr>
      </w:pPr>
      <w:r w:rsidRPr="00BA443D">
        <w:rPr>
          <w:rFonts w:ascii="Arial" w:hAnsi="Arial" w:cs="Arial"/>
          <w:color w:val="000000"/>
          <w:sz w:val="20"/>
          <w:szCs w:val="20"/>
        </w:rPr>
        <w:t xml:space="preserve">Köln, </w:t>
      </w:r>
      <w:r>
        <w:rPr>
          <w:rFonts w:ascii="Arial" w:hAnsi="Arial" w:cs="Arial"/>
          <w:color w:val="000000"/>
          <w:sz w:val="20"/>
          <w:szCs w:val="20"/>
        </w:rPr>
        <w:t>28</w:t>
      </w:r>
      <w:r w:rsidRPr="00BA443D">
        <w:rPr>
          <w:rFonts w:ascii="Arial" w:hAnsi="Arial" w:cs="Arial"/>
          <w:color w:val="000000"/>
          <w:sz w:val="20"/>
          <w:szCs w:val="20"/>
        </w:rPr>
        <w:t xml:space="preserve">. </w:t>
      </w:r>
      <w:r>
        <w:rPr>
          <w:rFonts w:ascii="Arial" w:hAnsi="Arial" w:cs="Arial"/>
          <w:color w:val="000000"/>
          <w:sz w:val="20"/>
          <w:szCs w:val="20"/>
        </w:rPr>
        <w:t>März</w:t>
      </w:r>
      <w:r w:rsidRPr="00BA443D">
        <w:rPr>
          <w:rFonts w:ascii="Arial" w:hAnsi="Arial" w:cs="Arial"/>
          <w:color w:val="000000"/>
          <w:sz w:val="20"/>
          <w:szCs w:val="20"/>
        </w:rPr>
        <w:t xml:space="preserve"> 201</w:t>
      </w:r>
      <w:r>
        <w:rPr>
          <w:rFonts w:ascii="Arial" w:hAnsi="Arial" w:cs="Arial"/>
          <w:color w:val="000000"/>
          <w:sz w:val="20"/>
          <w:szCs w:val="20"/>
        </w:rPr>
        <w:t>9</w:t>
      </w:r>
      <w:r w:rsidRPr="00BA443D">
        <w:rPr>
          <w:rFonts w:ascii="Arial" w:hAnsi="Arial" w:cs="Arial"/>
          <w:color w:val="000000"/>
          <w:sz w:val="20"/>
          <w:szCs w:val="20"/>
        </w:rPr>
        <w:t xml:space="preserve"> –</w:t>
      </w:r>
      <w:r>
        <w:rPr>
          <w:rFonts w:ascii="Arial" w:hAnsi="Arial" w:cs="Arial"/>
          <w:color w:val="000000"/>
          <w:sz w:val="20"/>
          <w:szCs w:val="20"/>
        </w:rPr>
        <w:t xml:space="preserve"> Auch in diesem Jahr widmet sich die Fachtagung </w:t>
      </w:r>
      <w:proofErr w:type="spellStart"/>
      <w:r>
        <w:rPr>
          <w:rFonts w:ascii="Arial" w:hAnsi="Arial" w:cs="Arial"/>
          <w:color w:val="000000"/>
          <w:sz w:val="20"/>
          <w:szCs w:val="20"/>
        </w:rPr>
        <w:t>FeuerTrutz</w:t>
      </w:r>
      <w:proofErr w:type="spellEnd"/>
      <w:r>
        <w:rPr>
          <w:rFonts w:ascii="Arial" w:hAnsi="Arial" w:cs="Arial"/>
          <w:color w:val="000000"/>
          <w:sz w:val="20"/>
          <w:szCs w:val="20"/>
        </w:rPr>
        <w:t xml:space="preserve"> Trend am 25. Juni im HARBOUR CLUB in Köln-Mühlheim dem Thema Digitalisierung im vorbeugenden Brandschutz. Trends wie z.B. BIM, </w:t>
      </w:r>
      <w:proofErr w:type="spellStart"/>
      <w:r>
        <w:rPr>
          <w:rFonts w:ascii="Arial" w:hAnsi="Arial" w:cs="Arial"/>
          <w:color w:val="000000"/>
          <w:sz w:val="20"/>
          <w:szCs w:val="20"/>
        </w:rPr>
        <w:t>Blockchain</w:t>
      </w:r>
      <w:proofErr w:type="spellEnd"/>
      <w:r>
        <w:rPr>
          <w:rFonts w:ascii="Arial" w:hAnsi="Arial" w:cs="Arial"/>
          <w:color w:val="000000"/>
          <w:sz w:val="20"/>
          <w:szCs w:val="20"/>
        </w:rPr>
        <w:t xml:space="preserve"> und datengetriebene Geschäftsmodelle, welche die Branche nachhaltig verändern, stehen hierbei im Fokus.</w:t>
      </w:r>
    </w:p>
    <w:p w:rsidR="000A11BE" w:rsidRDefault="000A11BE" w:rsidP="000A11BE">
      <w:pPr>
        <w:spacing w:line="280" w:lineRule="exact"/>
        <w:ind w:right="709"/>
        <w:rPr>
          <w:rFonts w:ascii="Arial" w:hAnsi="Arial" w:cs="Arial"/>
          <w:sz w:val="20"/>
          <w:szCs w:val="20"/>
        </w:rPr>
      </w:pPr>
    </w:p>
    <w:p w:rsidR="000A11BE" w:rsidRPr="00816A32" w:rsidRDefault="000A11BE" w:rsidP="000A11BE">
      <w:pPr>
        <w:spacing w:line="280" w:lineRule="exact"/>
        <w:ind w:right="709"/>
        <w:rPr>
          <w:rFonts w:ascii="Arial" w:hAnsi="Arial" w:cs="Arial"/>
          <w:sz w:val="20"/>
          <w:szCs w:val="20"/>
        </w:rPr>
      </w:pPr>
      <w:r>
        <w:rPr>
          <w:rFonts w:ascii="Arial" w:hAnsi="Arial" w:cs="Arial"/>
          <w:sz w:val="20"/>
          <w:szCs w:val="20"/>
        </w:rPr>
        <w:t xml:space="preserve">Den Auftakt übernimmt Dr. Ralph </w:t>
      </w:r>
      <w:proofErr w:type="spellStart"/>
      <w:r>
        <w:rPr>
          <w:rFonts w:ascii="Arial" w:hAnsi="Arial" w:cs="Arial"/>
          <w:sz w:val="20"/>
          <w:szCs w:val="20"/>
        </w:rPr>
        <w:t>Niederdrenk</w:t>
      </w:r>
      <w:proofErr w:type="spellEnd"/>
      <w:r>
        <w:rPr>
          <w:rFonts w:ascii="Arial" w:hAnsi="Arial" w:cs="Arial"/>
          <w:sz w:val="20"/>
          <w:szCs w:val="20"/>
        </w:rPr>
        <w:t xml:space="preserve"> mit einem Impulsvortrag zur Digitalisierung in der Bauwirtschaft. In weiteren Impulsvorträgen beleuchten Experten die Themen </w:t>
      </w:r>
      <w:proofErr w:type="spellStart"/>
      <w:r>
        <w:rPr>
          <w:rFonts w:ascii="Arial" w:hAnsi="Arial" w:cs="Arial"/>
          <w:sz w:val="20"/>
          <w:szCs w:val="20"/>
        </w:rPr>
        <w:t>Blockchain</w:t>
      </w:r>
      <w:proofErr w:type="spellEnd"/>
      <w:r>
        <w:rPr>
          <w:rFonts w:ascii="Arial" w:hAnsi="Arial" w:cs="Arial"/>
          <w:sz w:val="20"/>
          <w:szCs w:val="20"/>
        </w:rPr>
        <w:t>, BIM-Formate sowie digitalisierte Brandschutzplanung mit BIM. Zudem werden anhand von Best Practice Anwendungsbeispielen die Effizienzsteigerung durch Digitalisierung an einzelnen Projekten deutlich. Aktuelle Ergebnisse aus einer Anwenderbefragung zu BIM und Digitalisierung wie z.B. die Erwartungen der Branchenteilnehmer an digitale Tools von Herstellern werden in Auszügen vorgestellt. Den Teilnehmern wird zudem die komplette Studie zur Verfügung gestellt.</w:t>
      </w:r>
    </w:p>
    <w:p w:rsidR="000A11BE" w:rsidRPr="00816A32" w:rsidRDefault="000A11BE" w:rsidP="000A11BE">
      <w:pPr>
        <w:spacing w:line="280" w:lineRule="exact"/>
        <w:ind w:right="709"/>
        <w:rPr>
          <w:rFonts w:ascii="Arial" w:hAnsi="Arial" w:cs="Arial"/>
          <w:sz w:val="20"/>
          <w:szCs w:val="20"/>
        </w:rPr>
      </w:pPr>
    </w:p>
    <w:p w:rsidR="000A11BE" w:rsidRDefault="000A11BE" w:rsidP="00D34ACD">
      <w:pPr>
        <w:spacing w:line="280" w:lineRule="exact"/>
        <w:ind w:right="709"/>
        <w:rPr>
          <w:rFonts w:ascii="Arial" w:hAnsi="Arial" w:cs="Arial"/>
          <w:sz w:val="20"/>
          <w:szCs w:val="20"/>
        </w:rPr>
      </w:pPr>
      <w:proofErr w:type="spellStart"/>
      <w:r>
        <w:rPr>
          <w:rFonts w:ascii="Arial" w:hAnsi="Arial" w:cs="Arial"/>
          <w:sz w:val="20"/>
          <w:szCs w:val="20"/>
        </w:rPr>
        <w:t>FeuerTrutz</w:t>
      </w:r>
      <w:proofErr w:type="spellEnd"/>
      <w:r>
        <w:rPr>
          <w:rFonts w:ascii="Arial" w:hAnsi="Arial" w:cs="Arial"/>
          <w:sz w:val="20"/>
          <w:szCs w:val="20"/>
        </w:rPr>
        <w:t xml:space="preserve"> Trend ist ein Experten-Netzwerk für leitende Mitarbeiter in Vertrieb, Produktmanagement und Marketing, Unternehmer und Geschäftsführer der Bauzulieferindustrie sowie der Verbände im vorbeugenden Brandschutz. Hier steht neben den Impulsvorträgen vor allem der Austausch der Teilnehmer untereinander und mit den Referenten im Vordergrund. Neben einer Abschlussdiskussion besteht nach jedem Vortrag die Möglichkeit einer kurzen Austauschrunde zum Vortragsthema. </w:t>
      </w:r>
    </w:p>
    <w:p w:rsidR="000A11BE" w:rsidRDefault="000A11BE" w:rsidP="00D34ACD">
      <w:pPr>
        <w:spacing w:line="280" w:lineRule="exact"/>
        <w:ind w:right="709"/>
        <w:rPr>
          <w:rFonts w:ascii="Arial" w:hAnsi="Arial" w:cs="Arial"/>
          <w:sz w:val="20"/>
          <w:szCs w:val="20"/>
        </w:rPr>
      </w:pPr>
    </w:p>
    <w:p w:rsidR="00D34ACD" w:rsidRPr="00D34ACD" w:rsidRDefault="000A11BE" w:rsidP="00D34ACD">
      <w:pPr>
        <w:autoSpaceDE w:val="0"/>
        <w:autoSpaceDN w:val="0"/>
        <w:spacing w:line="280" w:lineRule="exact"/>
        <w:ind w:right="707"/>
        <w:rPr>
          <w:rFonts w:ascii="Arial" w:hAnsi="Arial" w:cs="Arial"/>
          <w:sz w:val="20"/>
          <w:szCs w:val="20"/>
        </w:rPr>
      </w:pPr>
      <w:r w:rsidRPr="00D34ACD">
        <w:rPr>
          <w:rFonts w:ascii="Arial" w:hAnsi="Arial" w:cs="Arial"/>
          <w:sz w:val="20"/>
          <w:szCs w:val="20"/>
        </w:rPr>
        <w:t xml:space="preserve">Partner der diesjährigen Trend-Veranstaltung </w:t>
      </w:r>
      <w:bookmarkStart w:id="0" w:name="_GoBack"/>
      <w:bookmarkEnd w:id="0"/>
      <w:r w:rsidR="00D34ACD" w:rsidRPr="00D34ACD">
        <w:rPr>
          <w:rFonts w:ascii="Arial" w:hAnsi="Arial" w:cs="Arial"/>
          <w:sz w:val="20"/>
          <w:szCs w:val="20"/>
        </w:rPr>
        <w:t xml:space="preserve">ist </w:t>
      </w:r>
      <w:r w:rsidR="00341EE8">
        <w:rPr>
          <w:rFonts w:ascii="Arial" w:hAnsi="Arial" w:cs="Arial"/>
          <w:sz w:val="20"/>
          <w:szCs w:val="20"/>
        </w:rPr>
        <w:t xml:space="preserve">die </w:t>
      </w:r>
      <w:r w:rsidR="00D34ACD" w:rsidRPr="00D34ACD">
        <w:rPr>
          <w:rFonts w:ascii="Arial" w:hAnsi="Arial" w:cs="Arial"/>
          <w:sz w:val="20"/>
          <w:szCs w:val="20"/>
        </w:rPr>
        <w:t xml:space="preserve">OBO Bettermann Group, führender Hersteller von Installationstechnik für die elektrotechnische Ausstattung von Gebäuden und Anlagen. Die neu eröffneten Räumlichkeiten der digitalen Bereiche von OBO grenzen direkt an den HARBOUR CLUB. Bei einer Führung bekommen die Teilnehmer der Veranstaltung einen Einblick in die digitalen Anwendungen des Unternehmens, hierzu zählen u. a. digitale Planungstools. </w:t>
      </w:r>
    </w:p>
    <w:p w:rsidR="00D34ACD" w:rsidRDefault="00D34ACD" w:rsidP="00D34ACD">
      <w:pPr>
        <w:spacing w:line="280" w:lineRule="exact"/>
        <w:ind w:right="709"/>
        <w:rPr>
          <w:rFonts w:ascii="Arial" w:hAnsi="Arial" w:cs="Arial"/>
          <w:sz w:val="20"/>
          <w:szCs w:val="20"/>
        </w:rPr>
      </w:pPr>
    </w:p>
    <w:p w:rsidR="000A11BE" w:rsidRPr="00AC082C" w:rsidRDefault="000A11BE" w:rsidP="000A11BE">
      <w:pPr>
        <w:spacing w:line="280" w:lineRule="exact"/>
        <w:ind w:right="709"/>
        <w:rPr>
          <w:rFonts w:ascii="Arial" w:hAnsi="Arial" w:cs="Arial"/>
          <w:sz w:val="20"/>
          <w:szCs w:val="20"/>
        </w:rPr>
      </w:pPr>
      <w:r>
        <w:rPr>
          <w:rFonts w:ascii="Arial" w:hAnsi="Arial" w:cs="Arial"/>
          <w:sz w:val="20"/>
          <w:szCs w:val="20"/>
        </w:rPr>
        <w:t xml:space="preserve">Anmeldung und weitere Informationen zu </w:t>
      </w:r>
      <w:proofErr w:type="spellStart"/>
      <w:r>
        <w:rPr>
          <w:rFonts w:ascii="Arial" w:hAnsi="Arial" w:cs="Arial"/>
          <w:sz w:val="20"/>
          <w:szCs w:val="20"/>
        </w:rPr>
        <w:t>FeuerTrutz</w:t>
      </w:r>
      <w:proofErr w:type="spellEnd"/>
      <w:r>
        <w:rPr>
          <w:rFonts w:ascii="Arial" w:hAnsi="Arial" w:cs="Arial"/>
          <w:sz w:val="20"/>
          <w:szCs w:val="20"/>
        </w:rPr>
        <w:t xml:space="preserve"> Trend gibt es online </w:t>
      </w:r>
      <w:r w:rsidRPr="008D3FC7">
        <w:rPr>
          <w:rFonts w:ascii="Arial" w:hAnsi="Arial" w:cs="Arial"/>
          <w:sz w:val="20"/>
          <w:szCs w:val="20"/>
        </w:rPr>
        <w:t xml:space="preserve">unter </w:t>
      </w:r>
      <w:hyperlink r:id="rId7" w:history="1">
        <w:r w:rsidRPr="00AC082C">
          <w:rPr>
            <w:rStyle w:val="Hyperlink"/>
            <w:rFonts w:ascii="Arial" w:hAnsi="Arial" w:cs="Arial"/>
            <w:color w:val="auto"/>
            <w:sz w:val="20"/>
            <w:szCs w:val="20"/>
            <w:u w:val="none"/>
          </w:rPr>
          <w:t>www.feuertrutz.de/trend</w:t>
        </w:r>
      </w:hyperlink>
      <w:r w:rsidRPr="00AC082C">
        <w:rPr>
          <w:rFonts w:ascii="Arial" w:hAnsi="Arial" w:cs="Arial"/>
          <w:sz w:val="20"/>
          <w:szCs w:val="20"/>
        </w:rPr>
        <w:t>.</w:t>
      </w:r>
    </w:p>
    <w:p w:rsidR="000A11BE" w:rsidRDefault="000A11BE" w:rsidP="000A11BE">
      <w:pPr>
        <w:spacing w:line="280" w:lineRule="exact"/>
        <w:ind w:right="709"/>
        <w:rPr>
          <w:rFonts w:ascii="Arial" w:hAnsi="Arial" w:cs="Arial"/>
          <w:sz w:val="20"/>
          <w:szCs w:val="20"/>
        </w:rPr>
      </w:pPr>
    </w:p>
    <w:p w:rsidR="000A11BE" w:rsidRDefault="000A11BE" w:rsidP="000A11BE">
      <w:pPr>
        <w:spacing w:line="280" w:lineRule="exact"/>
        <w:ind w:right="709"/>
        <w:rPr>
          <w:rFonts w:ascii="Arial" w:hAnsi="Arial" w:cs="Arial"/>
          <w:sz w:val="20"/>
          <w:szCs w:val="20"/>
        </w:rPr>
      </w:pPr>
      <w:proofErr w:type="spellStart"/>
      <w:r>
        <w:rPr>
          <w:rFonts w:ascii="Arial" w:hAnsi="Arial" w:cs="Arial"/>
          <w:sz w:val="20"/>
          <w:szCs w:val="20"/>
        </w:rPr>
        <w:t>FeuerTrutz</w:t>
      </w:r>
      <w:proofErr w:type="spellEnd"/>
      <w:r>
        <w:rPr>
          <w:rFonts w:ascii="Arial" w:hAnsi="Arial" w:cs="Arial"/>
          <w:sz w:val="20"/>
          <w:szCs w:val="20"/>
        </w:rPr>
        <w:t xml:space="preserve"> Trend ist eine Veranstaltungsreihe, die gesellschaftliche, politische und technische Entwicklungen im vorbeugenden Brandschutz aufgreift und den Teilnehmern Prognosen zur Veränderung ihrer Märkte bietet. Die Marktstudie </w:t>
      </w:r>
      <w:r w:rsidRPr="00036656">
        <w:rPr>
          <w:rFonts w:ascii="Arial" w:hAnsi="Arial" w:cs="Arial"/>
          <w:sz w:val="20"/>
          <w:szCs w:val="20"/>
        </w:rPr>
        <w:t xml:space="preserve">„Brandschutz </w:t>
      </w:r>
      <w:proofErr w:type="spellStart"/>
      <w:r w:rsidRPr="00036656">
        <w:rPr>
          <w:rFonts w:ascii="Arial" w:hAnsi="Arial" w:cs="Arial"/>
          <w:sz w:val="20"/>
          <w:szCs w:val="20"/>
        </w:rPr>
        <w:t>Insights</w:t>
      </w:r>
      <w:proofErr w:type="spellEnd"/>
      <w:r w:rsidRPr="00036656">
        <w:rPr>
          <w:rFonts w:ascii="Arial" w:hAnsi="Arial" w:cs="Arial"/>
          <w:sz w:val="20"/>
          <w:szCs w:val="20"/>
        </w:rPr>
        <w:t>“</w:t>
      </w:r>
      <w:r>
        <w:rPr>
          <w:rFonts w:ascii="Arial" w:hAnsi="Arial" w:cs="Arial"/>
          <w:sz w:val="20"/>
          <w:szCs w:val="20"/>
        </w:rPr>
        <w:t xml:space="preserve"> wird in einem Turnus von drei Jahren komplett aktualisiert und ist in diesen Jahren Bestandteil der Veranstaltung. </w:t>
      </w:r>
      <w:r w:rsidR="00697C0D">
        <w:rPr>
          <w:rFonts w:ascii="Arial" w:hAnsi="Arial" w:cs="Arial"/>
          <w:sz w:val="20"/>
          <w:szCs w:val="20"/>
        </w:rPr>
        <w:br/>
      </w:r>
      <w:r>
        <w:rPr>
          <w:rFonts w:ascii="Arial" w:hAnsi="Arial" w:cs="Arial"/>
          <w:sz w:val="20"/>
          <w:szCs w:val="20"/>
        </w:rPr>
        <w:t xml:space="preserve">In den dazwischen liegenden Jahren widmet sich </w:t>
      </w:r>
      <w:proofErr w:type="spellStart"/>
      <w:r>
        <w:rPr>
          <w:rFonts w:ascii="Arial" w:hAnsi="Arial" w:cs="Arial"/>
          <w:sz w:val="20"/>
          <w:szCs w:val="20"/>
        </w:rPr>
        <w:t>FeuerTrutz</w:t>
      </w:r>
      <w:proofErr w:type="spellEnd"/>
      <w:r>
        <w:rPr>
          <w:rFonts w:ascii="Arial" w:hAnsi="Arial" w:cs="Arial"/>
          <w:sz w:val="20"/>
          <w:szCs w:val="20"/>
        </w:rPr>
        <w:t xml:space="preserve"> Trend aktuellen Themen aus </w:t>
      </w:r>
      <w:r w:rsidRPr="009E7FA6">
        <w:rPr>
          <w:rFonts w:ascii="Arial" w:hAnsi="Arial" w:cs="Arial"/>
          <w:sz w:val="20"/>
          <w:szCs w:val="20"/>
        </w:rPr>
        <w:t>Technik,</w:t>
      </w:r>
      <w:r>
        <w:rPr>
          <w:rFonts w:ascii="Arial" w:hAnsi="Arial" w:cs="Arial"/>
          <w:sz w:val="20"/>
          <w:szCs w:val="20"/>
        </w:rPr>
        <w:t xml:space="preserve"> Branche und Management.</w:t>
      </w:r>
    </w:p>
    <w:p w:rsidR="000A11BE" w:rsidRPr="00960E61" w:rsidRDefault="000A11BE" w:rsidP="000A11BE">
      <w:pPr>
        <w:spacing w:line="280" w:lineRule="exact"/>
        <w:ind w:right="709"/>
        <w:rPr>
          <w:rFonts w:ascii="Arial" w:hAnsi="Arial" w:cs="Arial"/>
          <w:sz w:val="20"/>
          <w:szCs w:val="20"/>
        </w:rPr>
      </w:pPr>
    </w:p>
    <w:p w:rsidR="000A11BE" w:rsidRPr="00CE5D08" w:rsidRDefault="000A11BE" w:rsidP="000A11BE">
      <w:pPr>
        <w:spacing w:line="280" w:lineRule="exact"/>
        <w:ind w:right="709"/>
        <w:rPr>
          <w:rFonts w:ascii="Arial" w:hAnsi="Arial" w:cs="Arial"/>
          <w:sz w:val="20"/>
          <w:szCs w:val="20"/>
        </w:rPr>
      </w:pPr>
      <w:r w:rsidRPr="00CE5D08">
        <w:rPr>
          <w:rFonts w:ascii="Arial" w:hAnsi="Arial" w:cs="Arial"/>
          <w:sz w:val="20"/>
          <w:szCs w:val="20"/>
        </w:rPr>
        <w:t>Ansprechpartner für Presse und Medien</w:t>
      </w:r>
    </w:p>
    <w:p w:rsidR="000A11BE" w:rsidRPr="00CE5D08" w:rsidRDefault="000A11BE" w:rsidP="000A11BE">
      <w:pPr>
        <w:spacing w:line="280" w:lineRule="exact"/>
        <w:ind w:right="709"/>
        <w:rPr>
          <w:rFonts w:ascii="Arial" w:hAnsi="Arial" w:cs="Arial"/>
          <w:sz w:val="20"/>
          <w:szCs w:val="20"/>
        </w:rPr>
      </w:pPr>
      <w:r w:rsidRPr="00CE5D08">
        <w:rPr>
          <w:rFonts w:ascii="Arial" w:hAnsi="Arial" w:cs="Arial"/>
          <w:sz w:val="20"/>
          <w:szCs w:val="20"/>
        </w:rPr>
        <w:t>Günter Ruhe</w:t>
      </w:r>
    </w:p>
    <w:p w:rsidR="000A11BE" w:rsidRPr="00CE5D08" w:rsidRDefault="000A11BE" w:rsidP="000A11BE">
      <w:pPr>
        <w:spacing w:line="280" w:lineRule="exact"/>
        <w:ind w:right="709"/>
        <w:rPr>
          <w:rFonts w:ascii="Arial" w:hAnsi="Arial" w:cs="Arial"/>
          <w:sz w:val="20"/>
          <w:szCs w:val="20"/>
        </w:rPr>
      </w:pPr>
      <w:r w:rsidRPr="00CE5D08">
        <w:rPr>
          <w:rFonts w:ascii="Arial" w:hAnsi="Arial" w:cs="Arial"/>
          <w:sz w:val="20"/>
          <w:szCs w:val="20"/>
        </w:rPr>
        <w:t>Telefon: +49 221 5497-136</w:t>
      </w:r>
      <w:r w:rsidRPr="00CE5D08">
        <w:rPr>
          <w:rFonts w:ascii="Arial" w:hAnsi="Arial" w:cs="Arial"/>
          <w:sz w:val="20"/>
          <w:szCs w:val="20"/>
        </w:rPr>
        <w:br/>
        <w:t>Telefax +49 221 5497-6136</w:t>
      </w:r>
    </w:p>
    <w:p w:rsidR="000A11BE" w:rsidRPr="00CE5D08" w:rsidRDefault="000A11BE" w:rsidP="000A11BE">
      <w:pPr>
        <w:spacing w:line="280" w:lineRule="exact"/>
        <w:ind w:right="709"/>
        <w:rPr>
          <w:rFonts w:ascii="Arial" w:hAnsi="Arial" w:cs="Arial"/>
          <w:sz w:val="20"/>
          <w:szCs w:val="20"/>
        </w:rPr>
      </w:pPr>
      <w:r w:rsidRPr="00CE5D08">
        <w:rPr>
          <w:rFonts w:ascii="Arial" w:hAnsi="Arial" w:cs="Arial"/>
          <w:sz w:val="20"/>
          <w:szCs w:val="20"/>
        </w:rPr>
        <w:t xml:space="preserve">E-Mail: </w:t>
      </w:r>
      <w:hyperlink r:id="rId8" w:history="1">
        <w:r w:rsidRPr="00CE5D08">
          <w:rPr>
            <w:rStyle w:val="Hyperlink"/>
            <w:rFonts w:ascii="Arial" w:hAnsi="Arial" w:cs="Arial"/>
            <w:color w:val="auto"/>
            <w:sz w:val="20"/>
            <w:szCs w:val="20"/>
            <w:u w:val="none"/>
          </w:rPr>
          <w:t>g.ruhe@feuertrutz.de</w:t>
        </w:r>
      </w:hyperlink>
    </w:p>
    <w:p w:rsidR="000A11BE" w:rsidRPr="00CE5D08" w:rsidRDefault="000A11BE" w:rsidP="000A11BE">
      <w:pPr>
        <w:spacing w:line="280" w:lineRule="exact"/>
        <w:ind w:right="709"/>
        <w:rPr>
          <w:rFonts w:ascii="Arial" w:hAnsi="Arial" w:cs="Arial"/>
          <w:sz w:val="20"/>
          <w:szCs w:val="20"/>
        </w:rPr>
      </w:pPr>
    </w:p>
    <w:p w:rsidR="000A11BE" w:rsidRPr="000A11BE" w:rsidRDefault="000A11BE" w:rsidP="002F3152">
      <w:pPr>
        <w:pStyle w:val="Default"/>
        <w:spacing w:line="240" w:lineRule="exact"/>
        <w:ind w:right="709"/>
        <w:rPr>
          <w:b/>
          <w:sz w:val="16"/>
          <w:szCs w:val="16"/>
        </w:rPr>
      </w:pPr>
      <w:r w:rsidRPr="000A11BE">
        <w:rPr>
          <w:b/>
          <w:bCs/>
          <w:sz w:val="16"/>
          <w:szCs w:val="16"/>
        </w:rPr>
        <w:t xml:space="preserve">Über </w:t>
      </w:r>
      <w:proofErr w:type="spellStart"/>
      <w:r w:rsidRPr="000A11BE">
        <w:rPr>
          <w:b/>
          <w:bCs/>
          <w:sz w:val="16"/>
          <w:szCs w:val="16"/>
        </w:rPr>
        <w:t>FeuerTrutz</w:t>
      </w:r>
      <w:proofErr w:type="spellEnd"/>
    </w:p>
    <w:p w:rsidR="000A11BE" w:rsidRPr="00E205E6" w:rsidRDefault="000A11BE" w:rsidP="002F3152">
      <w:pPr>
        <w:autoSpaceDE w:val="0"/>
        <w:autoSpaceDN w:val="0"/>
        <w:adjustRightInd w:val="0"/>
        <w:spacing w:line="240" w:lineRule="exact"/>
        <w:ind w:right="709"/>
        <w:rPr>
          <w:rFonts w:ascii="Arial" w:hAnsi="Arial" w:cs="Arial"/>
          <w:color w:val="000000"/>
          <w:sz w:val="16"/>
          <w:szCs w:val="16"/>
        </w:rPr>
      </w:pPr>
      <w:proofErr w:type="spellStart"/>
      <w:r>
        <w:rPr>
          <w:rFonts w:ascii="Arial" w:hAnsi="Arial" w:cs="Arial"/>
          <w:color w:val="000000"/>
          <w:sz w:val="16"/>
          <w:szCs w:val="16"/>
        </w:rPr>
        <w:t>FeuerTrutz</w:t>
      </w:r>
      <w:proofErr w:type="spellEnd"/>
      <w:r>
        <w:rPr>
          <w:rFonts w:ascii="Arial" w:hAnsi="Arial" w:cs="Arial"/>
          <w:color w:val="000000"/>
          <w:sz w:val="16"/>
          <w:szCs w:val="16"/>
        </w:rPr>
        <w:t xml:space="preserve"> ist Deutschlands führende </w:t>
      </w:r>
      <w:r w:rsidRPr="00E205E6">
        <w:rPr>
          <w:rFonts w:ascii="Arial" w:hAnsi="Arial" w:cs="Arial"/>
          <w:color w:val="000000"/>
          <w:sz w:val="16"/>
          <w:szCs w:val="16"/>
        </w:rPr>
        <w:t>M</w:t>
      </w:r>
      <w:r>
        <w:rPr>
          <w:rFonts w:ascii="Arial" w:hAnsi="Arial" w:cs="Arial"/>
          <w:color w:val="000000"/>
          <w:sz w:val="16"/>
          <w:szCs w:val="16"/>
        </w:rPr>
        <w:t>arke</w:t>
      </w:r>
      <w:r w:rsidRPr="00E205E6">
        <w:rPr>
          <w:rFonts w:ascii="Arial" w:hAnsi="Arial" w:cs="Arial"/>
          <w:color w:val="000000"/>
          <w:sz w:val="16"/>
          <w:szCs w:val="16"/>
        </w:rPr>
        <w:t xml:space="preserve"> für praxisnahe</w:t>
      </w:r>
      <w:r w:rsidRPr="001A6610">
        <w:rPr>
          <w:rFonts w:ascii="Arial" w:hAnsi="Arial" w:cs="Arial"/>
          <w:sz w:val="20"/>
          <w:szCs w:val="20"/>
        </w:rPr>
        <w:t xml:space="preserve"> </w:t>
      </w:r>
      <w:r w:rsidRPr="00E205E6">
        <w:rPr>
          <w:rFonts w:ascii="Arial" w:hAnsi="Arial" w:cs="Arial"/>
          <w:color w:val="000000"/>
          <w:sz w:val="16"/>
          <w:szCs w:val="16"/>
        </w:rPr>
        <w:t>Fachinformationen zum vorbeugenden Brandschutz. Das Herzstück des Programms ist das Standardwerk „B</w:t>
      </w:r>
      <w:r>
        <w:rPr>
          <w:rFonts w:ascii="Arial" w:hAnsi="Arial" w:cs="Arial"/>
          <w:color w:val="000000"/>
          <w:sz w:val="16"/>
          <w:szCs w:val="16"/>
        </w:rPr>
        <w:t xml:space="preserve">randschutzatlas“. Das </w:t>
      </w:r>
      <w:proofErr w:type="spellStart"/>
      <w:r>
        <w:rPr>
          <w:rFonts w:ascii="Arial" w:hAnsi="Arial" w:cs="Arial"/>
          <w:color w:val="000000"/>
          <w:sz w:val="16"/>
          <w:szCs w:val="16"/>
        </w:rPr>
        <w:t>FeuerTrutz</w:t>
      </w:r>
      <w:proofErr w:type="spellEnd"/>
      <w:r w:rsidRPr="00E205E6">
        <w:rPr>
          <w:rFonts w:ascii="Arial" w:hAnsi="Arial" w:cs="Arial"/>
          <w:color w:val="000000"/>
          <w:sz w:val="16"/>
          <w:szCs w:val="16"/>
        </w:rPr>
        <w:t xml:space="preserve"> Magazin sowie zahlreiche Fachbücher, elektronische und Online-Angebote ergänzen das Medienprogramm. Neben dem erfolgreic</w:t>
      </w:r>
      <w:r>
        <w:rPr>
          <w:rFonts w:ascii="Arial" w:hAnsi="Arial" w:cs="Arial"/>
          <w:color w:val="000000"/>
          <w:sz w:val="16"/>
          <w:szCs w:val="16"/>
        </w:rPr>
        <w:t xml:space="preserve">hen Veranstaltungsduo </w:t>
      </w:r>
      <w:proofErr w:type="spellStart"/>
      <w:r>
        <w:rPr>
          <w:rFonts w:ascii="Arial" w:hAnsi="Arial" w:cs="Arial"/>
          <w:color w:val="000000"/>
          <w:sz w:val="16"/>
          <w:szCs w:val="16"/>
        </w:rPr>
        <w:t>FeuerTrutz</w:t>
      </w:r>
      <w:proofErr w:type="spellEnd"/>
      <w:r w:rsidRPr="00E205E6">
        <w:rPr>
          <w:rFonts w:ascii="Arial" w:hAnsi="Arial" w:cs="Arial"/>
          <w:color w:val="000000"/>
          <w:sz w:val="16"/>
          <w:szCs w:val="16"/>
        </w:rPr>
        <w:t xml:space="preserve"> Brandschutzkon</w:t>
      </w:r>
      <w:r>
        <w:rPr>
          <w:rFonts w:ascii="Arial" w:hAnsi="Arial" w:cs="Arial"/>
          <w:color w:val="000000"/>
          <w:sz w:val="16"/>
          <w:szCs w:val="16"/>
        </w:rPr>
        <w:t xml:space="preserve">gress und </w:t>
      </w:r>
      <w:proofErr w:type="spellStart"/>
      <w:r>
        <w:rPr>
          <w:rFonts w:ascii="Arial" w:hAnsi="Arial" w:cs="Arial"/>
          <w:color w:val="000000"/>
          <w:sz w:val="16"/>
          <w:szCs w:val="16"/>
        </w:rPr>
        <w:t>FeuerTrutz</w:t>
      </w:r>
      <w:proofErr w:type="spellEnd"/>
      <w:r w:rsidRPr="00E205E6">
        <w:rPr>
          <w:rFonts w:ascii="Arial" w:hAnsi="Arial" w:cs="Arial"/>
          <w:color w:val="000000"/>
          <w:sz w:val="16"/>
          <w:szCs w:val="16"/>
        </w:rPr>
        <w:t xml:space="preserve"> Fachmesse </w:t>
      </w:r>
      <w:r>
        <w:rPr>
          <w:rFonts w:ascii="Arial" w:hAnsi="Arial" w:cs="Arial"/>
          <w:color w:val="000000"/>
          <w:sz w:val="16"/>
          <w:szCs w:val="16"/>
        </w:rPr>
        <w:t xml:space="preserve">in Nürnberg bietet </w:t>
      </w:r>
      <w:proofErr w:type="spellStart"/>
      <w:r>
        <w:rPr>
          <w:rFonts w:ascii="Arial" w:hAnsi="Arial" w:cs="Arial"/>
          <w:color w:val="000000"/>
          <w:sz w:val="16"/>
          <w:szCs w:val="16"/>
        </w:rPr>
        <w:t>FeuerTrutz</w:t>
      </w:r>
      <w:proofErr w:type="spellEnd"/>
      <w:r>
        <w:rPr>
          <w:rFonts w:ascii="Arial" w:hAnsi="Arial" w:cs="Arial"/>
          <w:color w:val="000000"/>
          <w:sz w:val="16"/>
          <w:szCs w:val="16"/>
        </w:rPr>
        <w:t xml:space="preserve"> </w:t>
      </w:r>
      <w:r w:rsidRPr="00E205E6">
        <w:rPr>
          <w:rFonts w:ascii="Arial" w:hAnsi="Arial" w:cs="Arial"/>
          <w:color w:val="000000"/>
          <w:sz w:val="16"/>
          <w:szCs w:val="16"/>
        </w:rPr>
        <w:t xml:space="preserve">weitere Seminare und Tagungen zu speziellen Brandschutz-Fachthemen an. Agenturleistungen und Corporate Service Angebote rund um den vorbeugenden Brandschutz runden das Portfolio ab. </w:t>
      </w:r>
    </w:p>
    <w:p w:rsidR="000A11BE" w:rsidRDefault="000A11BE" w:rsidP="000A11BE">
      <w:pPr>
        <w:spacing w:line="240" w:lineRule="exact"/>
        <w:rPr>
          <w:rFonts w:ascii="Arial" w:hAnsi="Arial" w:cs="Arial"/>
          <w:color w:val="000000"/>
          <w:sz w:val="16"/>
          <w:szCs w:val="16"/>
        </w:rPr>
      </w:pPr>
    </w:p>
    <w:p w:rsidR="0070688F" w:rsidRDefault="0070688F">
      <w:pPr>
        <w:rPr>
          <w:sz w:val="20"/>
          <w:szCs w:val="20"/>
        </w:rPr>
      </w:pPr>
    </w:p>
    <w:p w:rsidR="00BC3444" w:rsidRDefault="00BC3444" w:rsidP="004C0EF8">
      <w:pPr>
        <w:rPr>
          <w:sz w:val="20"/>
          <w:szCs w:val="20"/>
        </w:rPr>
      </w:pPr>
    </w:p>
    <w:sectPr w:rsidR="00BC3444" w:rsidSect="000F51ED">
      <w:headerReference w:type="default" r:id="rId9"/>
      <w:footerReference w:type="default" r:id="rId10"/>
      <w:headerReference w:type="first" r:id="rId11"/>
      <w:footerReference w:type="first" r:id="rId12"/>
      <w:pgSz w:w="11906" w:h="16838" w:code="9"/>
      <w:pgMar w:top="1985" w:right="3119" w:bottom="2892" w:left="1134" w:header="6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1BE" w:rsidRDefault="000A11BE">
      <w:r>
        <w:separator/>
      </w:r>
    </w:p>
  </w:endnote>
  <w:endnote w:type="continuationSeparator" w:id="0">
    <w:p w:rsidR="000A11BE" w:rsidRDefault="000A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1BE" w:rsidRDefault="000A11BE">
      <w:r>
        <w:separator/>
      </w:r>
    </w:p>
  </w:footnote>
  <w:footnote w:type="continuationSeparator" w:id="0">
    <w:p w:rsidR="000A11BE" w:rsidRDefault="000A1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0A11BE" w:rsidP="00262442">
    <w:pPr>
      <w:pStyle w:val="Kopfzeile"/>
      <w:rPr>
        <w:sz w:val="20"/>
        <w:szCs w:val="20"/>
      </w:rPr>
    </w:pPr>
    <w:bookmarkStart w:id="1" w:name="OhneErsteSeite"/>
    <w:r w:rsidRPr="000A11BE">
      <w:rPr>
        <w:color w:val="FFFFFF"/>
        <w:sz w:val="20"/>
        <w:szCs w:val="20"/>
      </w:rPr>
      <w:t>@OhneErsteSeite@2108</w:t>
    </w:r>
    <w:bookmarkEnd w:id="1"/>
  </w:p>
  <w:p w:rsidR="00CD641C" w:rsidRDefault="00CD641C" w:rsidP="00EA60B5">
    <w:pPr>
      <w:pStyle w:val="Kopfzeile"/>
      <w:spacing w:after="1700"/>
      <w:rPr>
        <w:sz w:val="20"/>
        <w:szCs w:val="20"/>
      </w:rPr>
    </w:pPr>
  </w:p>
  <w:bookmarkStart w:id="2" w:name="SeiteNummerFolgeSeite"/>
  <w:p w:rsidR="00CD641C" w:rsidRPr="000A11BE" w:rsidRDefault="00CD641C" w:rsidP="005D1F20">
    <w:pPr>
      <w:pStyle w:val="Kopfzeile"/>
      <w:tabs>
        <w:tab w:val="left" w:pos="0"/>
      </w:tabs>
      <w:rPr>
        <w:rStyle w:val="Seitenzahl"/>
        <w:rFonts w:ascii="Arial" w:hAnsi="Arial" w:cs="Arial"/>
        <w:sz w:val="20"/>
        <w:szCs w:val="20"/>
      </w:rPr>
    </w:pPr>
    <w:r w:rsidRPr="000A11BE">
      <w:rPr>
        <w:rStyle w:val="Seitenzahl"/>
        <w:rFonts w:ascii="Arial" w:hAnsi="Arial" w:cs="Arial"/>
        <w:sz w:val="20"/>
        <w:szCs w:val="20"/>
      </w:rPr>
      <w:fldChar w:fldCharType="begin"/>
    </w:r>
    <w:r w:rsidRPr="000A11BE">
      <w:rPr>
        <w:rStyle w:val="Seitenzahl"/>
        <w:rFonts w:ascii="Arial" w:hAnsi="Arial" w:cs="Arial"/>
        <w:sz w:val="20"/>
        <w:szCs w:val="20"/>
      </w:rPr>
      <w:instrText xml:space="preserve"> PAGE </w:instrText>
    </w:r>
    <w:r w:rsidRPr="000A11BE">
      <w:rPr>
        <w:rStyle w:val="Seitenzahl"/>
        <w:rFonts w:ascii="Arial" w:hAnsi="Arial" w:cs="Arial"/>
        <w:sz w:val="20"/>
        <w:szCs w:val="20"/>
      </w:rPr>
      <w:fldChar w:fldCharType="separate"/>
    </w:r>
    <w:r w:rsidR="00341EE8">
      <w:rPr>
        <w:rStyle w:val="Seitenzahl"/>
        <w:rFonts w:ascii="Arial" w:hAnsi="Arial" w:cs="Arial"/>
        <w:noProof/>
        <w:sz w:val="20"/>
        <w:szCs w:val="20"/>
      </w:rPr>
      <w:t>2</w:t>
    </w:r>
    <w:r w:rsidRPr="000A11BE">
      <w:rPr>
        <w:rStyle w:val="Seitenzahl"/>
        <w:rFonts w:ascii="Arial" w:hAnsi="Arial" w:cs="Arial"/>
        <w:sz w:val="20"/>
        <w:szCs w:val="20"/>
      </w:rPr>
      <w:fldChar w:fldCharType="end"/>
    </w:r>
    <w:bookmarkEnd w:id="2"/>
  </w:p>
  <w:bookmarkStart w:id="3" w:name="DatumFolgeSeite"/>
  <w:p w:rsidR="00CD641C" w:rsidRPr="000A11BE" w:rsidRDefault="00CD641C" w:rsidP="005D1F20">
    <w:pPr>
      <w:pStyle w:val="Kopfzeile"/>
      <w:tabs>
        <w:tab w:val="left" w:pos="0"/>
      </w:tabs>
      <w:rPr>
        <w:rStyle w:val="Seitenzahl"/>
        <w:rFonts w:ascii="Arial" w:hAnsi="Arial" w:cs="Arial"/>
        <w:sz w:val="14"/>
        <w:szCs w:val="14"/>
      </w:rPr>
    </w:pPr>
    <w:r w:rsidRPr="000A11BE">
      <w:rPr>
        <w:rStyle w:val="Seitenzahl"/>
        <w:rFonts w:ascii="Arial" w:hAnsi="Arial" w:cs="Arial"/>
        <w:sz w:val="20"/>
        <w:szCs w:val="20"/>
      </w:rPr>
      <w:fldChar w:fldCharType="begin"/>
    </w:r>
    <w:r w:rsidRPr="000A11BE">
      <w:rPr>
        <w:rStyle w:val="Seitenzahl"/>
        <w:rFonts w:ascii="Arial" w:hAnsi="Arial" w:cs="Arial"/>
        <w:sz w:val="20"/>
        <w:szCs w:val="20"/>
      </w:rPr>
      <w:instrText xml:space="preserve"> DATE  \@ "d. MMMM yyyy" </w:instrText>
    </w:r>
    <w:r w:rsidRPr="000A11BE">
      <w:rPr>
        <w:rStyle w:val="Seitenzahl"/>
        <w:rFonts w:ascii="Arial" w:hAnsi="Arial" w:cs="Arial"/>
        <w:sz w:val="20"/>
        <w:szCs w:val="20"/>
      </w:rPr>
      <w:fldChar w:fldCharType="separate"/>
    </w:r>
    <w:r w:rsidR="00341EE8">
      <w:rPr>
        <w:rStyle w:val="Seitenzahl"/>
        <w:rFonts w:ascii="Arial" w:hAnsi="Arial" w:cs="Arial"/>
        <w:noProof/>
        <w:sz w:val="20"/>
        <w:szCs w:val="20"/>
      </w:rPr>
      <w:t>28. März 2019</w:t>
    </w:r>
    <w:r w:rsidRPr="000A11BE">
      <w:rPr>
        <w:rStyle w:val="Seitenzahl"/>
        <w:rFonts w:ascii="Arial" w:hAnsi="Arial" w:cs="Arial"/>
        <w:sz w:val="20"/>
        <w:szCs w:val="20"/>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BE7F4E" w:rsidRDefault="000A11BE" w:rsidP="00186F00">
    <w:pPr>
      <w:pStyle w:val="Kopfzeile"/>
      <w:rPr>
        <w:color w:val="FFFFFF" w:themeColor="background1"/>
        <w:sz w:val="20"/>
        <w:szCs w:val="20"/>
      </w:rPr>
    </w:pPr>
    <w:bookmarkStart w:id="6" w:name="AusgabeArt"/>
    <w:r w:rsidRPr="000A11BE">
      <w:rPr>
        <w:color w:val="FFFFFF"/>
        <w:sz w:val="20"/>
        <w:szCs w:val="20"/>
      </w:rPr>
      <w:t>@Ausgabeart@1</w:t>
    </w:r>
    <w:bookmarkEnd w:id="6"/>
  </w:p>
  <w:p w:rsidR="009421DC" w:rsidRPr="00BE7F4E" w:rsidRDefault="000A11BE" w:rsidP="009421DC">
    <w:pPr>
      <w:pStyle w:val="Kopfzeile"/>
      <w:rPr>
        <w:color w:val="FFFFFF" w:themeColor="background1"/>
        <w:sz w:val="20"/>
        <w:szCs w:val="20"/>
      </w:rPr>
    </w:pPr>
    <w:bookmarkStart w:id="7" w:name="PrintCode1"/>
    <w:r w:rsidRPr="000A11BE">
      <w:rPr>
        <w:color w:val="FFFFFF"/>
        <w:sz w:val="20"/>
        <w:szCs w:val="20"/>
      </w:rPr>
      <w:t>@ErsteSeite@2015</w:t>
    </w:r>
    <w:bookmarkEnd w:id="7"/>
  </w:p>
  <w:p w:rsidR="00CD641C" w:rsidRPr="00BE7F4E" w:rsidRDefault="000A11BE" w:rsidP="00AA0FB5">
    <w:pPr>
      <w:pStyle w:val="Kopfzeile"/>
      <w:spacing w:after="1760"/>
      <w:rPr>
        <w:color w:val="FFFFFF" w:themeColor="background1"/>
        <w:sz w:val="20"/>
        <w:szCs w:val="20"/>
      </w:rPr>
    </w:pPr>
    <w:bookmarkStart w:id="8" w:name="PrintCode2"/>
    <w:r w:rsidRPr="000A11BE">
      <w:rPr>
        <w:color w:val="FFFFFF"/>
        <w:sz w:val="20"/>
        <w:szCs w:val="20"/>
      </w:rPr>
      <w:t>@FolgeSeiten@2108</w:t>
    </w:r>
    <w:bookmarkEnd w:id="8"/>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1BE"/>
    <w:rsid w:val="00002E96"/>
    <w:rsid w:val="00004D6A"/>
    <w:rsid w:val="000300D7"/>
    <w:rsid w:val="00030E40"/>
    <w:rsid w:val="00043C76"/>
    <w:rsid w:val="00057623"/>
    <w:rsid w:val="00062A1D"/>
    <w:rsid w:val="00062F0D"/>
    <w:rsid w:val="00063805"/>
    <w:rsid w:val="00071DFA"/>
    <w:rsid w:val="00087E2C"/>
    <w:rsid w:val="00092ADE"/>
    <w:rsid w:val="0009794B"/>
    <w:rsid w:val="000A11BE"/>
    <w:rsid w:val="000A3F3A"/>
    <w:rsid w:val="000A5500"/>
    <w:rsid w:val="000A642A"/>
    <w:rsid w:val="000B4790"/>
    <w:rsid w:val="000C5459"/>
    <w:rsid w:val="000C696C"/>
    <w:rsid w:val="000F51ED"/>
    <w:rsid w:val="000F6438"/>
    <w:rsid w:val="000F6BF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2F3152"/>
    <w:rsid w:val="00306B8D"/>
    <w:rsid w:val="00310D69"/>
    <w:rsid w:val="00341EE8"/>
    <w:rsid w:val="00346DAC"/>
    <w:rsid w:val="00354AA1"/>
    <w:rsid w:val="003565A6"/>
    <w:rsid w:val="003640FE"/>
    <w:rsid w:val="00367D33"/>
    <w:rsid w:val="00375158"/>
    <w:rsid w:val="00376AC3"/>
    <w:rsid w:val="00393947"/>
    <w:rsid w:val="003A5068"/>
    <w:rsid w:val="003A773F"/>
    <w:rsid w:val="003C1F13"/>
    <w:rsid w:val="003C374B"/>
    <w:rsid w:val="003C6890"/>
    <w:rsid w:val="003D7740"/>
    <w:rsid w:val="003F2F81"/>
    <w:rsid w:val="00412F17"/>
    <w:rsid w:val="0042793A"/>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6D71"/>
    <w:rsid w:val="005B7AEB"/>
    <w:rsid w:val="005C1A82"/>
    <w:rsid w:val="005D1F20"/>
    <w:rsid w:val="006068D8"/>
    <w:rsid w:val="00621DEC"/>
    <w:rsid w:val="00635601"/>
    <w:rsid w:val="0065651E"/>
    <w:rsid w:val="00670744"/>
    <w:rsid w:val="00672395"/>
    <w:rsid w:val="0068297B"/>
    <w:rsid w:val="0068625E"/>
    <w:rsid w:val="00697C0D"/>
    <w:rsid w:val="006C22BC"/>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D0A9A"/>
    <w:rsid w:val="007F65D2"/>
    <w:rsid w:val="008139B9"/>
    <w:rsid w:val="0082344B"/>
    <w:rsid w:val="00840143"/>
    <w:rsid w:val="0084341A"/>
    <w:rsid w:val="008B3C13"/>
    <w:rsid w:val="008B5052"/>
    <w:rsid w:val="008B6261"/>
    <w:rsid w:val="008B7D3B"/>
    <w:rsid w:val="008E2873"/>
    <w:rsid w:val="008E6B07"/>
    <w:rsid w:val="008F088D"/>
    <w:rsid w:val="008F1316"/>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B25492"/>
    <w:rsid w:val="00B34EA7"/>
    <w:rsid w:val="00B47D6F"/>
    <w:rsid w:val="00B62AFE"/>
    <w:rsid w:val="00B7587D"/>
    <w:rsid w:val="00B82A38"/>
    <w:rsid w:val="00B83BCA"/>
    <w:rsid w:val="00B90739"/>
    <w:rsid w:val="00BA4CD6"/>
    <w:rsid w:val="00BA5AF4"/>
    <w:rsid w:val="00BC3444"/>
    <w:rsid w:val="00BC4CD5"/>
    <w:rsid w:val="00BE6EBC"/>
    <w:rsid w:val="00BE7F4E"/>
    <w:rsid w:val="00C014D3"/>
    <w:rsid w:val="00C02720"/>
    <w:rsid w:val="00C34BEE"/>
    <w:rsid w:val="00C45A53"/>
    <w:rsid w:val="00C46658"/>
    <w:rsid w:val="00C5103B"/>
    <w:rsid w:val="00C64634"/>
    <w:rsid w:val="00C64DB9"/>
    <w:rsid w:val="00C76364"/>
    <w:rsid w:val="00C837FB"/>
    <w:rsid w:val="00CA0D94"/>
    <w:rsid w:val="00CC12BD"/>
    <w:rsid w:val="00CD641C"/>
    <w:rsid w:val="00CF2169"/>
    <w:rsid w:val="00D04046"/>
    <w:rsid w:val="00D1012B"/>
    <w:rsid w:val="00D30700"/>
    <w:rsid w:val="00D34ACD"/>
    <w:rsid w:val="00D54509"/>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11B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customStyle="1" w:styleId="Default">
    <w:name w:val="Default"/>
    <w:rsid w:val="000A11B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11B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customStyle="1" w:styleId="Default">
    <w:name w:val="Default"/>
    <w:rsid w:val="000A11B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2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uhe@feuertrutz.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uertrutz.de/trend"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RMVorlage_T.dotx</Template>
  <TotalTime>0</TotalTime>
  <Pages>2</Pages>
  <Words>401</Words>
  <Characters>2994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11</cp:revision>
  <cp:lastPrinted>2007-08-02T09:33:00Z</cp:lastPrinted>
  <dcterms:created xsi:type="dcterms:W3CDTF">2019-03-28T08:22:00Z</dcterms:created>
  <dcterms:modified xsi:type="dcterms:W3CDTF">2019-03-28T13:02:00Z</dcterms:modified>
</cp:coreProperties>
</file>