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B0CB7" w14:textId="77777777" w:rsidR="00C304A3" w:rsidRPr="00C304A3" w:rsidRDefault="00C304A3" w:rsidP="00C304A3">
      <w:pPr>
        <w:pStyle w:val="streepjes"/>
        <w:rPr>
          <w:sz w:val="20"/>
        </w:rPr>
      </w:pPr>
      <w:r w:rsidRPr="00C304A3">
        <w:rPr>
          <w:sz w:val="20"/>
        </w:rPr>
        <w:t>Persbericht</w:t>
      </w:r>
    </w:p>
    <w:p w14:paraId="43F3C9CF" w14:textId="77777777" w:rsidR="00EE4864" w:rsidRPr="00C304A3" w:rsidRDefault="00C304A3" w:rsidP="00C304A3">
      <w:pPr>
        <w:pStyle w:val="streepjes"/>
        <w:rPr>
          <w:sz w:val="20"/>
        </w:rPr>
      </w:pPr>
      <w:r w:rsidRPr="00C304A3">
        <w:rPr>
          <w:sz w:val="20"/>
        </w:rPr>
        <w:t>2 september 2019</w:t>
      </w:r>
    </w:p>
    <w:p w14:paraId="7A91D174" w14:textId="623B1317" w:rsidR="00C304A3" w:rsidRPr="009532C6" w:rsidRDefault="00153066" w:rsidP="00896380">
      <w:pPr>
        <w:pStyle w:val="TitelVo"/>
        <w:spacing w:line="276" w:lineRule="auto"/>
        <w:rPr>
          <w:sz w:val="96"/>
        </w:rPr>
      </w:pPr>
      <w:r w:rsidRPr="009532C6">
        <w:rPr>
          <w:sz w:val="72"/>
        </w:rPr>
        <w:t xml:space="preserve">Tegen 2030 </w:t>
      </w:r>
      <w:r w:rsidR="009532C6" w:rsidRPr="009532C6">
        <w:rPr>
          <w:sz w:val="72"/>
        </w:rPr>
        <w:t>moet</w:t>
      </w:r>
      <w:r w:rsidRPr="009532C6">
        <w:rPr>
          <w:sz w:val="72"/>
        </w:rPr>
        <w:t xml:space="preserve"> duaal leren de norm</w:t>
      </w:r>
      <w:r w:rsidR="009532C6" w:rsidRPr="009532C6">
        <w:rPr>
          <w:sz w:val="72"/>
        </w:rPr>
        <w:t xml:space="preserve"> zijn</w:t>
      </w:r>
    </w:p>
    <w:p w14:paraId="62CF4308" w14:textId="4BE179DE" w:rsidR="00936A97" w:rsidRPr="00936A97" w:rsidRDefault="00936A97" w:rsidP="00936A97">
      <w:pPr>
        <w:pStyle w:val="Kop2"/>
      </w:pPr>
      <w:r w:rsidRPr="00936A97">
        <w:t>Duaal leren officieel van start</w:t>
      </w:r>
    </w:p>
    <w:p w14:paraId="23AE17BA" w14:textId="7DD029D8" w:rsidR="007C6F38" w:rsidRDefault="00294133" w:rsidP="008E2742">
      <w:pPr>
        <w:jc w:val="both"/>
      </w:pPr>
      <w:r>
        <w:t>De organieke uitrol van</w:t>
      </w:r>
      <w:r w:rsidR="00746428">
        <w:t xml:space="preserve"> de nieuwe en innovatieve onderwijsvorm</w:t>
      </w:r>
      <w:r>
        <w:t xml:space="preserve"> duaal leren in ons volledige secundair onderwijs</w:t>
      </w:r>
      <w:r w:rsidR="00746428">
        <w:t xml:space="preserve"> op 2 september 2019</w:t>
      </w:r>
      <w:r>
        <w:t xml:space="preserve"> is een </w:t>
      </w:r>
      <w:r w:rsidRPr="00BA0743">
        <w:t>historisch moment.</w:t>
      </w:r>
      <w:r w:rsidR="00746428" w:rsidRPr="00BA0743">
        <w:t xml:space="preserve"> Na drie jaar proeftuinen wordt duaal leren officieel uitgerold onder impuls van de Vlaamse regering.</w:t>
      </w:r>
      <w:r w:rsidRPr="00BA0743">
        <w:t xml:space="preserve"> </w:t>
      </w:r>
      <w:r w:rsidR="007C6F38" w:rsidRPr="00BA0743">
        <w:t>De langverwachte succesformule van opgeleid worden door een onderneming én door een opleidingsverstrekker wordt ingevoerd. In een concept waar leren op de werkplek en leren op school gecombineerd worden, biedt duaal leren volwaardige en gelijkwaardige opleidingen aan. “Nu komt het erop aan duaal leren aantrekkelijk, kwaliteitsvol en performant verder uit te bouwen. Die kans krijgen we maar één keer</w:t>
      </w:r>
      <w:r w:rsidR="00BA0743" w:rsidRPr="00BA0743">
        <w:t>”,</w:t>
      </w:r>
      <w:r w:rsidR="007C6F38" w:rsidRPr="00BA0743">
        <w:t xml:space="preserve"> </w:t>
      </w:r>
      <w:r w:rsidR="00BA0743" w:rsidRPr="00BA0743">
        <w:t>zegt</w:t>
      </w:r>
      <w:r w:rsidR="007C6F38" w:rsidRPr="00BA0743">
        <w:t xml:space="preserve"> prof. Frank Baert, voorzitter van het Vlaams Partnerschap duaal leren.</w:t>
      </w:r>
      <w:r w:rsidR="007C6F38">
        <w:t xml:space="preserve"> </w:t>
      </w:r>
    </w:p>
    <w:p w14:paraId="125A8E75" w14:textId="3717CA43" w:rsidR="00BA0743" w:rsidRDefault="00BA0743" w:rsidP="008E2742">
      <w:pPr>
        <w:jc w:val="both"/>
      </w:pPr>
    </w:p>
    <w:p w14:paraId="26B7492E" w14:textId="447317DA" w:rsidR="00BA0743" w:rsidRDefault="00BA0743" w:rsidP="008E2742">
      <w:pPr>
        <w:jc w:val="both"/>
      </w:pPr>
      <w:r>
        <w:t xml:space="preserve">Daarnaast worden er ook proefprojecten gestart voor duaal leren in het hoger en volwassenenonderwijs. Het potentieel van duaal ligt echter nog hoger. In gidslanden, </w:t>
      </w:r>
      <w:r w:rsidRPr="007C6F38">
        <w:t>zoals Duitsland, Oostenrijk</w:t>
      </w:r>
      <w:r>
        <w:t xml:space="preserve"> en Zwitserland, is het uitgangspunt zelfs dat iedereen duaal leert. Ook bij ons in Vlaanderen is er veel enthousiasme voor die leerweg, wat kadert binnen de grote vraag naar onderwijsvernieuwing.</w:t>
      </w:r>
      <w:r w:rsidR="00F72198">
        <w:t xml:space="preserve"> </w:t>
      </w:r>
      <w:r w:rsidR="00F72198">
        <w:t xml:space="preserve">“Duaal </w:t>
      </w:r>
      <w:r w:rsidR="00F72198" w:rsidRPr="00F72198">
        <w:t>leren is geen uniek secundair systeem</w:t>
      </w:r>
      <w:r w:rsidR="00F72198">
        <w:t>,</w:t>
      </w:r>
      <w:r w:rsidR="00F72198" w:rsidRPr="00F72198">
        <w:t> </w:t>
      </w:r>
      <w:r w:rsidR="00F72198" w:rsidRPr="00F72198">
        <w:rPr>
          <w:color w:val="000000"/>
        </w:rPr>
        <w:t>maar is een krachtig</w:t>
      </w:r>
      <w:r w:rsidR="00F72198">
        <w:rPr>
          <w:color w:val="000000"/>
        </w:rPr>
        <w:t>e</w:t>
      </w:r>
      <w:r w:rsidR="00F72198" w:rsidRPr="00F72198">
        <w:rPr>
          <w:color w:val="000000"/>
        </w:rPr>
        <w:t xml:space="preserve"> adaptieve leerweg</w:t>
      </w:r>
      <w:r w:rsidR="00F72198">
        <w:t>”,</w:t>
      </w:r>
      <w:r w:rsidR="00F72198" w:rsidRPr="00F72198">
        <w:t xml:space="preserve"> zegt Dr. Bruno Tindemans,  “met robotisering en digitalisering is de leermethodiek van duaal leren aan grote veranderingen toe. Daarom</w:t>
      </w:r>
      <w:r w:rsidR="00F72198">
        <w:t xml:space="preserve"> is onderzoek en voldoende ruimte om te experimenteren uiterst belangrijk.”</w:t>
      </w:r>
      <w:bookmarkStart w:id="0" w:name="_GoBack"/>
      <w:bookmarkEnd w:id="0"/>
    </w:p>
    <w:p w14:paraId="48FB65FE" w14:textId="05F2DA6F" w:rsidR="00C304A3" w:rsidRDefault="001F56C9" w:rsidP="00C304A3">
      <w:pPr>
        <w:pStyle w:val="Kop2"/>
      </w:pPr>
      <w:r>
        <w:t>duaal leren is levenslang leren</w:t>
      </w:r>
    </w:p>
    <w:p w14:paraId="6FB6D586" w14:textId="05797DA6" w:rsidR="003B0B2A" w:rsidRPr="00F72198" w:rsidRDefault="00D666AA" w:rsidP="00963601">
      <w:pPr>
        <w:jc w:val="both"/>
        <w:rPr>
          <w:color w:val="auto"/>
        </w:rPr>
      </w:pPr>
      <w:r>
        <w:t xml:space="preserve">Uit een studie van </w:t>
      </w:r>
      <w:proofErr w:type="spellStart"/>
      <w:r>
        <w:t>Agoria</w:t>
      </w:r>
      <w:proofErr w:type="spellEnd"/>
      <w:r w:rsidR="00A90C76">
        <w:rPr>
          <w:rStyle w:val="Voetnootmarkering"/>
        </w:rPr>
        <w:footnoteReference w:id="1"/>
      </w:r>
      <w:r>
        <w:t xml:space="preserve">, </w:t>
      </w:r>
      <w:r w:rsidRPr="00D666AA">
        <w:t xml:space="preserve">de federatie </w:t>
      </w:r>
      <w:r>
        <w:t>van</w:t>
      </w:r>
      <w:r w:rsidRPr="00D666AA">
        <w:t xml:space="preserve"> de Belgische technologische industrie</w:t>
      </w:r>
      <w:r>
        <w:t>, blijkt dat er een enorme nood is aan veranderende profielen. Een werknemer blijft tegenwoordig immers zelden zijn of haar hele leven bij dezelfde werkgever, met dezelfde job. Werknemers moeten vandaag flexibel zijn, en makkelijk kunnen worden omgeschoold. Ook daar zit een deel van het gigantisch potentieel van duaal leren</w:t>
      </w:r>
      <w:r w:rsidR="00496A2D">
        <w:t xml:space="preserve">. Werknemers hoeven zo niet helemaal terug naar de schoolbanken en kunnen blijven werken. Dat is een groot financieel voordeel voor hen én ze blijven tegelijk beschikbaar op de arbeidsmarkt. </w:t>
      </w:r>
      <w:r w:rsidR="00722F24">
        <w:t xml:space="preserve">Zo draagt duaal leren bij aan het concept van levenslang </w:t>
      </w:r>
      <w:r w:rsidR="00722F24">
        <w:lastRenderedPageBreak/>
        <w:t xml:space="preserve">leren en verzacht het de harde scheiding tussen schoollopen en werken. Duaal leren is dus niet alleen nuttig in het secundair onderwijs, maar doorheen het volledige opleidingslandschap. </w:t>
      </w:r>
      <w:r w:rsidR="00F72198">
        <w:t>“Tegen 2030 is duaal leren het nieuwe normaal</w:t>
      </w:r>
      <w:r w:rsidR="00F72198">
        <w:t>”,</w:t>
      </w:r>
      <w:r w:rsidR="00F72198">
        <w:t xml:space="preserve"> zegt Dr. Bruno Tindemans, gedelegeerd bestuurder van het Agentschap voor Ondernemersvorming – SYNTRA Vlaanderen. “Daarom is het uitermate </w:t>
      </w:r>
      <w:r w:rsidR="00F72198" w:rsidRPr="00F72198">
        <w:t xml:space="preserve">belangrijk dat het gigantisch potentieel van het merk </w:t>
      </w:r>
      <w:r w:rsidR="00F72198" w:rsidRPr="00F72198">
        <w:rPr>
          <w:i/>
          <w:iCs/>
        </w:rPr>
        <w:t>duaal leren</w:t>
      </w:r>
      <w:r w:rsidR="00F72198" w:rsidRPr="00F72198">
        <w:t xml:space="preserve"> actief wordt gestimuleerd: </w:t>
      </w:r>
      <w:r w:rsidR="00F72198">
        <w:t>d</w:t>
      </w:r>
      <w:r w:rsidR="00F72198" w:rsidRPr="00F72198">
        <w:t xml:space="preserve">oor technologische vernieuwingen in de leersystemen, door </w:t>
      </w:r>
      <w:proofErr w:type="spellStart"/>
      <w:r w:rsidR="00F72198">
        <w:t>tso</w:t>
      </w:r>
      <w:proofErr w:type="spellEnd"/>
      <w:r w:rsidR="00F72198">
        <w:t>-</w:t>
      </w:r>
      <w:r w:rsidR="00F72198" w:rsidRPr="00F72198">
        <w:t xml:space="preserve">richtingen en zelfs </w:t>
      </w:r>
      <w:proofErr w:type="spellStart"/>
      <w:r w:rsidR="00F72198">
        <w:t>aso-</w:t>
      </w:r>
      <w:r w:rsidR="00F72198" w:rsidRPr="00F72198">
        <w:t>richtingen</w:t>
      </w:r>
      <w:proofErr w:type="spellEnd"/>
      <w:r w:rsidR="00F72198" w:rsidRPr="00F72198">
        <w:t xml:space="preserve"> duaal te maken. Door STEM</w:t>
      </w:r>
      <w:r w:rsidR="00F72198">
        <w:t>-</w:t>
      </w:r>
      <w:r w:rsidR="00F72198" w:rsidRPr="00F72198">
        <w:t>richtingen duaal aan te bieden. Door duaal in hoger onderwijs en in universitair onderwijs te organiseren,  door een performante kwaliteitsbewaking en door de toekomstkansen die innovatieve ondernemingen aanbieden optimaal te benutten.”</w:t>
      </w:r>
    </w:p>
    <w:sectPr w:rsidR="003B0B2A" w:rsidRPr="00F72198" w:rsidSect="003F1A5F">
      <w:footerReference w:type="even" r:id="rId13"/>
      <w:footerReference w:type="default" r:id="rId14"/>
      <w:headerReference w:type="first" r:id="rId15"/>
      <w:footerReference w:type="first" r:id="rId16"/>
      <w:type w:val="continuous"/>
      <w:pgSz w:w="11906" w:h="16838" w:code="9"/>
      <w:pgMar w:top="2608"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AF41A" w14:textId="77777777" w:rsidR="00912CB0" w:rsidRDefault="00912CB0" w:rsidP="00F11703">
      <w:pPr>
        <w:spacing w:line="240" w:lineRule="auto"/>
      </w:pPr>
      <w:r>
        <w:separator/>
      </w:r>
    </w:p>
    <w:p w14:paraId="416342C4" w14:textId="77777777" w:rsidR="00912CB0" w:rsidRDefault="00912CB0"/>
  </w:endnote>
  <w:endnote w:type="continuationSeparator" w:id="0">
    <w:p w14:paraId="1A41E1A5" w14:textId="77777777" w:rsidR="00912CB0" w:rsidRDefault="00912CB0" w:rsidP="00F11703">
      <w:pPr>
        <w:spacing w:line="240" w:lineRule="auto"/>
      </w:pPr>
      <w:r>
        <w:continuationSeparator/>
      </w:r>
    </w:p>
    <w:p w14:paraId="6C7A3C06" w14:textId="77777777" w:rsidR="00912CB0" w:rsidRDefault="00912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FlandersArtSans-Regular"/>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FlandersArtSerif-Regular"/>
    <w:panose1 w:val="000000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erif-Regular">
    <w:altName w:val="Calibri"/>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embedRegular r:id="rId1" w:subsetted="1" w:fontKey="{0AB5B705-6583-451A-8925-CB5C5FFB6A86}"/>
  </w:font>
  <w:font w:name="FlandersArtSerif-Bold">
    <w:altName w:val="Calibri"/>
    <w:charset w:val="00"/>
    <w:family w:val="auto"/>
    <w:pitch w:val="variable"/>
    <w:sig w:usb0="00000007" w:usb1="00000000" w:usb2="00000000" w:usb3="00000000" w:csb0="00000093" w:csb1="00000000"/>
  </w:font>
  <w:font w:name="FlandersArtSerif-Medium">
    <w:altName w:val="Calibri"/>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embedRegular r:id="rId2" w:subsetted="1" w:fontKey="{5101BF36-CB3A-4E92-A62A-57A5DB0A5600}"/>
  </w:font>
  <w:font w:name="Calibri">
    <w:panose1 w:val="020F0502020204030204"/>
    <w:charset w:val="00"/>
    <w:family w:val="swiss"/>
    <w:pitch w:val="variable"/>
    <w:sig w:usb0="E0002AFF" w:usb1="C000247B" w:usb2="00000009" w:usb3="00000000" w:csb0="000001FF" w:csb1="00000000"/>
    <w:embedRegular r:id="rId3" w:subsetted="1" w:fontKey="{814C0B1C-7817-4535-BC87-1EEF621F488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90E45" w14:textId="42D6A630" w:rsidR="003F1A5F" w:rsidRPr="00FF15EB" w:rsidRDefault="003F1A5F" w:rsidP="003F1A5F">
    <w:pPr>
      <w:pStyle w:val="streepjes"/>
    </w:pPr>
    <w:r>
      <w:tab/>
      <w:t>//</w:t>
    </w:r>
    <w:r w:rsidRPr="00FF15EB">
      <w:t>//////////////////////////////////////////////////////////////////////////////////////////////////////////////////////////////////////////////////////////////</w:t>
    </w:r>
  </w:p>
  <w:p w14:paraId="66F52735" w14:textId="77777777" w:rsidR="003F1A5F" w:rsidRDefault="003F1A5F" w:rsidP="003F1A5F">
    <w:pPr>
      <w:pStyle w:val="Voettekst"/>
    </w:pPr>
  </w:p>
  <w:p w14:paraId="65EE1AA8" w14:textId="0F15DB96" w:rsidR="003F1A5F" w:rsidRDefault="00AB0AAE" w:rsidP="003F1A5F">
    <w:pPr>
      <w:pStyle w:val="Voettekst"/>
    </w:pPr>
    <w:r>
      <w:t xml:space="preserve">pagina </w:t>
    </w:r>
    <w:r w:rsidR="00F6665C">
      <w:fldChar w:fldCharType="begin"/>
    </w:r>
    <w:r w:rsidR="00F6665C">
      <w:instrText xml:space="preserve"> PAGE   \* MERGEFORMAT </w:instrText>
    </w:r>
    <w:r w:rsidR="00F6665C">
      <w:fldChar w:fldCharType="separate"/>
    </w:r>
    <w:r w:rsidR="005B6498">
      <w:rPr>
        <w:noProof/>
      </w:rPr>
      <w:t>4</w:t>
    </w:r>
    <w:r w:rsidR="00F6665C">
      <w:rPr>
        <w:noProof/>
      </w:rPr>
      <w:fldChar w:fldCharType="end"/>
    </w:r>
    <w:r>
      <w:t xml:space="preserve"> van </w:t>
    </w:r>
    <w:fldSimple w:instr=" NUMPAGES  \* Arabic  \* MERGEFORMAT ">
      <w:r w:rsidR="005B6498">
        <w:rPr>
          <w:noProof/>
        </w:rPr>
        <w:t>4</w:t>
      </w:r>
    </w:fldSimple>
    <w:r w:rsidR="003F1A5F">
      <w:tab/>
    </w:r>
    <w:sdt>
      <w:sdtPr>
        <w:tag w:val=""/>
        <w:id w:val="1908362"/>
        <w:showingPlcHdr/>
        <w:dataBinding w:prefixMappings="xmlns:ns0='http://purl.org/dc/elements/1.1/' xmlns:ns1='http://schemas.openxmlformats.org/package/2006/metadata/core-properties' " w:xpath="/ns1:coreProperties[1]/ns0:title[1]" w:storeItemID="{6C3C8BC8-F283-45AE-878A-BAB7291924A1}"/>
        <w:text/>
      </w:sdtPr>
      <w:sdtEndPr/>
      <w:sdtContent>
        <w:r w:rsidR="00A90C76">
          <w:t xml:space="preserve">     </w:t>
        </w:r>
      </w:sdtContent>
    </w:sdt>
    <w:r w:rsidR="003F1A5F">
      <w:tab/>
    </w:r>
    <w:sdt>
      <w:sdtPr>
        <w:id w:val="1908363"/>
        <w:docPartObj>
          <w:docPartGallery w:val="Page Numbers (Top of Page)"/>
          <w:docPartUnique/>
        </w:docPartObj>
      </w:sdtPr>
      <w:sdtEndPr/>
      <w:sdtContent>
        <w:sdt>
          <w:sdtPr>
            <w:id w:val="1908364"/>
            <w:docPartObj>
              <w:docPartGallery w:val="Page Numbers (Top of Page)"/>
              <w:docPartUnique/>
            </w:docPartObj>
          </w:sdtPr>
          <w:sdtEndPr/>
          <w:sdtContent>
            <w:sdt>
              <w:sdtPr>
                <w:tag w:val=""/>
                <w:id w:val="1908361"/>
                <w:dataBinding w:prefixMappings="xmlns:ns0='http://schemas.microsoft.com/office/2006/coverPageProps' " w:xpath="/ns0:CoverPageProperties[1]/ns0:PublishDate[1]" w:storeItemID="{55AF091B-3C7A-41E3-B477-F2FDAA23CFDA}"/>
                <w:date w:fullDate="2019-09-02T00:00:00Z">
                  <w:dateFormat w:val="d.MM.yyyy"/>
                  <w:lid w:val="nl-BE"/>
                  <w:storeMappedDataAs w:val="dateTime"/>
                  <w:calendar w:val="gregorian"/>
                </w:date>
              </w:sdtPr>
              <w:sdtEndPr/>
              <w:sdtContent>
                <w:r w:rsidR="00A90C76">
                  <w:t>2.09.2019</w:t>
                </w:r>
              </w:sdtContent>
            </w:sdt>
          </w:sdtContent>
        </w:sdt>
      </w:sdtContent>
    </w:sdt>
  </w:p>
  <w:p w14:paraId="7A818947" w14:textId="77777777" w:rsidR="003F1A5F" w:rsidRDefault="003F1A5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6AD17" w14:textId="77777777" w:rsidR="00FF15EB" w:rsidRPr="00FF15EB" w:rsidRDefault="00FF15EB" w:rsidP="00FF15EB">
    <w:pPr>
      <w:pStyle w:val="streepjes"/>
    </w:pPr>
    <w:r>
      <w:tab/>
      <w:t>//</w:t>
    </w:r>
    <w:r w:rsidRPr="00FF15EB">
      <w:t>////////////////////////////////////////////////////////////////////////////////////////////////////////////////////////////////////////////////////////////////</w:t>
    </w:r>
  </w:p>
  <w:p w14:paraId="473B4C3B" w14:textId="77777777" w:rsidR="00FB382E" w:rsidRDefault="00FB382E" w:rsidP="00FF15EB">
    <w:pPr>
      <w:pStyle w:val="Voettekst"/>
    </w:pPr>
  </w:p>
  <w:p w14:paraId="48E85D75" w14:textId="37FE7A9F" w:rsidR="006A7C85" w:rsidRDefault="008453F2" w:rsidP="00FF15EB">
    <w:pPr>
      <w:pStyle w:val="Voettekst"/>
    </w:pPr>
    <w:sdt>
      <w:sdtPr>
        <w:tag w:val=""/>
        <w:id w:val="-1744712615"/>
        <w:dataBinding w:prefixMappings="xmlns:ns0='http://schemas.microsoft.com/office/2006/coverPageProps' " w:xpath="/ns0:CoverPageProperties[1]/ns0:PublishDate[1]" w:storeItemID="{55AF091B-3C7A-41E3-B477-F2FDAA23CFDA}"/>
        <w:date w:fullDate="2019-09-02T00:00:00Z">
          <w:dateFormat w:val="d.MM.yyyy"/>
          <w:lid w:val="nl-BE"/>
          <w:storeMappedDataAs w:val="dateTime"/>
          <w:calendar w:val="gregorian"/>
        </w:date>
      </w:sdtPr>
      <w:sdtEndPr/>
      <w:sdtContent>
        <w:r w:rsidR="00A90C76">
          <w:t>2.09.2019</w:t>
        </w:r>
      </w:sdtContent>
    </w:sdt>
    <w:r w:rsidR="00FB382E">
      <w:tab/>
    </w:r>
    <w:sdt>
      <w:sdtPr>
        <w:tag w:val=""/>
        <w:id w:val="-1270078250"/>
        <w:showingPlcHdr/>
        <w:dataBinding w:prefixMappings="xmlns:ns0='http://purl.org/dc/elements/1.1/' xmlns:ns1='http://schemas.openxmlformats.org/package/2006/metadata/core-properties' " w:xpath="/ns1:coreProperties[1]/ns0:title[1]" w:storeItemID="{6C3C8BC8-F283-45AE-878A-BAB7291924A1}"/>
        <w:text/>
      </w:sdtPr>
      <w:sdtEndPr/>
      <w:sdtContent>
        <w:r w:rsidR="00A90C76">
          <w:t xml:space="preserve">     </w:t>
        </w:r>
      </w:sdtContent>
    </w:sdt>
    <w:r w:rsidR="00FB382E">
      <w:tab/>
    </w:r>
    <w:sdt>
      <w:sdtPr>
        <w:id w:val="-789278506"/>
        <w:docPartObj>
          <w:docPartGallery w:val="Page Numbers (Top of Page)"/>
          <w:docPartUnique/>
        </w:docPartObj>
      </w:sdtPr>
      <w:sdtEndPr/>
      <w:sdtContent>
        <w:sdt>
          <w:sdtPr>
            <w:id w:val="92936806"/>
            <w:docPartObj>
              <w:docPartGallery w:val="Page Numbers (Top of Page)"/>
              <w:docPartUnique/>
            </w:docPartObj>
          </w:sdtPr>
          <w:sdtEndPr/>
          <w:sdtContent>
            <w:r w:rsidR="00BB2C95">
              <w:t xml:space="preserve">pagina </w:t>
            </w:r>
            <w:r w:rsidR="00F6665C">
              <w:fldChar w:fldCharType="begin"/>
            </w:r>
            <w:r w:rsidR="00F6665C">
              <w:instrText xml:space="preserve"> PAGE   \* MERGEFORMAT </w:instrText>
            </w:r>
            <w:r w:rsidR="00F6665C">
              <w:fldChar w:fldCharType="separate"/>
            </w:r>
            <w:r w:rsidR="005B6498">
              <w:rPr>
                <w:noProof/>
              </w:rPr>
              <w:t>3</w:t>
            </w:r>
            <w:r w:rsidR="00F6665C">
              <w:rPr>
                <w:noProof/>
              </w:rPr>
              <w:fldChar w:fldCharType="end"/>
            </w:r>
            <w:r w:rsidR="00BB2C95">
              <w:t xml:space="preserve"> van </w:t>
            </w:r>
            <w:fldSimple w:instr=" NUMPAGES  \* Arabic  \* MERGEFORMAT ">
              <w:r w:rsidR="005B6498">
                <w:rPr>
                  <w:noProof/>
                </w:rPr>
                <w:t>4</w:t>
              </w:r>
            </w:fldSimple>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8468D" w14:textId="77777777" w:rsidR="00674118" w:rsidRPr="005B6498" w:rsidRDefault="006248C3" w:rsidP="00FF15EB">
    <w:pPr>
      <w:pStyle w:val="streepjes"/>
      <w:rPr>
        <w:rFonts w:ascii="FlandersArtSans-Regular" w:hAnsi="FlandersArtSans-Regular"/>
      </w:rPr>
    </w:pPr>
    <w:r w:rsidRPr="005B6498">
      <w:rPr>
        <w:rFonts w:ascii="FlandersArtSans-Regular" w:hAnsi="FlandersArtSans-Regular"/>
        <w:noProof/>
        <w:lang w:eastAsia="nl-BE"/>
      </w:rPr>
      <w:drawing>
        <wp:anchor distT="0" distB="0" distL="114300" distR="114300" simplePos="0" relativeHeight="251672576" behindDoc="1" locked="0" layoutInCell="1" allowOverlap="1" wp14:anchorId="475ED3E6" wp14:editId="1BF3ECEF">
          <wp:simplePos x="0" y="0"/>
          <wp:positionH relativeFrom="page">
            <wp:posOffset>715974</wp:posOffset>
          </wp:positionH>
          <wp:positionV relativeFrom="page">
            <wp:posOffset>9753600</wp:posOffset>
          </wp:positionV>
          <wp:extent cx="1271412" cy="540000"/>
          <wp:effectExtent l="0" t="0" r="508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1412" cy="540000"/>
                  </a:xfrm>
                  <a:prstGeom prst="rect">
                    <a:avLst/>
                  </a:prstGeom>
                </pic:spPr>
              </pic:pic>
            </a:graphicData>
          </a:graphic>
          <wp14:sizeRelH relativeFrom="margin">
            <wp14:pctWidth>0</wp14:pctWidth>
          </wp14:sizeRelH>
          <wp14:sizeRelV relativeFrom="margin">
            <wp14:pctHeight>0</wp14:pctHeight>
          </wp14:sizeRelV>
        </wp:anchor>
      </w:drawing>
    </w:r>
    <w:r w:rsidR="0049605C" w:rsidRPr="005B6498">
      <w:rPr>
        <w:rFonts w:ascii="FlandersArtSans-Regular" w:hAnsi="FlandersArtSans-Regular"/>
      </w:rPr>
      <w:t>www.</w:t>
    </w:r>
    <w:r w:rsidR="008C5CE6">
      <w:rPr>
        <w:rFonts w:ascii="FlandersArtSans-Regular" w:hAnsi="FlandersArtSans-Regular"/>
      </w:rPr>
      <w:t>syntravlaanderen</w:t>
    </w:r>
    <w:r w:rsidR="0049605C" w:rsidRPr="005B6498">
      <w:rPr>
        <w:rFonts w:ascii="FlandersArtSans-Regular" w:hAnsi="FlandersArtSans-Regular"/>
      </w:rPr>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F8870" w14:textId="77777777" w:rsidR="00912CB0" w:rsidRDefault="00912CB0">
      <w:r>
        <w:separator/>
      </w:r>
    </w:p>
  </w:footnote>
  <w:footnote w:type="continuationSeparator" w:id="0">
    <w:p w14:paraId="259B24F2" w14:textId="77777777" w:rsidR="00912CB0" w:rsidRDefault="00912CB0" w:rsidP="00F11703">
      <w:pPr>
        <w:spacing w:line="240" w:lineRule="auto"/>
      </w:pPr>
      <w:r>
        <w:continuationSeparator/>
      </w:r>
    </w:p>
    <w:p w14:paraId="4BE5168E" w14:textId="77777777" w:rsidR="00912CB0" w:rsidRDefault="00912CB0"/>
  </w:footnote>
  <w:footnote w:id="1">
    <w:p w14:paraId="48C491C9" w14:textId="6CA070F7" w:rsidR="00A90C76" w:rsidRDefault="00A90C76">
      <w:pPr>
        <w:pStyle w:val="Voetnoottekst"/>
      </w:pPr>
      <w:r>
        <w:rPr>
          <w:rStyle w:val="Voetnootmarkering"/>
        </w:rPr>
        <w:footnoteRef/>
      </w:r>
      <w:r>
        <w:t xml:space="preserve"> </w:t>
      </w:r>
      <w:hyperlink r:id="rId1" w:history="1">
        <w:r w:rsidRPr="00A90C76">
          <w:rPr>
            <w:color w:val="0000FF"/>
            <w:sz w:val="22"/>
            <w:szCs w:val="22"/>
            <w:u w:val="single"/>
          </w:rPr>
          <w:t>https://www.vrt.be/vrtnws/nl/2019/05/22/tegen-2030-gaan-we-meer-dan-500-000-jobs-niet-ingevuld-krijgen/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93F38" w14:textId="77777777" w:rsidR="00141C18" w:rsidRPr="0049605C" w:rsidRDefault="00EC680D" w:rsidP="00EC680D">
    <w:pPr>
      <w:pStyle w:val="HeaderenFooterpagina1"/>
      <w:tabs>
        <w:tab w:val="right" w:pos="9921"/>
      </w:tabs>
      <w:spacing w:after="600"/>
      <w:jc w:val="left"/>
      <w:rPr>
        <w:rStyle w:val="KoptekstChar"/>
      </w:rPr>
    </w:pPr>
    <w:r>
      <w:rPr>
        <w:noProof/>
        <w:sz w:val="32"/>
        <w:szCs w:val="32"/>
        <w:lang w:eastAsia="nl-BE"/>
      </w:rPr>
      <w:drawing>
        <wp:anchor distT="0" distB="0" distL="114300" distR="114300" simplePos="0" relativeHeight="251671552" behindDoc="1" locked="0" layoutInCell="1" allowOverlap="1" wp14:anchorId="353834C3" wp14:editId="484CDA48">
          <wp:simplePos x="0" y="0"/>
          <wp:positionH relativeFrom="page">
            <wp:posOffset>723900</wp:posOffset>
          </wp:positionH>
          <wp:positionV relativeFrom="page">
            <wp:posOffset>548640</wp:posOffset>
          </wp:positionV>
          <wp:extent cx="3225600" cy="886887"/>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600" cy="886887"/>
                  </a:xfrm>
                  <a:prstGeom prst="rect">
                    <a:avLst/>
                  </a:prstGeom>
                </pic:spPr>
              </pic:pic>
            </a:graphicData>
          </a:graphic>
          <wp14:sizeRelV relativeFrom="margin">
            <wp14:pctHeight>0</wp14:pctHeight>
          </wp14:sizeRelV>
        </wp:anchor>
      </w:drawing>
    </w:r>
    <w:r>
      <w:rPr>
        <w:noProof/>
        <w:sz w:val="32"/>
        <w:szCs w:val="32"/>
        <w:lang w:eastAsia="en-GB"/>
      </w:rPr>
      <w:tab/>
    </w:r>
    <w:r>
      <w:rPr>
        <w:noProof/>
        <w:sz w:val="32"/>
        <w:szCs w:val="32"/>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20868"/>
    <w:multiLevelType w:val="hybridMultilevel"/>
    <w:tmpl w:val="75B881D4"/>
    <w:lvl w:ilvl="0" w:tplc="043CD772">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312F61"/>
    <w:multiLevelType w:val="hybridMultilevel"/>
    <w:tmpl w:val="AECE8C0A"/>
    <w:lvl w:ilvl="0" w:tplc="ACFE08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31336D"/>
    <w:multiLevelType w:val="hybridMultilevel"/>
    <w:tmpl w:val="152A3548"/>
    <w:lvl w:ilvl="0" w:tplc="21DEC072">
      <w:start w:val="1"/>
      <w:numFmt w:val="bullet"/>
      <w:pStyle w:val="Lijstopsomteken"/>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7026415"/>
    <w:multiLevelType w:val="hybridMultilevel"/>
    <w:tmpl w:val="B608FCB0"/>
    <w:lvl w:ilvl="0" w:tplc="08130015">
      <w:start w:val="1"/>
      <w:numFmt w:val="upp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A885161"/>
    <w:multiLevelType w:val="hybridMultilevel"/>
    <w:tmpl w:val="282EBF7C"/>
    <w:lvl w:ilvl="0" w:tplc="1B9485B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1" w15:restartNumberingAfterBreak="0">
    <w:nsid w:val="6EAA4CC9"/>
    <w:multiLevelType w:val="hybridMultilevel"/>
    <w:tmpl w:val="04EE5BF2"/>
    <w:lvl w:ilvl="0" w:tplc="1D4C7248">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2"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15:restartNumberingAfterBreak="0">
    <w:nsid w:val="7A335609"/>
    <w:multiLevelType w:val="hybridMultilevel"/>
    <w:tmpl w:val="C6F08514"/>
    <w:lvl w:ilvl="0" w:tplc="CCDE020C">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
  </w:num>
  <w:num w:numId="4">
    <w:abstractNumId w:val="11"/>
  </w:num>
  <w:num w:numId="5">
    <w:abstractNumId w:val="3"/>
  </w:num>
  <w:num w:numId="6">
    <w:abstractNumId w:val="0"/>
  </w:num>
  <w:num w:numId="7">
    <w:abstractNumId w:val="9"/>
  </w:num>
  <w:num w:numId="8">
    <w:abstractNumId w:val="5"/>
  </w:num>
  <w:num w:numId="9">
    <w:abstractNumId w:val="4"/>
  </w:num>
  <w:num w:numId="10">
    <w:abstractNumId w:val="2"/>
  </w:num>
  <w:num w:numId="11">
    <w:abstractNumId w:val="8"/>
  </w:num>
  <w:num w:numId="12">
    <w:abstractNumId w:val="6"/>
  </w:num>
  <w:num w:numId="13">
    <w:abstractNumId w:val="1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evenAndOddHeaders/>
  <w:drawingGridHorizontalSpacing w:val="110"/>
  <w:displayHorizontalDrawingGridEvery w:val="2"/>
  <w:characterSpacingControl w:val="doNotCompress"/>
  <w:hdrShapeDefaults>
    <o:shapedefaults v:ext="edit" spidmax="409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B0"/>
    <w:rsid w:val="0000298C"/>
    <w:rsid w:val="000078AC"/>
    <w:rsid w:val="00020494"/>
    <w:rsid w:val="00042A43"/>
    <w:rsid w:val="000703EE"/>
    <w:rsid w:val="00070B92"/>
    <w:rsid w:val="000933E6"/>
    <w:rsid w:val="000E6DBB"/>
    <w:rsid w:val="000F321E"/>
    <w:rsid w:val="000F3C24"/>
    <w:rsid w:val="00101D2B"/>
    <w:rsid w:val="0013336D"/>
    <w:rsid w:val="00136D2C"/>
    <w:rsid w:val="00141C18"/>
    <w:rsid w:val="001422F6"/>
    <w:rsid w:val="00150622"/>
    <w:rsid w:val="00153066"/>
    <w:rsid w:val="001713C5"/>
    <w:rsid w:val="0017683B"/>
    <w:rsid w:val="001823A9"/>
    <w:rsid w:val="00182EF3"/>
    <w:rsid w:val="001C1358"/>
    <w:rsid w:val="001C53DE"/>
    <w:rsid w:val="001C6715"/>
    <w:rsid w:val="001E4588"/>
    <w:rsid w:val="001F1E85"/>
    <w:rsid w:val="001F56C9"/>
    <w:rsid w:val="00221A5D"/>
    <w:rsid w:val="00225E25"/>
    <w:rsid w:val="002420A5"/>
    <w:rsid w:val="00246B94"/>
    <w:rsid w:val="00246CDC"/>
    <w:rsid w:val="00246F4E"/>
    <w:rsid w:val="002645BC"/>
    <w:rsid w:val="00276AA8"/>
    <w:rsid w:val="002904AA"/>
    <w:rsid w:val="00294133"/>
    <w:rsid w:val="002A00C2"/>
    <w:rsid w:val="002A1990"/>
    <w:rsid w:val="002A69FD"/>
    <w:rsid w:val="002D7BA6"/>
    <w:rsid w:val="00305917"/>
    <w:rsid w:val="003103C9"/>
    <w:rsid w:val="003149F8"/>
    <w:rsid w:val="00315818"/>
    <w:rsid w:val="0033419B"/>
    <w:rsid w:val="00336226"/>
    <w:rsid w:val="00350BE4"/>
    <w:rsid w:val="00361F03"/>
    <w:rsid w:val="00370899"/>
    <w:rsid w:val="00386EA0"/>
    <w:rsid w:val="00391D76"/>
    <w:rsid w:val="00393252"/>
    <w:rsid w:val="003B0B2A"/>
    <w:rsid w:val="003B7084"/>
    <w:rsid w:val="003C5DB5"/>
    <w:rsid w:val="003C7B48"/>
    <w:rsid w:val="003E3B8C"/>
    <w:rsid w:val="003F1A5F"/>
    <w:rsid w:val="004120A4"/>
    <w:rsid w:val="00415B33"/>
    <w:rsid w:val="00422EB7"/>
    <w:rsid w:val="00424666"/>
    <w:rsid w:val="00442617"/>
    <w:rsid w:val="00443225"/>
    <w:rsid w:val="00444C33"/>
    <w:rsid w:val="00462185"/>
    <w:rsid w:val="00474F18"/>
    <w:rsid w:val="004833A6"/>
    <w:rsid w:val="00490796"/>
    <w:rsid w:val="0049605C"/>
    <w:rsid w:val="00496A2D"/>
    <w:rsid w:val="004A537C"/>
    <w:rsid w:val="004B35AB"/>
    <w:rsid w:val="004C1D8C"/>
    <w:rsid w:val="004C268C"/>
    <w:rsid w:val="004C6D48"/>
    <w:rsid w:val="004E2D01"/>
    <w:rsid w:val="004E4011"/>
    <w:rsid w:val="004F0DCF"/>
    <w:rsid w:val="004F61EF"/>
    <w:rsid w:val="00500B8E"/>
    <w:rsid w:val="00536E3A"/>
    <w:rsid w:val="0054417F"/>
    <w:rsid w:val="00550352"/>
    <w:rsid w:val="0056161C"/>
    <w:rsid w:val="00572ABB"/>
    <w:rsid w:val="005754AB"/>
    <w:rsid w:val="005771C2"/>
    <w:rsid w:val="005921F6"/>
    <w:rsid w:val="0059596C"/>
    <w:rsid w:val="005B6498"/>
    <w:rsid w:val="005F552D"/>
    <w:rsid w:val="005F6354"/>
    <w:rsid w:val="0060521D"/>
    <w:rsid w:val="006105AE"/>
    <w:rsid w:val="006248C3"/>
    <w:rsid w:val="006532AC"/>
    <w:rsid w:val="00674118"/>
    <w:rsid w:val="00676435"/>
    <w:rsid w:val="006952BA"/>
    <w:rsid w:val="006A7C85"/>
    <w:rsid w:val="006B0A21"/>
    <w:rsid w:val="006B7B4B"/>
    <w:rsid w:val="006C6D9C"/>
    <w:rsid w:val="006E7367"/>
    <w:rsid w:val="00714BED"/>
    <w:rsid w:val="00722F24"/>
    <w:rsid w:val="00746428"/>
    <w:rsid w:val="00772274"/>
    <w:rsid w:val="0078271D"/>
    <w:rsid w:val="0078463F"/>
    <w:rsid w:val="00790F02"/>
    <w:rsid w:val="007A33BD"/>
    <w:rsid w:val="007A7B35"/>
    <w:rsid w:val="007C280E"/>
    <w:rsid w:val="007C6F38"/>
    <w:rsid w:val="007D487E"/>
    <w:rsid w:val="007E3904"/>
    <w:rsid w:val="007E5EB6"/>
    <w:rsid w:val="00813BBA"/>
    <w:rsid w:val="00820DDF"/>
    <w:rsid w:val="00822071"/>
    <w:rsid w:val="00840E4D"/>
    <w:rsid w:val="008453F2"/>
    <w:rsid w:val="00855643"/>
    <w:rsid w:val="00894909"/>
    <w:rsid w:val="00896380"/>
    <w:rsid w:val="0089768F"/>
    <w:rsid w:val="008A0CEB"/>
    <w:rsid w:val="008B3240"/>
    <w:rsid w:val="008C5CE6"/>
    <w:rsid w:val="008D7CDA"/>
    <w:rsid w:val="008E2742"/>
    <w:rsid w:val="008F5D78"/>
    <w:rsid w:val="00903822"/>
    <w:rsid w:val="00906BBD"/>
    <w:rsid w:val="00912CB0"/>
    <w:rsid w:val="00916630"/>
    <w:rsid w:val="00932353"/>
    <w:rsid w:val="00935F13"/>
    <w:rsid w:val="00936A97"/>
    <w:rsid w:val="00936AAB"/>
    <w:rsid w:val="00942071"/>
    <w:rsid w:val="0095224F"/>
    <w:rsid w:val="009532C6"/>
    <w:rsid w:val="009610D1"/>
    <w:rsid w:val="00963601"/>
    <w:rsid w:val="009736A3"/>
    <w:rsid w:val="00976995"/>
    <w:rsid w:val="00982905"/>
    <w:rsid w:val="00986427"/>
    <w:rsid w:val="009B7279"/>
    <w:rsid w:val="009B77F4"/>
    <w:rsid w:val="009C0595"/>
    <w:rsid w:val="009C4017"/>
    <w:rsid w:val="009D3024"/>
    <w:rsid w:val="009D47BF"/>
    <w:rsid w:val="009E34CB"/>
    <w:rsid w:val="009E4F33"/>
    <w:rsid w:val="009F63C0"/>
    <w:rsid w:val="00A03A0D"/>
    <w:rsid w:val="00A1659F"/>
    <w:rsid w:val="00A234AD"/>
    <w:rsid w:val="00A32642"/>
    <w:rsid w:val="00A43330"/>
    <w:rsid w:val="00A47405"/>
    <w:rsid w:val="00A47E0E"/>
    <w:rsid w:val="00A52DA0"/>
    <w:rsid w:val="00A5641B"/>
    <w:rsid w:val="00A6545E"/>
    <w:rsid w:val="00A65DC6"/>
    <w:rsid w:val="00A90C76"/>
    <w:rsid w:val="00AA234E"/>
    <w:rsid w:val="00AB0AAE"/>
    <w:rsid w:val="00AB2003"/>
    <w:rsid w:val="00AB4FF5"/>
    <w:rsid w:val="00AB51C4"/>
    <w:rsid w:val="00AC442F"/>
    <w:rsid w:val="00AC66AF"/>
    <w:rsid w:val="00AE2BD8"/>
    <w:rsid w:val="00AF0016"/>
    <w:rsid w:val="00AF0A1D"/>
    <w:rsid w:val="00B05E44"/>
    <w:rsid w:val="00B2055D"/>
    <w:rsid w:val="00B23D1D"/>
    <w:rsid w:val="00B31892"/>
    <w:rsid w:val="00B6783F"/>
    <w:rsid w:val="00B7698E"/>
    <w:rsid w:val="00B77256"/>
    <w:rsid w:val="00B77C3D"/>
    <w:rsid w:val="00BA0743"/>
    <w:rsid w:val="00BB2C95"/>
    <w:rsid w:val="00BB320C"/>
    <w:rsid w:val="00BC5B02"/>
    <w:rsid w:val="00BC6096"/>
    <w:rsid w:val="00BC6EA6"/>
    <w:rsid w:val="00BD7CDD"/>
    <w:rsid w:val="00BE2F6C"/>
    <w:rsid w:val="00BF19FD"/>
    <w:rsid w:val="00C0052E"/>
    <w:rsid w:val="00C15EC8"/>
    <w:rsid w:val="00C16594"/>
    <w:rsid w:val="00C235D6"/>
    <w:rsid w:val="00C304A3"/>
    <w:rsid w:val="00C4083B"/>
    <w:rsid w:val="00C42336"/>
    <w:rsid w:val="00C632BA"/>
    <w:rsid w:val="00C64F3E"/>
    <w:rsid w:val="00C75C88"/>
    <w:rsid w:val="00CC6D13"/>
    <w:rsid w:val="00CD67A1"/>
    <w:rsid w:val="00CE5170"/>
    <w:rsid w:val="00CF559C"/>
    <w:rsid w:val="00CF6B96"/>
    <w:rsid w:val="00CF7A0C"/>
    <w:rsid w:val="00D04BC0"/>
    <w:rsid w:val="00D16E57"/>
    <w:rsid w:val="00D27DE7"/>
    <w:rsid w:val="00D666AA"/>
    <w:rsid w:val="00D718ED"/>
    <w:rsid w:val="00DA437C"/>
    <w:rsid w:val="00DD2F3F"/>
    <w:rsid w:val="00DD3801"/>
    <w:rsid w:val="00DD67BA"/>
    <w:rsid w:val="00DD6D11"/>
    <w:rsid w:val="00DD7B8D"/>
    <w:rsid w:val="00DF017D"/>
    <w:rsid w:val="00DF65FC"/>
    <w:rsid w:val="00E0434B"/>
    <w:rsid w:val="00E07543"/>
    <w:rsid w:val="00E136BB"/>
    <w:rsid w:val="00E41095"/>
    <w:rsid w:val="00E524DB"/>
    <w:rsid w:val="00E56EDA"/>
    <w:rsid w:val="00E81FC7"/>
    <w:rsid w:val="00EA20E9"/>
    <w:rsid w:val="00EA7992"/>
    <w:rsid w:val="00EB00EC"/>
    <w:rsid w:val="00EB3333"/>
    <w:rsid w:val="00EB7387"/>
    <w:rsid w:val="00EC3104"/>
    <w:rsid w:val="00EC35D0"/>
    <w:rsid w:val="00EC680D"/>
    <w:rsid w:val="00ED0D79"/>
    <w:rsid w:val="00EE09B9"/>
    <w:rsid w:val="00EE4864"/>
    <w:rsid w:val="00EF1E9A"/>
    <w:rsid w:val="00F11703"/>
    <w:rsid w:val="00F20417"/>
    <w:rsid w:val="00F20874"/>
    <w:rsid w:val="00F21E2C"/>
    <w:rsid w:val="00F22A3C"/>
    <w:rsid w:val="00F3447D"/>
    <w:rsid w:val="00F42A8F"/>
    <w:rsid w:val="00F45892"/>
    <w:rsid w:val="00F501E2"/>
    <w:rsid w:val="00F6009E"/>
    <w:rsid w:val="00F6173A"/>
    <w:rsid w:val="00F6665C"/>
    <w:rsid w:val="00F71C6B"/>
    <w:rsid w:val="00F72198"/>
    <w:rsid w:val="00F80AE0"/>
    <w:rsid w:val="00F811C4"/>
    <w:rsid w:val="00F91BC1"/>
    <w:rsid w:val="00FB382E"/>
    <w:rsid w:val="00FB4E28"/>
    <w:rsid w:val="00FD00A4"/>
    <w:rsid w:val="00FD159C"/>
    <w:rsid w:val="00FF15EB"/>
    <w:rsid w:val="00FF3756"/>
    <w:rsid w:val="00FF55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black"/>
    </o:shapedefaults>
    <o:shapelayout v:ext="edit">
      <o:idmap v:ext="edit" data="1"/>
    </o:shapelayout>
  </w:shapeDefaults>
  <w:decimalSymbol w:val=","/>
  <w:listSeparator w:val=";"/>
  <w14:docId w14:val="4B0ADBE7"/>
  <w15:docId w15:val="{F93FC89B-2DA4-4E71-8265-7D493AFF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F1E9A"/>
    <w:pPr>
      <w:tabs>
        <w:tab w:val="left" w:pos="3686"/>
      </w:tabs>
      <w:spacing w:after="0" w:line="270" w:lineRule="exact"/>
      <w:contextualSpacing/>
    </w:pPr>
    <w:rPr>
      <w:rFonts w:ascii="FlandersArtSerif-Regular" w:hAnsi="FlandersArtSerif-Regular"/>
      <w:color w:val="1C1A15" w:themeColor="background2" w:themeShade="1A"/>
      <w:lang w:val="nl-BE"/>
    </w:rPr>
  </w:style>
  <w:style w:type="paragraph" w:styleId="Kop1">
    <w:name w:val="heading 1"/>
    <w:basedOn w:val="Standaard"/>
    <w:next w:val="Standaard"/>
    <w:link w:val="Kop1Char"/>
    <w:uiPriority w:val="9"/>
    <w:qFormat/>
    <w:rsid w:val="00500B8E"/>
    <w:pPr>
      <w:keepNext/>
      <w:keepLines/>
      <w:numPr>
        <w:numId w:val="2"/>
      </w:numPr>
      <w:spacing w:before="480" w:after="480" w:line="432" w:lineRule="exact"/>
      <w:outlineLvl w:val="0"/>
    </w:pPr>
    <w:rPr>
      <w:rFonts w:ascii="FlandersArtSans-Bold" w:eastAsiaTheme="majorEastAsia" w:hAnsi="FlandersArtSans-Bold" w:cstheme="majorBidi"/>
      <w:bCs/>
      <w:caps/>
      <w:color w:val="1C7074" w:themeColor="accent1"/>
      <w:sz w:val="36"/>
      <w:szCs w:val="52"/>
    </w:rPr>
  </w:style>
  <w:style w:type="paragraph" w:styleId="Kop2">
    <w:name w:val="heading 2"/>
    <w:basedOn w:val="Standaard"/>
    <w:next w:val="Standaard"/>
    <w:link w:val="Kop2Char"/>
    <w:uiPriority w:val="9"/>
    <w:unhideWhenUsed/>
    <w:qFormat/>
    <w:rsid w:val="00C304A3"/>
    <w:pPr>
      <w:keepNext/>
      <w:keepLines/>
      <w:spacing w:before="200" w:after="240" w:line="400" w:lineRule="exact"/>
      <w:outlineLvl w:val="1"/>
    </w:pPr>
    <w:rPr>
      <w:rFonts w:ascii="FlandersArtSans-Regular" w:eastAsiaTheme="majorEastAsia" w:hAnsi="FlandersArtSans-Regular" w:cstheme="majorBidi"/>
      <w:bCs/>
      <w:caps/>
      <w:color w:val="1C7074" w:themeColor="accent1"/>
      <w:sz w:val="32"/>
      <w:szCs w:val="32"/>
      <w:u w:val="dotted"/>
    </w:rPr>
  </w:style>
  <w:style w:type="paragraph" w:styleId="Kop3">
    <w:name w:val="heading 3"/>
    <w:basedOn w:val="Standaard"/>
    <w:next w:val="Standaard"/>
    <w:link w:val="Kop3Char"/>
    <w:uiPriority w:val="9"/>
    <w:unhideWhenUsed/>
    <w:qFormat/>
    <w:rsid w:val="00500B8E"/>
    <w:pPr>
      <w:keepNext/>
      <w:keepLines/>
      <w:numPr>
        <w:ilvl w:val="2"/>
        <w:numId w:val="2"/>
      </w:numPr>
      <w:spacing w:before="200" w:after="120" w:line="288" w:lineRule="exact"/>
      <w:outlineLvl w:val="2"/>
    </w:pPr>
    <w:rPr>
      <w:rFonts w:ascii="FlandersArtSerif-Bold" w:eastAsiaTheme="majorEastAsia" w:hAnsi="FlandersArtSerif-Bold" w:cstheme="majorBidi"/>
      <w:bCs/>
      <w:color w:val="1C7074" w:themeColor="accent1"/>
      <w:sz w:val="24"/>
      <w:szCs w:val="24"/>
    </w:rPr>
  </w:style>
  <w:style w:type="paragraph" w:styleId="Kop4">
    <w:name w:val="heading 4"/>
    <w:basedOn w:val="Standaard"/>
    <w:next w:val="Standaard"/>
    <w:link w:val="Kop4Char"/>
    <w:uiPriority w:val="9"/>
    <w:unhideWhenUsed/>
    <w:qFormat/>
    <w:rsid w:val="00500B8E"/>
    <w:pPr>
      <w:keepNext/>
      <w:keepLines/>
      <w:numPr>
        <w:ilvl w:val="3"/>
        <w:numId w:val="2"/>
      </w:numPr>
      <w:spacing w:before="200"/>
      <w:outlineLvl w:val="3"/>
    </w:pPr>
    <w:rPr>
      <w:rFonts w:ascii="FlandersArtSerif-Bold" w:eastAsiaTheme="majorEastAsia" w:hAnsi="FlandersArtSerif-Bold" w:cstheme="majorBidi"/>
      <w:bCs/>
      <w:iCs/>
      <w:color w:val="1C7074" w:themeColor="accent1"/>
      <w:u w:val="single"/>
    </w:rPr>
  </w:style>
  <w:style w:type="paragraph" w:styleId="Kop5">
    <w:name w:val="heading 5"/>
    <w:basedOn w:val="Standaard"/>
    <w:next w:val="Standaard"/>
    <w:link w:val="Kop5Char"/>
    <w:uiPriority w:val="9"/>
    <w:unhideWhenUsed/>
    <w:rsid w:val="00500B8E"/>
    <w:pPr>
      <w:keepNext/>
      <w:keepLines/>
      <w:numPr>
        <w:ilvl w:val="4"/>
        <w:numId w:val="2"/>
      </w:numPr>
      <w:spacing w:before="200"/>
      <w:outlineLvl w:val="4"/>
    </w:pPr>
    <w:rPr>
      <w:rFonts w:ascii="FlandersArtSans-Regular" w:eastAsiaTheme="majorEastAsia" w:hAnsi="FlandersArtSans-Regular" w:cstheme="majorBidi"/>
      <w:color w:val="1C7074" w:themeColor="accent1"/>
    </w:rPr>
  </w:style>
  <w:style w:type="paragraph" w:styleId="Kop6">
    <w:name w:val="heading 6"/>
    <w:basedOn w:val="Standaard"/>
    <w:next w:val="Standaard"/>
    <w:link w:val="Kop6Char"/>
    <w:uiPriority w:val="9"/>
    <w:unhideWhenUsed/>
    <w:rsid w:val="00500B8E"/>
    <w:pPr>
      <w:keepNext/>
      <w:keepLines/>
      <w:numPr>
        <w:ilvl w:val="5"/>
        <w:numId w:val="2"/>
      </w:numPr>
      <w:spacing w:before="200"/>
      <w:outlineLvl w:val="5"/>
    </w:pPr>
    <w:rPr>
      <w:rFonts w:eastAsiaTheme="majorEastAsia" w:cstheme="majorBidi"/>
      <w:iCs/>
      <w:color w:val="1C7074" w:themeColor="accent1"/>
    </w:rPr>
  </w:style>
  <w:style w:type="paragraph" w:styleId="Kop7">
    <w:name w:val="heading 7"/>
    <w:basedOn w:val="Standaard"/>
    <w:next w:val="Standaard"/>
    <w:link w:val="Kop7Char"/>
    <w:uiPriority w:val="9"/>
    <w:unhideWhenUsed/>
    <w:rsid w:val="00500B8E"/>
    <w:pPr>
      <w:keepNext/>
      <w:keepLines/>
      <w:numPr>
        <w:ilvl w:val="6"/>
        <w:numId w:val="2"/>
      </w:numPr>
      <w:spacing w:before="200"/>
      <w:outlineLvl w:val="6"/>
    </w:pPr>
    <w:rPr>
      <w:rFonts w:ascii="FlandersArtSerif-Medium" w:eastAsiaTheme="majorEastAsia" w:hAnsi="FlandersArtSerif-Medium" w:cstheme="majorBidi"/>
      <w:iCs/>
      <w:color w:val="1C7074" w:themeColor="accent1"/>
    </w:rPr>
  </w:style>
  <w:style w:type="paragraph" w:styleId="Kop8">
    <w:name w:val="heading 8"/>
    <w:basedOn w:val="Standaard"/>
    <w:next w:val="Standaard"/>
    <w:link w:val="Kop8Char"/>
    <w:uiPriority w:val="9"/>
    <w:unhideWhenUsed/>
    <w:rsid w:val="00500B8E"/>
    <w:pPr>
      <w:keepNext/>
      <w:keepLines/>
      <w:numPr>
        <w:ilvl w:val="7"/>
        <w:numId w:val="2"/>
      </w:numPr>
      <w:spacing w:before="200"/>
      <w:outlineLvl w:val="7"/>
    </w:pPr>
    <w:rPr>
      <w:rFonts w:eastAsiaTheme="majorEastAsia" w:cstheme="majorBidi"/>
      <w:color w:val="1C7074" w:themeColor="accent1"/>
      <w:szCs w:val="20"/>
    </w:rPr>
  </w:style>
  <w:style w:type="paragraph" w:styleId="Kop9">
    <w:name w:val="heading 9"/>
    <w:basedOn w:val="Standaard"/>
    <w:next w:val="Standaard"/>
    <w:link w:val="Kop9Char"/>
    <w:uiPriority w:val="9"/>
    <w:unhideWhenUsed/>
    <w:rsid w:val="00500B8E"/>
    <w:pPr>
      <w:keepNext/>
      <w:keepLines/>
      <w:numPr>
        <w:ilvl w:val="8"/>
        <w:numId w:val="2"/>
      </w:numPr>
      <w:spacing w:before="200"/>
      <w:outlineLvl w:val="8"/>
    </w:pPr>
    <w:rPr>
      <w:rFonts w:eastAsiaTheme="majorEastAsia" w:cstheme="majorBidi"/>
      <w:iCs/>
      <w:color w:val="1C7074" w:themeColor="accent1"/>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F1E9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iPriority w:val="99"/>
    <w:unhideWhenUsed/>
    <w:rsid w:val="00500B8E"/>
    <w:pPr>
      <w:spacing w:before="60"/>
    </w:pPr>
    <w:rPr>
      <w:noProof/>
      <w:color w:val="1C7074" w:themeColor="accent1"/>
      <w:sz w:val="32"/>
      <w:szCs w:val="32"/>
      <w:lang w:eastAsia="en-GB"/>
    </w:rPr>
  </w:style>
  <w:style w:type="character" w:customStyle="1" w:styleId="KoptekstChar">
    <w:name w:val="Koptekst Char"/>
    <w:basedOn w:val="Standaardalinea-lettertype"/>
    <w:link w:val="Koptekst"/>
    <w:uiPriority w:val="99"/>
    <w:rsid w:val="00500B8E"/>
    <w:rPr>
      <w:rFonts w:ascii="FlandersArtSerif-Regular" w:hAnsi="FlandersArtSerif-Regular"/>
      <w:noProof/>
      <w:color w:val="1C7074" w:themeColor="accent1"/>
      <w:sz w:val="32"/>
      <w:szCs w:val="32"/>
      <w:lang w:val="nl-BE" w:eastAsia="en-GB"/>
    </w:rPr>
  </w:style>
  <w:style w:type="paragraph" w:styleId="Voettekst">
    <w:name w:val="footer"/>
    <w:basedOn w:val="Standaard"/>
    <w:link w:val="VoettekstChar"/>
    <w:uiPriority w:val="99"/>
    <w:unhideWhenUsed/>
    <w:rsid w:val="00500B8E"/>
    <w:pPr>
      <w:tabs>
        <w:tab w:val="clear" w:pos="3686"/>
        <w:tab w:val="center" w:pos="4513"/>
        <w:tab w:val="right" w:pos="9923"/>
      </w:tabs>
      <w:spacing w:line="240" w:lineRule="auto"/>
    </w:pPr>
    <w:rPr>
      <w:color w:val="1C7074" w:themeColor="accent1"/>
      <w:sz w:val="16"/>
    </w:rPr>
  </w:style>
  <w:style w:type="character" w:customStyle="1" w:styleId="VoettekstChar">
    <w:name w:val="Voettekst Char"/>
    <w:basedOn w:val="Standaardalinea-lettertype"/>
    <w:link w:val="Voettekst"/>
    <w:uiPriority w:val="99"/>
    <w:rsid w:val="00500B8E"/>
    <w:rPr>
      <w:rFonts w:ascii="FlandersArtSerif-Regular" w:hAnsi="FlandersArtSerif-Regular"/>
      <w:color w:val="1C7074" w:themeColor="accent1"/>
      <w:sz w:val="16"/>
      <w:lang w:val="nl-BE"/>
    </w:rPr>
  </w:style>
  <w:style w:type="character" w:styleId="Tekstvantijdelijkeaanduiding">
    <w:name w:val="Placeholder Text"/>
    <w:basedOn w:val="Standaardalinea-lettertype"/>
    <w:uiPriority w:val="99"/>
    <w:semiHidden/>
    <w:rsid w:val="00EF1E9A"/>
    <w:rPr>
      <w:color w:val="808080"/>
    </w:rPr>
  </w:style>
  <w:style w:type="table" w:styleId="Tabelraster">
    <w:name w:val="Table Grid"/>
    <w:basedOn w:val="Standaardtabel"/>
    <w:uiPriority w:val="59"/>
    <w:rsid w:val="00EF1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EF1E9A"/>
    <w:rPr>
      <w:i/>
      <w:iCs/>
      <w:color w:val="4A4949" w:themeColor="text1" w:themeTint="E6"/>
    </w:rPr>
  </w:style>
  <w:style w:type="character" w:styleId="Intensievebenadrukking">
    <w:name w:val="Intense Emphasis"/>
    <w:basedOn w:val="Standaardalinea-lettertype"/>
    <w:uiPriority w:val="21"/>
    <w:rsid w:val="00EF1E9A"/>
    <w:rPr>
      <w:b/>
      <w:bCs/>
      <w:i/>
      <w:iCs/>
      <w:color w:val="auto"/>
    </w:rPr>
  </w:style>
  <w:style w:type="paragraph" w:styleId="Ondertitel">
    <w:name w:val="Subtitle"/>
    <w:basedOn w:val="Standaard"/>
    <w:next w:val="Standaard"/>
    <w:link w:val="OndertitelChar"/>
    <w:uiPriority w:val="11"/>
    <w:rsid w:val="00500B8E"/>
    <w:pPr>
      <w:spacing w:line="600" w:lineRule="exact"/>
      <w:jc w:val="center"/>
    </w:pPr>
    <w:rPr>
      <w:rFonts w:ascii="FlandersArtSerif-Bold" w:hAnsi="FlandersArtSerif-Bold"/>
      <w:color w:val="1C7074" w:themeColor="accent1"/>
      <w:sz w:val="52"/>
      <w:szCs w:val="30"/>
    </w:rPr>
  </w:style>
  <w:style w:type="character" w:customStyle="1" w:styleId="OndertitelChar">
    <w:name w:val="Ondertitel Char"/>
    <w:basedOn w:val="Standaardalinea-lettertype"/>
    <w:link w:val="Ondertitel"/>
    <w:uiPriority w:val="11"/>
    <w:rsid w:val="00500B8E"/>
    <w:rPr>
      <w:rFonts w:ascii="FlandersArtSerif-Bold" w:hAnsi="FlandersArtSerif-Bold"/>
      <w:color w:val="1C7074" w:themeColor="accent1"/>
      <w:sz w:val="52"/>
      <w:szCs w:val="30"/>
      <w:lang w:val="nl-BE"/>
    </w:rPr>
  </w:style>
  <w:style w:type="table" w:styleId="Gemiddeldraster3-accent1">
    <w:name w:val="Medium Grid 3 Accent 1"/>
    <w:basedOn w:val="Standaardtabel"/>
    <w:uiPriority w:val="69"/>
    <w:rsid w:val="00EF1E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EA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707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707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707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707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D6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D6DB" w:themeFill="accent1" w:themeFillTint="7F"/>
      </w:tcPr>
    </w:tblStylePr>
  </w:style>
  <w:style w:type="table" w:customStyle="1" w:styleId="Gemiddeldearcering1-accent11">
    <w:name w:val="Gemiddelde arcering 1 - accent 11"/>
    <w:basedOn w:val="Standaardtabel"/>
    <w:uiPriority w:val="63"/>
    <w:rsid w:val="00EF1E9A"/>
    <w:pPr>
      <w:spacing w:after="0" w:line="240" w:lineRule="auto"/>
    </w:pPr>
    <w:rPr>
      <w:rFonts w:ascii="Flanders Art Serif" w:hAnsi="Flanders Art Serif"/>
      <w:sz w:val="19"/>
    </w:rPr>
    <w:tblPr>
      <w:tblStyleRowBandSize w:val="1"/>
      <w:tblStyleColBandSize w:val="1"/>
      <w:tblBorders>
        <w:top w:val="single" w:sz="8" w:space="0" w:color="2DB7BD" w:themeColor="accent1" w:themeTint="BF"/>
        <w:left w:val="single" w:sz="8" w:space="0" w:color="2DB7BD" w:themeColor="accent1" w:themeTint="BF"/>
        <w:bottom w:val="single" w:sz="8" w:space="0" w:color="2DB7BD" w:themeColor="accent1" w:themeTint="BF"/>
        <w:right w:val="single" w:sz="8" w:space="0" w:color="2DB7BD" w:themeColor="accent1" w:themeTint="BF"/>
        <w:insideH w:val="single" w:sz="8" w:space="0" w:color="2DB7BD"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2DB7BD" w:themeColor="accent1" w:themeTint="BF"/>
          <w:left w:val="single" w:sz="8" w:space="0" w:color="2DB7BD" w:themeColor="accent1" w:themeTint="BF"/>
          <w:bottom w:val="single" w:sz="8" w:space="0" w:color="2DB7BD" w:themeColor="accent1" w:themeTint="BF"/>
          <w:right w:val="single" w:sz="8" w:space="0" w:color="2DB7BD" w:themeColor="accent1" w:themeTint="BF"/>
          <w:insideH w:val="nil"/>
          <w:insideV w:val="nil"/>
        </w:tcBorders>
        <w:shd w:val="clear" w:color="auto" w:fill="1C7074" w:themeFill="accent1"/>
      </w:tcPr>
    </w:tblStylePr>
    <w:tblStylePr w:type="lastRow">
      <w:pPr>
        <w:spacing w:before="0" w:after="0" w:line="240" w:lineRule="auto"/>
      </w:pPr>
      <w:rPr>
        <w:b/>
        <w:bCs/>
      </w:rPr>
      <w:tblPr/>
      <w:tcPr>
        <w:tcBorders>
          <w:top w:val="double" w:sz="6" w:space="0" w:color="2DB7BD" w:themeColor="accent1" w:themeTint="BF"/>
          <w:left w:val="single" w:sz="8" w:space="0" w:color="2DB7BD" w:themeColor="accent1" w:themeTint="BF"/>
          <w:bottom w:val="single" w:sz="8" w:space="0" w:color="2DB7BD" w:themeColor="accent1" w:themeTint="BF"/>
          <w:right w:val="single" w:sz="8" w:space="0" w:color="2DB7BD"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EAED" w:themeFill="accent1" w:themeFillTint="3F"/>
      </w:tcPr>
    </w:tblStylePr>
    <w:tblStylePr w:type="band1Horz">
      <w:tblPr/>
      <w:tcPr>
        <w:tcBorders>
          <w:insideH w:val="nil"/>
          <w:insideV w:val="nil"/>
        </w:tcBorders>
        <w:shd w:val="clear" w:color="auto" w:fill="B5EAED" w:themeFill="accent1" w:themeFillTint="3F"/>
      </w:tcPr>
    </w:tblStylePr>
    <w:tblStylePr w:type="band2Horz">
      <w:tblPr/>
      <w:tcPr>
        <w:tcBorders>
          <w:insideH w:val="nil"/>
          <w:insideV w:val="nil"/>
        </w:tcBorders>
      </w:tcPr>
    </w:tblStylePr>
  </w:style>
  <w:style w:type="character" w:styleId="Titelvanboek">
    <w:name w:val="Book Title"/>
    <w:uiPriority w:val="33"/>
    <w:qFormat/>
    <w:rsid w:val="002A69FD"/>
    <w:rPr>
      <w:rFonts w:ascii="FlandersArtSans-Bold" w:hAnsi="FlandersArtSans-Bold"/>
      <w:color w:val="auto"/>
      <w:sz w:val="24"/>
      <w:szCs w:val="24"/>
      <w:lang w:val="nl-BE"/>
    </w:rPr>
  </w:style>
  <w:style w:type="paragraph" w:styleId="Titel">
    <w:name w:val="Title"/>
    <w:basedOn w:val="Standaard"/>
    <w:next w:val="Standaard"/>
    <w:link w:val="TitelChar"/>
    <w:uiPriority w:val="10"/>
    <w:rsid w:val="00500B8E"/>
    <w:pPr>
      <w:framePr w:wrap="notBeside" w:vAnchor="text" w:hAnchor="text" w:y="1"/>
      <w:spacing w:before="420" w:after="520" w:line="1200" w:lineRule="exact"/>
    </w:pPr>
    <w:rPr>
      <w:rFonts w:ascii="FlandersArtSans-Medium" w:eastAsiaTheme="majorEastAsia" w:hAnsi="FlandersArtSans-Medium" w:cstheme="majorBidi"/>
      <w:caps/>
      <w:color w:val="1C7074" w:themeColor="accent1"/>
      <w:spacing w:val="5"/>
      <w:sz w:val="100"/>
      <w:szCs w:val="56"/>
      <w:u w:val="single"/>
    </w:rPr>
  </w:style>
  <w:style w:type="character" w:customStyle="1" w:styleId="TitelChar">
    <w:name w:val="Titel Char"/>
    <w:basedOn w:val="Standaardalinea-lettertype"/>
    <w:link w:val="Titel"/>
    <w:uiPriority w:val="10"/>
    <w:rsid w:val="00500B8E"/>
    <w:rPr>
      <w:rFonts w:ascii="FlandersArtSans-Medium" w:eastAsiaTheme="majorEastAsia" w:hAnsi="FlandersArtSans-Medium" w:cstheme="majorBidi"/>
      <w:caps/>
      <w:color w:val="1C7074" w:themeColor="accent1"/>
      <w:spacing w:val="5"/>
      <w:sz w:val="100"/>
      <w:szCs w:val="56"/>
      <w:u w:val="single"/>
      <w:lang w:val="nl-BE"/>
    </w:rPr>
  </w:style>
  <w:style w:type="character" w:customStyle="1" w:styleId="Kop1Char">
    <w:name w:val="Kop 1 Char"/>
    <w:basedOn w:val="Standaardalinea-lettertype"/>
    <w:link w:val="Kop1"/>
    <w:uiPriority w:val="9"/>
    <w:rsid w:val="00500B8E"/>
    <w:rPr>
      <w:rFonts w:ascii="FlandersArtSans-Bold" w:eastAsiaTheme="majorEastAsia" w:hAnsi="FlandersArtSans-Bold" w:cstheme="majorBidi"/>
      <w:bCs/>
      <w:caps/>
      <w:color w:val="1C7074" w:themeColor="accent1"/>
      <w:sz w:val="36"/>
      <w:szCs w:val="52"/>
      <w:lang w:val="nl-BE"/>
    </w:rPr>
  </w:style>
  <w:style w:type="paragraph" w:styleId="Kopvaninhoudsopgave">
    <w:name w:val="TOC Heading"/>
    <w:basedOn w:val="Standaard"/>
    <w:next w:val="Standaard"/>
    <w:uiPriority w:val="39"/>
    <w:unhideWhenUsed/>
    <w:rsid w:val="00B05E44"/>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C304A3"/>
    <w:rPr>
      <w:rFonts w:ascii="FlandersArtSans-Regular" w:eastAsiaTheme="majorEastAsia" w:hAnsi="FlandersArtSans-Regular" w:cstheme="majorBidi"/>
      <w:bCs/>
      <w:caps/>
      <w:color w:val="1C7074" w:themeColor="accent1"/>
      <w:sz w:val="32"/>
      <w:szCs w:val="32"/>
      <w:u w:val="dotted"/>
      <w:lang w:val="nl-BE"/>
    </w:rPr>
  </w:style>
  <w:style w:type="character" w:customStyle="1" w:styleId="Kop3Char">
    <w:name w:val="Kop 3 Char"/>
    <w:basedOn w:val="Standaardalinea-lettertype"/>
    <w:link w:val="Kop3"/>
    <w:uiPriority w:val="9"/>
    <w:rsid w:val="00500B8E"/>
    <w:rPr>
      <w:rFonts w:ascii="FlandersArtSerif-Bold" w:eastAsiaTheme="majorEastAsia" w:hAnsi="FlandersArtSerif-Bold" w:cstheme="majorBidi"/>
      <w:bCs/>
      <w:color w:val="1C7074" w:themeColor="accent1"/>
      <w:sz w:val="24"/>
      <w:szCs w:val="24"/>
      <w:lang w:val="nl-BE"/>
    </w:rPr>
  </w:style>
  <w:style w:type="character" w:customStyle="1" w:styleId="Kop4Char">
    <w:name w:val="Kop 4 Char"/>
    <w:basedOn w:val="Standaardalinea-lettertype"/>
    <w:link w:val="Kop4"/>
    <w:uiPriority w:val="9"/>
    <w:rsid w:val="00500B8E"/>
    <w:rPr>
      <w:rFonts w:ascii="FlandersArtSerif-Bold" w:eastAsiaTheme="majorEastAsia" w:hAnsi="FlandersArtSerif-Bold" w:cstheme="majorBidi"/>
      <w:bCs/>
      <w:iCs/>
      <w:color w:val="1C7074" w:themeColor="accent1"/>
      <w:u w:val="single"/>
      <w:lang w:val="nl-BE"/>
    </w:rPr>
  </w:style>
  <w:style w:type="character" w:customStyle="1" w:styleId="Kop5Char">
    <w:name w:val="Kop 5 Char"/>
    <w:basedOn w:val="Standaardalinea-lettertype"/>
    <w:link w:val="Kop5"/>
    <w:uiPriority w:val="9"/>
    <w:rsid w:val="00500B8E"/>
    <w:rPr>
      <w:rFonts w:ascii="FlandersArtSans-Regular" w:eastAsiaTheme="majorEastAsia" w:hAnsi="FlandersArtSans-Regular" w:cstheme="majorBidi"/>
      <w:color w:val="1C7074" w:themeColor="accent1"/>
      <w:lang w:val="nl-BE"/>
    </w:rPr>
  </w:style>
  <w:style w:type="character" w:customStyle="1" w:styleId="Kop6Char">
    <w:name w:val="Kop 6 Char"/>
    <w:basedOn w:val="Standaardalinea-lettertype"/>
    <w:link w:val="Kop6"/>
    <w:uiPriority w:val="9"/>
    <w:rsid w:val="00500B8E"/>
    <w:rPr>
      <w:rFonts w:ascii="FlandersArtSerif-Regular" w:eastAsiaTheme="majorEastAsia" w:hAnsi="FlandersArtSerif-Regular" w:cstheme="majorBidi"/>
      <w:iCs/>
      <w:color w:val="1C7074" w:themeColor="accent1"/>
      <w:lang w:val="nl-BE"/>
    </w:rPr>
  </w:style>
  <w:style w:type="character" w:customStyle="1" w:styleId="Kop7Char">
    <w:name w:val="Kop 7 Char"/>
    <w:basedOn w:val="Standaardalinea-lettertype"/>
    <w:link w:val="Kop7"/>
    <w:uiPriority w:val="9"/>
    <w:rsid w:val="00500B8E"/>
    <w:rPr>
      <w:rFonts w:ascii="FlandersArtSerif-Medium" w:eastAsiaTheme="majorEastAsia" w:hAnsi="FlandersArtSerif-Medium" w:cstheme="majorBidi"/>
      <w:iCs/>
      <w:color w:val="1C7074" w:themeColor="accent1"/>
      <w:lang w:val="nl-BE"/>
    </w:rPr>
  </w:style>
  <w:style w:type="character" w:customStyle="1" w:styleId="Kop8Char">
    <w:name w:val="Kop 8 Char"/>
    <w:basedOn w:val="Standaardalinea-lettertype"/>
    <w:link w:val="Kop8"/>
    <w:uiPriority w:val="9"/>
    <w:rsid w:val="00500B8E"/>
    <w:rPr>
      <w:rFonts w:ascii="FlandersArtSerif-Regular" w:eastAsiaTheme="majorEastAsia" w:hAnsi="FlandersArtSerif-Regular" w:cstheme="majorBidi"/>
      <w:color w:val="1C7074" w:themeColor="accent1"/>
      <w:szCs w:val="20"/>
      <w:lang w:val="nl-BE"/>
    </w:rPr>
  </w:style>
  <w:style w:type="character" w:customStyle="1" w:styleId="Kop9Char">
    <w:name w:val="Kop 9 Char"/>
    <w:basedOn w:val="Standaardalinea-lettertype"/>
    <w:link w:val="Kop9"/>
    <w:uiPriority w:val="9"/>
    <w:rsid w:val="00500B8E"/>
    <w:rPr>
      <w:rFonts w:ascii="FlandersArtSerif-Regular" w:eastAsiaTheme="majorEastAsia" w:hAnsi="FlandersArtSerif-Regular" w:cstheme="majorBidi"/>
      <w:iCs/>
      <w:color w:val="1C7074" w:themeColor="accent1"/>
      <w:szCs w:val="20"/>
      <w:lang w:val="nl-BE"/>
    </w:rPr>
  </w:style>
  <w:style w:type="paragraph" w:styleId="Inhopg1">
    <w:name w:val="toc 1"/>
    <w:basedOn w:val="Standaard"/>
    <w:next w:val="Standaard"/>
    <w:autoRedefine/>
    <w:uiPriority w:val="39"/>
    <w:unhideWhenUsed/>
    <w:rsid w:val="00EF1E9A"/>
    <w:pPr>
      <w:tabs>
        <w:tab w:val="clear" w:pos="3686"/>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EF1E9A"/>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EF1E9A"/>
    <w:pPr>
      <w:tabs>
        <w:tab w:val="clear" w:pos="3686"/>
        <w:tab w:val="left" w:pos="851"/>
        <w:tab w:val="right" w:pos="9060"/>
      </w:tabs>
    </w:pPr>
    <w:rPr>
      <w:noProof/>
      <w:color w:val="9B9DA0"/>
      <w:sz w:val="18"/>
    </w:rPr>
  </w:style>
  <w:style w:type="character" w:styleId="Hyperlink">
    <w:name w:val="Hyperlink"/>
    <w:uiPriority w:val="99"/>
    <w:unhideWhenUsed/>
    <w:rsid w:val="00EF1E9A"/>
    <w:rPr>
      <w:color w:val="3C96BE"/>
      <w:u w:val="single"/>
    </w:rPr>
  </w:style>
  <w:style w:type="paragraph" w:styleId="Lijstalinea">
    <w:name w:val="List Paragraph"/>
    <w:basedOn w:val="Standaard"/>
    <w:uiPriority w:val="34"/>
    <w:qFormat/>
    <w:rsid w:val="00EF1E9A"/>
    <w:pPr>
      <w:ind w:left="426"/>
    </w:pPr>
  </w:style>
  <w:style w:type="paragraph" w:styleId="Lijstopsomteken">
    <w:name w:val="List Bullet"/>
    <w:basedOn w:val="Vlottetekst-roodMSF"/>
    <w:uiPriority w:val="99"/>
    <w:unhideWhenUsed/>
    <w:qFormat/>
    <w:rsid w:val="008F5D78"/>
    <w:pPr>
      <w:numPr>
        <w:numId w:val="12"/>
      </w:numPr>
    </w:pPr>
  </w:style>
  <w:style w:type="paragraph" w:styleId="Lijstopsomteken2">
    <w:name w:val="List Bullet 2"/>
    <w:basedOn w:val="Inspringing"/>
    <w:uiPriority w:val="99"/>
    <w:unhideWhenUsed/>
    <w:rsid w:val="008F5D78"/>
    <w:pPr>
      <w:numPr>
        <w:numId w:val="13"/>
      </w:numPr>
    </w:pPr>
  </w:style>
  <w:style w:type="paragraph" w:styleId="Lijstopsomteken3">
    <w:name w:val="List Bullet 3"/>
    <w:basedOn w:val="Standaard"/>
    <w:uiPriority w:val="99"/>
    <w:unhideWhenUsed/>
    <w:rsid w:val="00EF1E9A"/>
    <w:pPr>
      <w:numPr>
        <w:numId w:val="4"/>
      </w:numPr>
    </w:pPr>
  </w:style>
  <w:style w:type="paragraph" w:styleId="Lijstopsomteken4">
    <w:name w:val="List Bullet 4"/>
    <w:basedOn w:val="Standaard"/>
    <w:uiPriority w:val="99"/>
    <w:unhideWhenUsed/>
    <w:rsid w:val="00EF1E9A"/>
    <w:pPr>
      <w:numPr>
        <w:numId w:val="5"/>
      </w:numPr>
      <w:tabs>
        <w:tab w:val="clear" w:pos="3686"/>
      </w:tabs>
    </w:pPr>
  </w:style>
  <w:style w:type="paragraph" w:styleId="Lijstopsomteken5">
    <w:name w:val="List Bullet 5"/>
    <w:basedOn w:val="Standaard"/>
    <w:uiPriority w:val="99"/>
    <w:unhideWhenUsed/>
    <w:rsid w:val="00EF1E9A"/>
    <w:pPr>
      <w:numPr>
        <w:numId w:val="6"/>
      </w:numPr>
      <w:tabs>
        <w:tab w:val="clear" w:pos="3686"/>
      </w:tabs>
    </w:pPr>
  </w:style>
  <w:style w:type="paragraph" w:styleId="Voetnoottekst">
    <w:name w:val="footnote text"/>
    <w:basedOn w:val="Standaard"/>
    <w:link w:val="VoetnoottekstChar"/>
    <w:uiPriority w:val="99"/>
    <w:unhideWhenUsed/>
    <w:rsid w:val="00EF1E9A"/>
    <w:pPr>
      <w:spacing w:line="240" w:lineRule="auto"/>
    </w:pPr>
    <w:rPr>
      <w:sz w:val="14"/>
      <w:szCs w:val="20"/>
    </w:rPr>
  </w:style>
  <w:style w:type="character" w:customStyle="1" w:styleId="VoetnoottekstChar">
    <w:name w:val="Voetnoottekst Char"/>
    <w:basedOn w:val="Standaardalinea-lettertype"/>
    <w:link w:val="Voetnoottekst"/>
    <w:uiPriority w:val="99"/>
    <w:rsid w:val="0078463F"/>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EF1E9A"/>
    <w:rPr>
      <w:vertAlign w:val="superscript"/>
    </w:rPr>
  </w:style>
  <w:style w:type="paragraph" w:styleId="Lijstmetafbeeldingen">
    <w:name w:val="table of figures"/>
    <w:basedOn w:val="Standaard"/>
    <w:next w:val="Standaard"/>
    <w:uiPriority w:val="99"/>
    <w:semiHidden/>
    <w:unhideWhenUsed/>
    <w:rsid w:val="00EF1E9A"/>
    <w:pPr>
      <w:tabs>
        <w:tab w:val="clear" w:pos="3686"/>
      </w:tabs>
    </w:pPr>
    <w:rPr>
      <w:b/>
      <w:color w:val="6B6B6B" w:themeColor="text2"/>
      <w:sz w:val="24"/>
    </w:rPr>
  </w:style>
  <w:style w:type="paragraph" w:styleId="Bronvermelding">
    <w:name w:val="table of authorities"/>
    <w:basedOn w:val="Standaard"/>
    <w:next w:val="Standaard"/>
    <w:uiPriority w:val="99"/>
    <w:semiHidden/>
    <w:unhideWhenUsed/>
    <w:rsid w:val="00EF1E9A"/>
    <w:pPr>
      <w:tabs>
        <w:tab w:val="clear" w:pos="3686"/>
      </w:tabs>
      <w:ind w:left="200" w:hanging="200"/>
    </w:pPr>
    <w:rPr>
      <w:color w:val="6B6B6B" w:themeColor="text2"/>
      <w:sz w:val="24"/>
    </w:rPr>
  </w:style>
  <w:style w:type="paragraph" w:styleId="Lijstnummering">
    <w:name w:val="List Number"/>
    <w:basedOn w:val="Lijstalinea"/>
    <w:uiPriority w:val="99"/>
    <w:unhideWhenUsed/>
    <w:rsid w:val="00EF1E9A"/>
    <w:pPr>
      <w:numPr>
        <w:numId w:val="7"/>
      </w:numPr>
    </w:pPr>
  </w:style>
  <w:style w:type="paragraph" w:styleId="Lijstnummering2">
    <w:name w:val="List Number 2"/>
    <w:basedOn w:val="Lijstalinea"/>
    <w:uiPriority w:val="99"/>
    <w:unhideWhenUsed/>
    <w:rsid w:val="00EF1E9A"/>
    <w:pPr>
      <w:numPr>
        <w:numId w:val="8"/>
      </w:numPr>
    </w:pPr>
  </w:style>
  <w:style w:type="paragraph" w:styleId="Lijstnummering3">
    <w:name w:val="List Number 3"/>
    <w:basedOn w:val="Lijstalinea"/>
    <w:uiPriority w:val="99"/>
    <w:unhideWhenUsed/>
    <w:rsid w:val="00EF1E9A"/>
    <w:pPr>
      <w:numPr>
        <w:numId w:val="9"/>
      </w:numPr>
    </w:pPr>
  </w:style>
  <w:style w:type="paragraph" w:styleId="Lijstnummering4">
    <w:name w:val="List Number 4"/>
    <w:basedOn w:val="Lijstalinea"/>
    <w:uiPriority w:val="99"/>
    <w:unhideWhenUsed/>
    <w:rsid w:val="00EF1E9A"/>
    <w:pPr>
      <w:numPr>
        <w:numId w:val="10"/>
      </w:numPr>
    </w:pPr>
  </w:style>
  <w:style w:type="paragraph" w:styleId="Lijstnummering5">
    <w:name w:val="List Number 5"/>
    <w:basedOn w:val="Lijstalinea"/>
    <w:uiPriority w:val="99"/>
    <w:unhideWhenUsed/>
    <w:rsid w:val="00EF1E9A"/>
    <w:pPr>
      <w:numPr>
        <w:numId w:val="11"/>
      </w:numPr>
    </w:pPr>
  </w:style>
  <w:style w:type="paragraph" w:styleId="Citaat">
    <w:name w:val="Quote"/>
    <w:basedOn w:val="Standaard"/>
    <w:next w:val="Standaard"/>
    <w:link w:val="CitaatChar"/>
    <w:uiPriority w:val="29"/>
    <w:rsid w:val="00EF1E9A"/>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070B92"/>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EF1E9A"/>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EF1E9A"/>
    <w:rPr>
      <w:b/>
      <w:i/>
      <w:iCs/>
    </w:rPr>
  </w:style>
  <w:style w:type="character" w:styleId="Subtieleverwijzing">
    <w:name w:val="Subtle Reference"/>
    <w:basedOn w:val="Standaardalinea-lettertype"/>
    <w:uiPriority w:val="31"/>
    <w:rsid w:val="00EF1E9A"/>
    <w:rPr>
      <w:caps/>
      <w:smallCaps w:val="0"/>
      <w:color w:val="auto"/>
      <w:sz w:val="16"/>
      <w:u w:val="none"/>
      <w:bdr w:val="none" w:sz="0" w:space="0" w:color="auto"/>
    </w:rPr>
  </w:style>
  <w:style w:type="character" w:styleId="Intensieveverwijzing">
    <w:name w:val="Intense Reference"/>
    <w:basedOn w:val="Standaardalinea-lettertype"/>
    <w:uiPriority w:val="32"/>
    <w:rsid w:val="00EF1E9A"/>
    <w:rPr>
      <w:b/>
      <w:bCs/>
      <w:i w:val="0"/>
      <w:caps/>
      <w:smallCaps w:val="0"/>
      <w:color w:val="auto"/>
      <w:spacing w:val="5"/>
      <w:sz w:val="16"/>
      <w:u w:val="none"/>
    </w:rPr>
  </w:style>
  <w:style w:type="paragraph" w:styleId="Bijschrift">
    <w:name w:val="caption"/>
    <w:basedOn w:val="Standaard"/>
    <w:next w:val="Standaard"/>
    <w:uiPriority w:val="35"/>
    <w:unhideWhenUsed/>
    <w:rsid w:val="00EF1E9A"/>
    <w:pPr>
      <w:spacing w:before="120" w:after="200" w:line="240" w:lineRule="auto"/>
    </w:pPr>
    <w:rPr>
      <w:bCs/>
      <w:color w:val="auto"/>
      <w:sz w:val="18"/>
      <w:szCs w:val="18"/>
    </w:rPr>
  </w:style>
  <w:style w:type="table" w:customStyle="1" w:styleId="TabelVO">
    <w:name w:val="Tabel VO"/>
    <w:basedOn w:val="Standaardtabel"/>
    <w:uiPriority w:val="99"/>
    <w:rsid w:val="00EF1E9A"/>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EF1E9A"/>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EF1E9A"/>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EF1E9A"/>
    <w:pPr>
      <w:spacing w:after="0" w:line="240" w:lineRule="auto"/>
    </w:pPr>
    <w:tblPr/>
  </w:style>
  <w:style w:type="paragraph" w:customStyle="1" w:styleId="Tabelheader">
    <w:name w:val="Tabel header"/>
    <w:basedOn w:val="Standaard"/>
    <w:qFormat/>
    <w:rsid w:val="00EF1E9A"/>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EF1E9A"/>
    <w:pPr>
      <w:jc w:val="center"/>
    </w:pPr>
    <w:rPr>
      <w:bCs/>
      <w:sz w:val="17"/>
      <w:szCs w:val="17"/>
    </w:rPr>
  </w:style>
  <w:style w:type="paragraph" w:customStyle="1" w:styleId="HeaderenFooterpagina1">
    <w:name w:val="Header en Footer pagina 1"/>
    <w:basedOn w:val="Standaard"/>
    <w:qFormat/>
    <w:rsid w:val="00500B8E"/>
    <w:pPr>
      <w:spacing w:line="280" w:lineRule="exact"/>
      <w:jc w:val="right"/>
    </w:pPr>
    <w:rPr>
      <w:color w:val="1C7074" w:themeColor="accent1"/>
      <w:sz w:val="24"/>
    </w:rPr>
  </w:style>
  <w:style w:type="paragraph" w:customStyle="1" w:styleId="Vlottetekst-roodMSF">
    <w:name w:val="Vlotte tekst - rood MSF"/>
    <w:basedOn w:val="Standaard"/>
    <w:rsid w:val="00EF1E9A"/>
    <w:pPr>
      <w:numPr>
        <w:numId w:val="3"/>
      </w:numPr>
    </w:pPr>
  </w:style>
  <w:style w:type="paragraph" w:customStyle="1" w:styleId="streepjes">
    <w:name w:val="streepjes"/>
    <w:basedOn w:val="Standaard"/>
    <w:qFormat/>
    <w:rsid w:val="00500B8E"/>
    <w:pPr>
      <w:tabs>
        <w:tab w:val="clear" w:pos="3686"/>
        <w:tab w:val="right" w:pos="9923"/>
      </w:tabs>
      <w:jc w:val="right"/>
    </w:pPr>
    <w:rPr>
      <w:rFonts w:ascii="Calibri" w:hAnsi="Calibri" w:cs="Calibri"/>
      <w:color w:val="1C7074" w:themeColor="accent1"/>
      <w:sz w:val="16"/>
    </w:rPr>
  </w:style>
  <w:style w:type="paragraph" w:customStyle="1" w:styleId="Inspringing">
    <w:name w:val="Inspringing"/>
    <w:basedOn w:val="Standaard"/>
    <w:rsid w:val="00EF1E9A"/>
    <w:pPr>
      <w:numPr>
        <w:numId w:val="1"/>
      </w:numPr>
    </w:pPr>
  </w:style>
  <w:style w:type="paragraph" w:customStyle="1" w:styleId="TitelVo">
    <w:name w:val="Titel_Vo"/>
    <w:basedOn w:val="Titel"/>
    <w:link w:val="TitelVoChar"/>
    <w:qFormat/>
    <w:rsid w:val="00500B8E"/>
    <w:pPr>
      <w:framePr w:wrap="auto" w:vAnchor="margin" w:yAlign="inline"/>
      <w:jc w:val="center"/>
    </w:pPr>
  </w:style>
  <w:style w:type="paragraph" w:customStyle="1" w:styleId="OndertitelVo">
    <w:name w:val="Ondertitel_Vo"/>
    <w:basedOn w:val="Ondertitel"/>
    <w:link w:val="OndertitelVoChar"/>
    <w:qFormat/>
    <w:rsid w:val="00500B8E"/>
  </w:style>
  <w:style w:type="character" w:customStyle="1" w:styleId="TitelVoChar">
    <w:name w:val="Titel_Vo Char"/>
    <w:basedOn w:val="TitelChar"/>
    <w:link w:val="TitelVo"/>
    <w:rsid w:val="00500B8E"/>
    <w:rPr>
      <w:rFonts w:ascii="FlandersArtSans-Medium" w:eastAsiaTheme="majorEastAsia" w:hAnsi="FlandersArtSans-Medium" w:cstheme="majorBidi"/>
      <w:caps/>
      <w:color w:val="1C7074" w:themeColor="accent1"/>
      <w:spacing w:val="5"/>
      <w:sz w:val="100"/>
      <w:szCs w:val="56"/>
      <w:u w:val="single"/>
      <w:lang w:val="nl-BE"/>
    </w:rPr>
  </w:style>
  <w:style w:type="character" w:customStyle="1" w:styleId="OndertitelVoChar">
    <w:name w:val="Ondertitel_Vo Char"/>
    <w:basedOn w:val="OndertitelChar"/>
    <w:link w:val="OndertitelVo"/>
    <w:rsid w:val="00500B8E"/>
    <w:rPr>
      <w:rFonts w:ascii="FlandersArtSerif-Bold" w:hAnsi="FlandersArtSerif-Bold"/>
      <w:color w:val="1C7074" w:themeColor="accent1"/>
      <w:sz w:val="52"/>
      <w:szCs w:val="30"/>
      <w:lang w:val="nl-BE"/>
    </w:rPr>
  </w:style>
  <w:style w:type="character" w:styleId="Verwijzingopmerking">
    <w:name w:val="annotation reference"/>
    <w:basedOn w:val="Standaardalinea-lettertype"/>
    <w:uiPriority w:val="99"/>
    <w:semiHidden/>
    <w:unhideWhenUsed/>
    <w:rsid w:val="00F21E2C"/>
    <w:rPr>
      <w:sz w:val="16"/>
      <w:szCs w:val="16"/>
    </w:rPr>
  </w:style>
  <w:style w:type="paragraph" w:styleId="Tekstopmerking">
    <w:name w:val="annotation text"/>
    <w:basedOn w:val="Standaard"/>
    <w:link w:val="TekstopmerkingChar"/>
    <w:uiPriority w:val="99"/>
    <w:semiHidden/>
    <w:unhideWhenUsed/>
    <w:rsid w:val="00F21E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21E2C"/>
    <w:rPr>
      <w:rFonts w:ascii="FlandersArtSerif-Regular" w:hAnsi="FlandersArtSerif-Regular"/>
      <w:color w:val="1C1A15" w:themeColor="background2" w:themeShade="1A"/>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F21E2C"/>
    <w:rPr>
      <w:b/>
      <w:bCs/>
    </w:rPr>
  </w:style>
  <w:style w:type="character" w:customStyle="1" w:styleId="OnderwerpvanopmerkingChar">
    <w:name w:val="Onderwerp van opmerking Char"/>
    <w:basedOn w:val="TekstopmerkingChar"/>
    <w:link w:val="Onderwerpvanopmerking"/>
    <w:uiPriority w:val="99"/>
    <w:semiHidden/>
    <w:rsid w:val="00F21E2C"/>
    <w:rPr>
      <w:rFonts w:ascii="FlandersArtSerif-Regular" w:hAnsi="FlandersArtSerif-Regular"/>
      <w:b/>
      <w:bCs/>
      <w:color w:val="1C1A15" w:themeColor="background2" w:themeShade="1A"/>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094570">
      <w:bodyDiv w:val="1"/>
      <w:marLeft w:val="0"/>
      <w:marRight w:val="0"/>
      <w:marTop w:val="0"/>
      <w:marBottom w:val="0"/>
      <w:divBdr>
        <w:top w:val="none" w:sz="0" w:space="0" w:color="auto"/>
        <w:left w:val="none" w:sz="0" w:space="0" w:color="auto"/>
        <w:bottom w:val="none" w:sz="0" w:space="0" w:color="auto"/>
        <w:right w:val="none" w:sz="0" w:space="0" w:color="auto"/>
      </w:divBdr>
    </w:div>
    <w:div w:id="129803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vrt.be/vrtnws/nl/2019/05/22/tegen-2030-gaan-we-meer-dan-500-000-jobs-niet-ingevuld-krij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Modellen\Tabbladen\LeegOpmaak__SVL_kleur.dotx" TargetMode="External"/></Relationships>
</file>

<file path=word/theme/theme1.xml><?xml version="1.0" encoding="utf-8"?>
<a:theme xmlns:a="http://schemas.openxmlformats.org/drawingml/2006/main" name="Vlaamse Overheid Algemeen">
  <a:themeElements>
    <a:clrScheme name="Syntra">
      <a:dk1>
        <a:srgbClr val="373636"/>
      </a:dk1>
      <a:lt1>
        <a:sysClr val="window" lastClr="FFFFFF"/>
      </a:lt1>
      <a:dk2>
        <a:srgbClr val="6B6B6B"/>
      </a:dk2>
      <a:lt2>
        <a:srgbClr val="F6F5F3"/>
      </a:lt2>
      <a:accent1>
        <a:srgbClr val="1C7074"/>
      </a:accent1>
      <a:accent2>
        <a:srgbClr val="2B5B25"/>
      </a:accent2>
      <a:accent3>
        <a:srgbClr val="543F5E"/>
      </a:accent3>
      <a:accent4>
        <a:srgbClr val="15465B"/>
      </a:accent4>
      <a:accent5>
        <a:srgbClr val="E5DA04"/>
      </a:accent5>
      <a:accent6>
        <a:srgbClr val="989898"/>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2019-09-02T00:00:00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73f1c9-400c-45e5-8ba3-5c7956637283">
      <Value>5</Value>
      <Value>6</Value>
    </TaxCatchAll>
    <SVLEigenaarAuteur xmlns="e573f1c9-400c-45e5-8ba3-5c7956637283">Communicatie</SVLEigenaarAuteur>
    <n25d6032044347048e2ba8c36eea3a64 xmlns="e573f1c9-400c-45e5-8ba3-5c7956637283">
      <Terms xmlns="http://schemas.microsoft.com/office/infopath/2007/PartnerControls">
        <TermInfo xmlns="http://schemas.microsoft.com/office/infopath/2007/PartnerControls">
          <TermName xmlns="http://schemas.microsoft.com/office/infopath/2007/PartnerControls">Bericht</TermName>
          <TermId xmlns="http://schemas.microsoft.com/office/infopath/2007/PartnerControls">70224fbd-ffdd-4d5b-b42a-ab158ba061e6</TermId>
        </TermInfo>
      </Terms>
    </n25d6032044347048e2ba8c36eea3a64>
    <SVLDatum xmlns="e573f1c9-400c-45e5-8ba3-5c7956637283" xsi:nil="true"/>
    <SVLSubCategory xmlns="e573f1c9-400c-45e5-8ba3-5c7956637283" xsi:nil="true"/>
    <c4490920191d491f91f5015eb18f88f1 xmlns="e573f1c9-400c-45e5-8ba3-5c7956637283">
      <Terms xmlns="http://schemas.microsoft.com/office/infopath/2007/PartnerControls">
        <TermInfo xmlns="http://schemas.microsoft.com/office/infopath/2007/PartnerControls">
          <TermName xmlns="http://schemas.microsoft.com/office/infopath/2007/PartnerControls">Algemeen SVL</TermName>
          <TermId xmlns="http://schemas.microsoft.com/office/infopath/2007/PartnerControls">9659518c-f6b7-4f7c-9d15-4b5f4e4c62d4</TermId>
        </TermInfo>
      </Terms>
    </c4490920191d491f91f5015eb18f88f1>
  </documentManagement>
</p:properties>
</file>

<file path=customXml/item4.xml><?xml version="1.0" encoding="utf-8"?>
<?mso-contentType ?>
<SharedContentType xmlns="Microsoft.SharePoint.Taxonomy.ContentTypeSync" SourceId="8329954c-cadc-41d3-acca-d06e82a784ba" ContentTypeId="0x01010031A94C1116F57F44B016277B2B0DFE4B" PreviousValue="false"/>
</file>

<file path=customXml/item5.xml><?xml version="1.0" encoding="utf-8"?>
<ct:contentTypeSchema xmlns:ct="http://schemas.microsoft.com/office/2006/metadata/contentType" xmlns:ma="http://schemas.microsoft.com/office/2006/metadata/properties/metaAttributes" ct:_="" ma:_="" ma:contentTypeName="SVL Document" ma:contentTypeID="0x01010031A94C1116F57F44B016277B2B0DFE4B0021778644369A9D47B297E8BAE4E944D1" ma:contentTypeVersion="8" ma:contentTypeDescription="Document type SVL met extra METADATA" ma:contentTypeScope="" ma:versionID="196d3c3619eb6879f250b36b64dbb095">
  <xsd:schema xmlns:xsd="http://www.w3.org/2001/XMLSchema" xmlns:xs="http://www.w3.org/2001/XMLSchema" xmlns:p="http://schemas.microsoft.com/office/2006/metadata/properties" xmlns:ns2="e573f1c9-400c-45e5-8ba3-5c7956637283" targetNamespace="http://schemas.microsoft.com/office/2006/metadata/properties" ma:root="true" ma:fieldsID="ca14166b31873a9364cf5cfd251ab035" ns2:_="">
    <xsd:import namespace="e573f1c9-400c-45e5-8ba3-5c7956637283"/>
    <xsd:element name="properties">
      <xsd:complexType>
        <xsd:sequence>
          <xsd:element name="documentManagement">
            <xsd:complexType>
              <xsd:all>
                <xsd:element ref="ns2:n25d6032044347048e2ba8c36eea3a64" minOccurs="0"/>
                <xsd:element ref="ns2:TaxCatchAll" minOccurs="0"/>
                <xsd:element ref="ns2:TaxCatchAllLabel" minOccurs="0"/>
                <xsd:element ref="ns2:c4490920191d491f91f5015eb18f88f1" minOccurs="0"/>
                <xsd:element ref="ns2:SVLDatum" minOccurs="0"/>
                <xsd:element ref="ns2:SVLEigenaarAuteur" minOccurs="0"/>
                <xsd:element ref="ns2:SVL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3f1c9-400c-45e5-8ba3-5c7956637283" elementFormDefault="qualified">
    <xsd:import namespace="http://schemas.microsoft.com/office/2006/documentManagement/types"/>
    <xsd:import namespace="http://schemas.microsoft.com/office/infopath/2007/PartnerControls"/>
    <xsd:element name="n25d6032044347048e2ba8c36eea3a64" ma:index="8" ma:taxonomy="true" ma:internalName="n25d6032044347048e2ba8c36eea3a64" ma:taxonomyFieldName="SVLDocumentType" ma:displayName="SVL Document Type" ma:default="5;#Bericht|70224fbd-ffdd-4d5b-b42a-ab158ba061e6" ma:fieldId="{725d6032-0443-4704-8e2b-a8c36eea3a64}" ma:sspId="8329954c-cadc-41d3-acca-d06e82a784ba" ma:termSetId="a3cffcfd-7359-402c-803e-94fb6756d06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0bc4490-ec35-4ebf-b217-e598f2e85a97}" ma:internalName="TaxCatchAll" ma:showField="CatchAllData" ma:web="c393c0ec-93da-493e-85d3-68ada786acf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bc4490-ec35-4ebf-b217-e598f2e85a97}" ma:internalName="TaxCatchAllLabel" ma:readOnly="true" ma:showField="CatchAllDataLabel" ma:web="c393c0ec-93da-493e-85d3-68ada786acf4">
      <xsd:complexType>
        <xsd:complexContent>
          <xsd:extension base="dms:MultiChoiceLookup">
            <xsd:sequence>
              <xsd:element name="Value" type="dms:Lookup" maxOccurs="unbounded" minOccurs="0" nillable="true"/>
            </xsd:sequence>
          </xsd:extension>
        </xsd:complexContent>
      </xsd:complexType>
    </xsd:element>
    <xsd:element name="c4490920191d491f91f5015eb18f88f1" ma:index="12" ma:taxonomy="true" ma:internalName="c4490920191d491f91f5015eb18f88f1" ma:taxonomyFieldName="SVLHoofdThema" ma:displayName="SVL Hoofd Thema" ma:default="6;#Algemeen SVL|9659518c-f6b7-4f7c-9d15-4b5f4e4c62d4" ma:fieldId="{c4490920-191d-491f-91f5-015eb18f88f1}" ma:taxonomyMulti="true" ma:sspId="8329954c-cadc-41d3-acca-d06e82a784ba" ma:termSetId="201f56fe-0f53-494b-94a4-05193eb28b0b" ma:anchorId="00000000-0000-0000-0000-000000000000" ma:open="false" ma:isKeyword="false">
      <xsd:complexType>
        <xsd:sequence>
          <xsd:element ref="pc:Terms" minOccurs="0" maxOccurs="1"/>
        </xsd:sequence>
      </xsd:complexType>
    </xsd:element>
    <xsd:element name="SVLDatum" ma:index="14" nillable="true" ma:displayName="SVL Datum" ma:description="Gelieve datum van dit document in te vullen" ma:format="DateOnly" ma:internalName="SVLDatum">
      <xsd:simpleType>
        <xsd:restriction base="dms:DateTime"/>
      </xsd:simpleType>
    </xsd:element>
    <xsd:element name="SVLEigenaarAuteur" ma:index="15" nillable="true" ma:displayName="SVL Eigenaar" ma:default="Communicatie" ma:description="Eigenaar of auteur van dit document" ma:internalName="SVLEigenaarAuteur">
      <xsd:simpleType>
        <xsd:restriction base="dms:Text">
          <xsd:maxLength value="255"/>
        </xsd:restriction>
      </xsd:simpleType>
    </xsd:element>
    <xsd:element name="SVLSubCategory" ma:index="16" nillable="true" ma:displayName="SVL Sub Category" ma:description="Naam van Sub Categorie of Map kan je hier inzetten" ma:internalName="SVLSubCategory">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B7BFC9-3256-4F09-8269-6850B5C33D96}">
  <ds:schemaRefs>
    <ds:schemaRef ds:uri="http://schemas.microsoft.com/sharepoint/v3/contenttype/forms"/>
  </ds:schemaRefs>
</ds:datastoreItem>
</file>

<file path=customXml/itemProps3.xml><?xml version="1.0" encoding="utf-8"?>
<ds:datastoreItem xmlns:ds="http://schemas.openxmlformats.org/officeDocument/2006/customXml" ds:itemID="{AE6AB593-149B-4169-B75E-8EA7905E4FA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e573f1c9-400c-45e5-8ba3-5c7956637283"/>
    <ds:schemaRef ds:uri="http://www.w3.org/XML/1998/namespace"/>
    <ds:schemaRef ds:uri="http://purl.org/dc/elements/1.1/"/>
  </ds:schemaRefs>
</ds:datastoreItem>
</file>

<file path=customXml/itemProps4.xml><?xml version="1.0" encoding="utf-8"?>
<ds:datastoreItem xmlns:ds="http://schemas.openxmlformats.org/officeDocument/2006/customXml" ds:itemID="{9EBF63D3-AAB6-414D-968A-12353BBF6232}">
  <ds:schemaRefs>
    <ds:schemaRef ds:uri="Microsoft.SharePoint.Taxonomy.ContentTypeSync"/>
  </ds:schemaRefs>
</ds:datastoreItem>
</file>

<file path=customXml/itemProps5.xml><?xml version="1.0" encoding="utf-8"?>
<ds:datastoreItem xmlns:ds="http://schemas.openxmlformats.org/officeDocument/2006/customXml" ds:itemID="{13595221-D6A7-47A8-A5A9-979D17CE2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3f1c9-400c-45e5-8ba3-5c7956637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FF7A7B3-3F15-41AA-8EBB-5FC682639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LeegOpmaak__SVL_kleur.dotx</Template>
  <TotalTime>415</TotalTime>
  <Pages>2</Pages>
  <Words>468</Words>
  <Characters>2575</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Titel van het document</vt:lpstr>
    </vt:vector>
  </TitlesOfParts>
  <Company>Vlaamse Overheid</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Reygaerts Joni</dc:creator>
  <cp:lastModifiedBy>Reygaerts Joni</cp:lastModifiedBy>
  <cp:revision>64</cp:revision>
  <cp:lastPrinted>2019-09-02T11:49:00Z</cp:lastPrinted>
  <dcterms:created xsi:type="dcterms:W3CDTF">2019-08-30T09:16:00Z</dcterms:created>
  <dcterms:modified xsi:type="dcterms:W3CDTF">2019-09-02T11:56:00Z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0x01010031A94C1116F57F44B016277B2B0DFE4B0021778644369A9D47B297E8BAE4E944D1</vt:lpwstr>
  </property>
  <property fmtid="{D5CDD505-2E9C-101B-9397-08002B2CF9AE}" pid="3" name="_dlc_DocIdItemGuid">
    <vt:lpwstr>290c6fba-547f-4943-a2a4-6f42378d2057</vt:lpwstr>
  </property>
  <property fmtid="{D5CDD505-2E9C-101B-9397-08002B2CF9AE}" pid="4" name="SVLDocumentType">
    <vt:lpwstr>5;#Bericht|70224fbd-ffdd-4d5b-b42a-ab158ba061e6</vt:lpwstr>
  </property>
  <property fmtid="{D5CDD505-2E9C-101B-9397-08002B2CF9AE}" pid="5" name="SVLHoofdThema">
    <vt:lpwstr>6;#Algemeen SVL|9659518c-f6b7-4f7c-9d15-4b5f4e4c62d4</vt:lpwstr>
  </property>
  <property fmtid="{D5CDD505-2E9C-101B-9397-08002B2CF9AE}" pid="6" name="SharedWithUsers">
    <vt:lpwstr>138;#Scafa Ruxandra</vt:lpwstr>
  </property>
</Properties>
</file>