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DACDD" w14:textId="465D0440" w:rsidR="00836903" w:rsidRPr="00F85405" w:rsidRDefault="00E14EB6">
      <w:pPr>
        <w:rPr>
          <w:rFonts w:ascii="Verdana" w:hAnsi="Verdana"/>
          <w:color w:val="000000" w:themeColor="text1"/>
          <w:sz w:val="32"/>
          <w:szCs w:val="32"/>
        </w:rPr>
      </w:pPr>
      <w:r w:rsidRPr="00F85405">
        <w:rPr>
          <w:rFonts w:ascii="Verdana" w:hAnsi="Verdana"/>
          <w:color w:val="000000" w:themeColor="text1"/>
          <w:sz w:val="32"/>
          <w:szCs w:val="32"/>
        </w:rPr>
        <w:t>Fifty</w:t>
      </w:r>
      <w:r w:rsidR="00C61BAF">
        <w:rPr>
          <w:rFonts w:ascii="Verdana" w:hAnsi="Verdana"/>
          <w:color w:val="000000" w:themeColor="text1"/>
          <w:sz w:val="32"/>
          <w:szCs w:val="32"/>
        </w:rPr>
        <w:t xml:space="preserve"> </w:t>
      </w:r>
      <w:r w:rsidRPr="00F85405">
        <w:rPr>
          <w:rFonts w:ascii="Verdana" w:hAnsi="Verdana"/>
          <w:color w:val="000000" w:themeColor="text1"/>
          <w:sz w:val="32"/>
          <w:szCs w:val="32"/>
        </w:rPr>
        <w:t>years</w:t>
      </w:r>
      <w:r w:rsidR="00C61BAF">
        <w:rPr>
          <w:rFonts w:ascii="Verdana" w:hAnsi="Verdana"/>
          <w:color w:val="000000" w:themeColor="text1"/>
          <w:sz w:val="32"/>
          <w:szCs w:val="32"/>
        </w:rPr>
        <w:t xml:space="preserve"> </w:t>
      </w:r>
      <w:r w:rsidRPr="00F85405">
        <w:rPr>
          <w:rFonts w:ascii="Verdana" w:hAnsi="Verdana"/>
          <w:color w:val="000000" w:themeColor="text1"/>
          <w:sz w:val="32"/>
          <w:szCs w:val="32"/>
        </w:rPr>
        <w:t xml:space="preserve">on from their formation, to many, Judas Priest remain Britain’s quintessential heavy metal band. </w:t>
      </w:r>
    </w:p>
    <w:p w14:paraId="4A813BC9" w14:textId="5ADF5A98" w:rsidR="00E14EB6" w:rsidRPr="00F85405" w:rsidRDefault="00E14EB6">
      <w:pPr>
        <w:rPr>
          <w:rFonts w:ascii="Verdana" w:hAnsi="Verdana"/>
          <w:color w:val="000000" w:themeColor="text1"/>
          <w:sz w:val="32"/>
          <w:szCs w:val="32"/>
        </w:rPr>
      </w:pPr>
    </w:p>
    <w:p w14:paraId="45A36B7C" w14:textId="5F15B3C9" w:rsidR="00E14EB6" w:rsidRPr="00CA51E6" w:rsidRDefault="00E14EB6">
      <w:pPr>
        <w:rPr>
          <w:rFonts w:ascii="Verdana" w:hAnsi="Verdana" w:cs="ArialMT"/>
          <w:color w:val="00B0F0"/>
          <w:sz w:val="32"/>
          <w:szCs w:val="32"/>
        </w:rPr>
      </w:pPr>
      <w:r w:rsidRPr="00F85405">
        <w:rPr>
          <w:rFonts w:ascii="Verdana" w:hAnsi="Verdana"/>
          <w:color w:val="000000" w:themeColor="text1"/>
          <w:sz w:val="32"/>
          <w:szCs w:val="32"/>
        </w:rPr>
        <w:t>Formed in 1969 in Birmingham</w:t>
      </w:r>
      <w:r w:rsidR="00660008">
        <w:rPr>
          <w:rFonts w:ascii="Verdana" w:hAnsi="Verdana"/>
          <w:color w:val="000000" w:themeColor="text1"/>
          <w:sz w:val="32"/>
          <w:szCs w:val="32"/>
        </w:rPr>
        <w:t>,</w:t>
      </w:r>
      <w:r w:rsidRPr="00F85405">
        <w:rPr>
          <w:rFonts w:ascii="Verdana" w:hAnsi="Verdana"/>
          <w:color w:val="000000" w:themeColor="text1"/>
          <w:sz w:val="32"/>
          <w:szCs w:val="32"/>
        </w:rPr>
        <w:t xml:space="preserve"> England</w:t>
      </w:r>
      <w:r w:rsidR="00660008">
        <w:rPr>
          <w:rFonts w:ascii="Verdana" w:hAnsi="Verdana"/>
          <w:color w:val="000000" w:themeColor="text1"/>
          <w:sz w:val="32"/>
          <w:szCs w:val="32"/>
        </w:rPr>
        <w:t xml:space="preserve"> </w:t>
      </w:r>
      <w:r w:rsidRPr="00F85405">
        <w:rPr>
          <w:rFonts w:ascii="Verdana" w:hAnsi="Verdana"/>
          <w:color w:val="000000" w:themeColor="text1"/>
          <w:sz w:val="32"/>
          <w:szCs w:val="32"/>
        </w:rPr>
        <w:t>in the five decades that have followed</w:t>
      </w:r>
      <w:r w:rsidR="00935028" w:rsidRPr="00381E0C">
        <w:rPr>
          <w:rFonts w:ascii="Verdana" w:hAnsi="Verdana"/>
          <w:sz w:val="32"/>
          <w:szCs w:val="32"/>
        </w:rPr>
        <w:t xml:space="preserve"> -</w:t>
      </w:r>
      <w:r w:rsidR="00935028" w:rsidRPr="00381E0C">
        <w:rPr>
          <w:rFonts w:ascii="Verdana" w:hAnsi="Verdana"/>
          <w:b/>
          <w:bCs/>
          <w:sz w:val="32"/>
          <w:szCs w:val="32"/>
        </w:rPr>
        <w:t xml:space="preserve"> </w:t>
      </w:r>
      <w:r w:rsidRPr="00F85405">
        <w:rPr>
          <w:rFonts w:ascii="Verdana" w:hAnsi="Verdana"/>
          <w:color w:val="000000" w:themeColor="text1"/>
          <w:sz w:val="32"/>
          <w:szCs w:val="32"/>
        </w:rPr>
        <w:t xml:space="preserve">singer </w:t>
      </w:r>
      <w:r w:rsidRPr="00F85405">
        <w:rPr>
          <w:rFonts w:ascii="Verdana" w:hAnsi="Verdana" w:cs="ArialMT"/>
          <w:color w:val="000000" w:themeColor="text1"/>
          <w:sz w:val="32"/>
          <w:szCs w:val="32"/>
        </w:rPr>
        <w:t xml:space="preserve">Rob Halford, guitarists Glenn Tipton </w:t>
      </w:r>
      <w:r w:rsidRPr="00153772">
        <w:rPr>
          <w:rFonts w:ascii="Verdana" w:hAnsi="Verdana" w:cs="ArialMT"/>
          <w:color w:val="000000" w:themeColor="text1"/>
          <w:sz w:val="32"/>
          <w:szCs w:val="32"/>
        </w:rPr>
        <w:t>and K</w:t>
      </w:r>
      <w:r w:rsidR="00660008" w:rsidRPr="00153772">
        <w:rPr>
          <w:rFonts w:ascii="Verdana" w:hAnsi="Verdana" w:cs="ArialMT"/>
          <w:color w:val="000000" w:themeColor="text1"/>
          <w:sz w:val="32"/>
          <w:szCs w:val="32"/>
        </w:rPr>
        <w:t>K</w:t>
      </w:r>
      <w:r w:rsidRPr="00153772">
        <w:rPr>
          <w:rFonts w:ascii="Verdana" w:hAnsi="Verdana" w:cs="ArialMT"/>
          <w:color w:val="000000" w:themeColor="text1"/>
          <w:sz w:val="32"/>
          <w:szCs w:val="32"/>
        </w:rPr>
        <w:t xml:space="preserve"> Downing</w:t>
      </w:r>
      <w:r w:rsidRPr="00F85405">
        <w:rPr>
          <w:rFonts w:ascii="Verdana" w:hAnsi="Verdana" w:cs="ArialMT"/>
          <w:color w:val="000000" w:themeColor="text1"/>
          <w:sz w:val="32"/>
          <w:szCs w:val="32"/>
        </w:rPr>
        <w:t xml:space="preserve"> and bassist Ian Hill formed the nucleus of one of the</w:t>
      </w:r>
      <w:r w:rsidR="00AA656A" w:rsidRPr="00F85405">
        <w:rPr>
          <w:rFonts w:ascii="Verdana" w:hAnsi="Verdana" w:cs="ArialMT"/>
          <w:color w:val="000000" w:themeColor="text1"/>
          <w:sz w:val="32"/>
          <w:szCs w:val="32"/>
        </w:rPr>
        <w:t xml:space="preserve"> </w:t>
      </w:r>
      <w:r w:rsidRPr="00F85405">
        <w:rPr>
          <w:rFonts w:ascii="Verdana" w:hAnsi="Verdana" w:cs="ArialMT"/>
          <w:color w:val="000000" w:themeColor="text1"/>
          <w:sz w:val="32"/>
          <w:szCs w:val="32"/>
        </w:rPr>
        <w:t xml:space="preserve">genre’s Founding Fathers. Taking their name from the Bob Dylan song </w:t>
      </w:r>
      <w:r w:rsidRPr="00F85405">
        <w:rPr>
          <w:rFonts w:ascii="Verdana" w:hAnsi="Verdana" w:cs="Arial"/>
          <w:color w:val="000000" w:themeColor="text1"/>
          <w:sz w:val="32"/>
          <w:szCs w:val="32"/>
        </w:rPr>
        <w:t>‘</w:t>
      </w:r>
      <w:hyperlink r:id="rId4" w:history="1">
        <w:r w:rsidRPr="00F85405">
          <w:rPr>
            <w:rStyle w:val="Hyperlink"/>
            <w:rFonts w:ascii="Verdana" w:hAnsi="Verdana" w:cs="Arial"/>
            <w:color w:val="000000" w:themeColor="text1"/>
            <w:sz w:val="32"/>
            <w:szCs w:val="32"/>
            <w:u w:val="none"/>
          </w:rPr>
          <w:t>The Ballad of Frankie Lee and Judas Priest</w:t>
        </w:r>
      </w:hyperlink>
      <w:r w:rsidRPr="00F85405">
        <w:rPr>
          <w:rFonts w:ascii="Verdana" w:hAnsi="Verdana" w:cs="Arial"/>
          <w:color w:val="000000" w:themeColor="text1"/>
          <w:sz w:val="32"/>
          <w:szCs w:val="32"/>
        </w:rPr>
        <w:t>’ (from The Bard’s 1967 album</w:t>
      </w:r>
      <w:r w:rsidRPr="00F85405">
        <w:rPr>
          <w:rStyle w:val="apple-converted-space"/>
          <w:rFonts w:ascii="Verdana" w:hAnsi="Verdana" w:cs="Arial"/>
          <w:color w:val="000000" w:themeColor="text1"/>
          <w:sz w:val="32"/>
          <w:szCs w:val="32"/>
        </w:rPr>
        <w:t> ‘</w:t>
      </w:r>
      <w:hyperlink r:id="rId5" w:tooltip="John Wesley Harding" w:history="1">
        <w:r w:rsidRPr="00F85405">
          <w:rPr>
            <w:rStyle w:val="Hyperlink"/>
            <w:rFonts w:ascii="Verdana" w:hAnsi="Verdana" w:cs="Arial"/>
            <w:color w:val="000000" w:themeColor="text1"/>
            <w:sz w:val="32"/>
            <w:szCs w:val="32"/>
            <w:u w:val="none"/>
          </w:rPr>
          <w:t>John Wesley Harding</w:t>
        </w:r>
      </w:hyperlink>
      <w:r w:rsidRPr="00F85405">
        <w:rPr>
          <w:rFonts w:ascii="Verdana" w:hAnsi="Verdana" w:cs="Arial"/>
          <w:color w:val="000000" w:themeColor="text1"/>
          <w:sz w:val="32"/>
          <w:szCs w:val="32"/>
        </w:rPr>
        <w:t>’)</w:t>
      </w:r>
      <w:r w:rsidR="00AA656A" w:rsidRPr="00F85405">
        <w:rPr>
          <w:rFonts w:ascii="Verdana" w:hAnsi="Verdana" w:cs="Arial"/>
          <w:color w:val="000000" w:themeColor="text1"/>
          <w:sz w:val="32"/>
          <w:szCs w:val="32"/>
        </w:rPr>
        <w:t xml:space="preserve"> alongside friends and </w:t>
      </w:r>
      <w:proofErr w:type="spellStart"/>
      <w:r w:rsidR="00AA656A" w:rsidRPr="00F85405">
        <w:rPr>
          <w:rFonts w:ascii="Verdana" w:hAnsi="Verdana" w:cs="Arial"/>
          <w:color w:val="000000" w:themeColor="text1"/>
          <w:sz w:val="32"/>
          <w:szCs w:val="32"/>
        </w:rPr>
        <w:t>cityfolk</w:t>
      </w:r>
      <w:proofErr w:type="spellEnd"/>
      <w:r w:rsidR="00AA656A" w:rsidRPr="00F85405">
        <w:rPr>
          <w:rFonts w:ascii="Verdana" w:hAnsi="Verdana" w:cs="Arial"/>
          <w:color w:val="000000" w:themeColor="text1"/>
          <w:sz w:val="32"/>
          <w:szCs w:val="32"/>
        </w:rPr>
        <w:t xml:space="preserve"> Black Sabbath the group are surely the first of </w:t>
      </w:r>
      <w:r w:rsidR="00AA656A" w:rsidRPr="00153772">
        <w:rPr>
          <w:rFonts w:ascii="Verdana" w:hAnsi="Verdana" w:cs="Arial"/>
          <w:color w:val="000000" w:themeColor="text1"/>
          <w:sz w:val="32"/>
          <w:szCs w:val="32"/>
        </w:rPr>
        <w:t>faces to be carved on metal’s Mount Rushmore. And yet they remain a group with their eyes fixed ever forwards. Despite being their 1</w:t>
      </w:r>
      <w:r w:rsidR="00153772" w:rsidRPr="00153772">
        <w:rPr>
          <w:rFonts w:ascii="Verdana" w:hAnsi="Verdana" w:cs="Arial"/>
          <w:color w:val="000000" w:themeColor="text1"/>
          <w:sz w:val="32"/>
          <w:szCs w:val="32"/>
        </w:rPr>
        <w:t>8</w:t>
      </w:r>
      <w:r w:rsidR="00AA656A" w:rsidRPr="00153772">
        <w:rPr>
          <w:rFonts w:ascii="Verdana" w:hAnsi="Verdana" w:cs="Arial"/>
          <w:color w:val="000000" w:themeColor="text1"/>
          <w:sz w:val="32"/>
          <w:szCs w:val="32"/>
          <w:vertAlign w:val="superscript"/>
        </w:rPr>
        <w:t>th</w:t>
      </w:r>
      <w:r w:rsidR="00AA656A" w:rsidRPr="00153772">
        <w:rPr>
          <w:rFonts w:ascii="Verdana" w:hAnsi="Verdana" w:cs="Arial"/>
          <w:color w:val="000000" w:themeColor="text1"/>
          <w:sz w:val="32"/>
          <w:szCs w:val="32"/>
        </w:rPr>
        <w:t xml:space="preserve"> studio recording </w:t>
      </w:r>
      <w:r w:rsidR="00AA656A" w:rsidRPr="00153772">
        <w:rPr>
          <w:rFonts w:ascii="Verdana" w:hAnsi="Verdana" w:cs="ArialMT"/>
          <w:color w:val="000000" w:themeColor="text1"/>
          <w:sz w:val="32"/>
          <w:szCs w:val="32"/>
        </w:rPr>
        <w:t>201</w:t>
      </w:r>
      <w:r w:rsidR="00153772" w:rsidRPr="00153772">
        <w:rPr>
          <w:rFonts w:ascii="Verdana" w:hAnsi="Verdana" w:cs="ArialMT"/>
          <w:color w:val="000000" w:themeColor="text1"/>
          <w:sz w:val="32"/>
          <w:szCs w:val="32"/>
        </w:rPr>
        <w:t>8</w:t>
      </w:r>
      <w:r w:rsidR="00AA656A" w:rsidRPr="00153772">
        <w:rPr>
          <w:rFonts w:ascii="Verdana" w:hAnsi="Verdana" w:cs="ArialMT"/>
          <w:color w:val="000000" w:themeColor="text1"/>
          <w:sz w:val="32"/>
          <w:szCs w:val="32"/>
        </w:rPr>
        <w:t xml:space="preserve">'s </w:t>
      </w:r>
      <w:r w:rsidR="00153772" w:rsidRPr="00153772">
        <w:rPr>
          <w:rFonts w:ascii="Verdana" w:hAnsi="Verdana" w:cs="ArialMT"/>
          <w:color w:val="000000" w:themeColor="text1"/>
          <w:sz w:val="32"/>
          <w:szCs w:val="32"/>
        </w:rPr>
        <w:t>‘Firepower’</w:t>
      </w:r>
      <w:r w:rsidR="00AA656A" w:rsidRPr="00153772">
        <w:rPr>
          <w:rFonts w:ascii="Verdana" w:hAnsi="Verdana" w:cs="ArialMT"/>
          <w:color w:val="000000" w:themeColor="text1"/>
          <w:sz w:val="32"/>
          <w:szCs w:val="32"/>
        </w:rPr>
        <w:t xml:space="preserve"> delivered the group</w:t>
      </w:r>
      <w:r w:rsidR="00C61BAF" w:rsidRPr="00153772">
        <w:rPr>
          <w:rFonts w:ascii="Verdana" w:hAnsi="Verdana" w:cs="ArialMT"/>
          <w:color w:val="000000" w:themeColor="text1"/>
          <w:sz w:val="32"/>
          <w:szCs w:val="32"/>
        </w:rPr>
        <w:t>’</w:t>
      </w:r>
      <w:r w:rsidR="00AA656A" w:rsidRPr="00153772">
        <w:rPr>
          <w:rFonts w:ascii="Verdana" w:hAnsi="Verdana" w:cs="ArialMT"/>
          <w:color w:val="000000" w:themeColor="text1"/>
          <w:sz w:val="32"/>
          <w:szCs w:val="32"/>
        </w:rPr>
        <w:t xml:space="preserve">s highest </w:t>
      </w:r>
      <w:r w:rsidR="00AA656A" w:rsidRPr="00153772">
        <w:rPr>
          <w:rFonts w:ascii="Verdana" w:hAnsi="Verdana" w:cs="ArialMT"/>
          <w:color w:val="000000" w:themeColor="text1"/>
          <w:sz w:val="32"/>
          <w:szCs w:val="32"/>
        </w:rPr>
        <w:softHyphen/>
        <w:t xml:space="preserve">charting album of their career. </w:t>
      </w:r>
    </w:p>
    <w:p w14:paraId="5E4206D6" w14:textId="260D2605" w:rsidR="00AA656A" w:rsidRPr="00F85405" w:rsidRDefault="00AA656A">
      <w:pPr>
        <w:rPr>
          <w:rFonts w:ascii="Verdana" w:hAnsi="Verdana" w:cs="ArialMT"/>
          <w:color w:val="00000A"/>
          <w:sz w:val="32"/>
          <w:szCs w:val="32"/>
        </w:rPr>
      </w:pPr>
    </w:p>
    <w:p w14:paraId="018EA5B7" w14:textId="34B4DC9C" w:rsidR="00E14EB6" w:rsidRPr="004B2291" w:rsidRDefault="00AA656A">
      <w:pPr>
        <w:rPr>
          <w:rFonts w:ascii="Verdana" w:hAnsi="Verdana" w:cs="ArialMT"/>
          <w:sz w:val="32"/>
          <w:szCs w:val="32"/>
        </w:rPr>
      </w:pPr>
      <w:r w:rsidRPr="00F85405">
        <w:rPr>
          <w:rFonts w:ascii="Verdana" w:hAnsi="Verdana" w:cs="ArialMT"/>
          <w:color w:val="00000A"/>
          <w:sz w:val="32"/>
          <w:szCs w:val="32"/>
        </w:rPr>
        <w:t xml:space="preserve">It wasn’t until 1973 and the </w:t>
      </w:r>
      <w:r w:rsidR="00B557A5" w:rsidRPr="00F85405">
        <w:rPr>
          <w:rFonts w:ascii="Verdana" w:hAnsi="Verdana" w:cs="ArialMT"/>
          <w:color w:val="00000A"/>
          <w:sz w:val="32"/>
          <w:szCs w:val="32"/>
        </w:rPr>
        <w:t>recruitment</w:t>
      </w:r>
      <w:r w:rsidRPr="00F85405">
        <w:rPr>
          <w:rFonts w:ascii="Verdana" w:hAnsi="Verdana" w:cs="ArialMT"/>
          <w:color w:val="00000A"/>
          <w:sz w:val="32"/>
          <w:szCs w:val="32"/>
        </w:rPr>
        <w:t xml:space="preserve"> of Halford that Judas Priest as we know them began to take shape. </w:t>
      </w:r>
      <w:r w:rsidR="00B557A5" w:rsidRPr="00F85405">
        <w:rPr>
          <w:rFonts w:ascii="Verdana" w:hAnsi="Verdana" w:cs="ArialMT"/>
          <w:color w:val="00000A"/>
          <w:sz w:val="32"/>
          <w:szCs w:val="32"/>
        </w:rPr>
        <w:t>Tipton joined the following year</w:t>
      </w:r>
      <w:r w:rsidR="00660008">
        <w:rPr>
          <w:rFonts w:ascii="Verdana" w:hAnsi="Verdana" w:cs="ArialMT"/>
          <w:color w:val="00000A"/>
          <w:sz w:val="32"/>
          <w:szCs w:val="32"/>
        </w:rPr>
        <w:t xml:space="preserve"> </w:t>
      </w:r>
      <w:r w:rsidR="00B557A5" w:rsidRPr="00F85405">
        <w:rPr>
          <w:rFonts w:ascii="Verdana" w:hAnsi="Verdana" w:cs="ArialMT"/>
          <w:color w:val="00000A"/>
          <w:sz w:val="32"/>
          <w:szCs w:val="32"/>
        </w:rPr>
        <w:t>shortly before the recording of debut album ‘</w:t>
      </w:r>
      <w:proofErr w:type="spellStart"/>
      <w:r w:rsidR="00B557A5" w:rsidRPr="00F85405">
        <w:rPr>
          <w:rFonts w:ascii="Verdana" w:hAnsi="Verdana" w:cs="ArialMT"/>
          <w:color w:val="00000A"/>
          <w:sz w:val="32"/>
          <w:szCs w:val="32"/>
        </w:rPr>
        <w:t>Rocka</w:t>
      </w:r>
      <w:proofErr w:type="spellEnd"/>
      <w:r w:rsidR="00B557A5" w:rsidRPr="00F85405">
        <w:rPr>
          <w:rFonts w:ascii="Verdana" w:hAnsi="Verdana" w:cs="ArialMT"/>
          <w:color w:val="00000A"/>
          <w:sz w:val="32"/>
          <w:szCs w:val="32"/>
        </w:rPr>
        <w:t xml:space="preserve"> Rolla’. Despite these sessions producing future live staples like ‘Tyrant’</w:t>
      </w:r>
      <w:r w:rsidR="00CA51E6">
        <w:rPr>
          <w:rFonts w:ascii="Verdana" w:hAnsi="Verdana" w:cs="ArialMT"/>
          <w:color w:val="00000A"/>
          <w:sz w:val="32"/>
          <w:szCs w:val="32"/>
        </w:rPr>
        <w:t xml:space="preserve"> </w:t>
      </w:r>
      <w:r w:rsidR="00B557A5" w:rsidRPr="00F85405">
        <w:rPr>
          <w:rFonts w:ascii="Verdana" w:hAnsi="Verdana" w:cs="ArialMT"/>
          <w:color w:val="00000A"/>
          <w:sz w:val="32"/>
          <w:szCs w:val="32"/>
        </w:rPr>
        <w:t xml:space="preserve">‘Genocide’ and ‘The Ripper’ creative friction between the band and producer Rodger Bain saw </w:t>
      </w:r>
      <w:r w:rsidR="00063BC6" w:rsidRPr="00F85405">
        <w:rPr>
          <w:rFonts w:ascii="Verdana" w:hAnsi="Verdana" w:cs="ArialMT"/>
          <w:color w:val="00000A"/>
          <w:sz w:val="32"/>
          <w:szCs w:val="32"/>
        </w:rPr>
        <w:t xml:space="preserve">the aforementioned </w:t>
      </w:r>
      <w:r w:rsidR="00B557A5" w:rsidRPr="00F85405">
        <w:rPr>
          <w:rFonts w:ascii="Verdana" w:hAnsi="Verdana" w:cs="ArialMT"/>
          <w:color w:val="00000A"/>
          <w:sz w:val="32"/>
          <w:szCs w:val="32"/>
        </w:rPr>
        <w:t xml:space="preserve">songs left off the </w:t>
      </w:r>
      <w:proofErr w:type="spellStart"/>
      <w:r w:rsidR="00B557A5" w:rsidRPr="00F85405">
        <w:rPr>
          <w:rFonts w:ascii="Verdana" w:hAnsi="Verdana" w:cs="ArialMT"/>
          <w:color w:val="00000A"/>
          <w:sz w:val="32"/>
          <w:szCs w:val="32"/>
        </w:rPr>
        <w:t>tracklisting</w:t>
      </w:r>
      <w:proofErr w:type="spellEnd"/>
      <w:r w:rsidR="00B557A5" w:rsidRPr="00F85405">
        <w:rPr>
          <w:rFonts w:ascii="Verdana" w:hAnsi="Verdana" w:cs="ArialMT"/>
          <w:color w:val="00000A"/>
          <w:sz w:val="32"/>
          <w:szCs w:val="32"/>
        </w:rPr>
        <w:t>.</w:t>
      </w:r>
      <w:r w:rsidR="00153772">
        <w:rPr>
          <w:rFonts w:ascii="Verdana" w:hAnsi="Verdana" w:cs="ArialMT"/>
          <w:color w:val="00000A"/>
          <w:sz w:val="32"/>
          <w:szCs w:val="32"/>
        </w:rPr>
        <w:t xml:space="preserve"> </w:t>
      </w:r>
      <w:r w:rsidR="00153772" w:rsidRPr="004B2291">
        <w:rPr>
          <w:rFonts w:ascii="Verdana" w:hAnsi="Verdana" w:cs="ArialMT"/>
          <w:sz w:val="32"/>
          <w:szCs w:val="32"/>
        </w:rPr>
        <w:t>Better – much better was to come.</w:t>
      </w:r>
    </w:p>
    <w:p w14:paraId="1A57C359" w14:textId="33EDFAE2" w:rsidR="00063BC6" w:rsidRPr="00F85405" w:rsidRDefault="00063BC6">
      <w:pPr>
        <w:rPr>
          <w:rFonts w:ascii="Verdana" w:hAnsi="Verdana" w:cs="ArialMT"/>
          <w:color w:val="00000A"/>
          <w:sz w:val="32"/>
          <w:szCs w:val="32"/>
        </w:rPr>
      </w:pPr>
    </w:p>
    <w:p w14:paraId="4BBE89DE" w14:textId="19801AE6" w:rsidR="00063BC6" w:rsidRPr="00F85405" w:rsidRDefault="00063BC6">
      <w:pPr>
        <w:rPr>
          <w:rFonts w:ascii="Verdana" w:eastAsia="Times New Roman" w:hAnsi="Verdana" w:cs="Times New Roman"/>
          <w:sz w:val="32"/>
          <w:szCs w:val="32"/>
          <w:lang w:eastAsia="en-GB"/>
        </w:rPr>
      </w:pPr>
      <w:r w:rsidRPr="00F85405">
        <w:rPr>
          <w:rFonts w:ascii="Verdana" w:hAnsi="Verdana" w:cs="ArialMT"/>
          <w:color w:val="00000A"/>
          <w:sz w:val="32"/>
          <w:szCs w:val="32"/>
        </w:rPr>
        <w:t>Because by 19</w:t>
      </w:r>
      <w:r w:rsidR="00CC3F89" w:rsidRPr="00F85405">
        <w:rPr>
          <w:rFonts w:ascii="Verdana" w:hAnsi="Verdana" w:cs="ArialMT"/>
          <w:color w:val="00000A"/>
          <w:sz w:val="32"/>
          <w:szCs w:val="32"/>
        </w:rPr>
        <w:t xml:space="preserve">76 and the release of second album ‘Sad Wings </w:t>
      </w:r>
      <w:proofErr w:type="gramStart"/>
      <w:r w:rsidR="00CC3F89" w:rsidRPr="00F85405">
        <w:rPr>
          <w:rFonts w:ascii="Verdana" w:hAnsi="Verdana" w:cs="ArialMT"/>
          <w:color w:val="00000A"/>
          <w:sz w:val="32"/>
          <w:szCs w:val="32"/>
        </w:rPr>
        <w:t>Of</w:t>
      </w:r>
      <w:proofErr w:type="gramEnd"/>
      <w:r w:rsidR="00CC3F89" w:rsidRPr="00F85405">
        <w:rPr>
          <w:rFonts w:ascii="Verdana" w:hAnsi="Verdana" w:cs="ArialMT"/>
          <w:color w:val="00000A"/>
          <w:sz w:val="32"/>
          <w:szCs w:val="32"/>
        </w:rPr>
        <w:t xml:space="preserve"> Destiny’</w:t>
      </w:r>
      <w:r w:rsidR="00660008">
        <w:rPr>
          <w:rFonts w:ascii="Verdana" w:hAnsi="Verdana" w:cs="ArialMT"/>
          <w:color w:val="00000A"/>
          <w:sz w:val="32"/>
          <w:szCs w:val="32"/>
        </w:rPr>
        <w:t xml:space="preserve"> </w:t>
      </w:r>
      <w:r w:rsidR="00CC3F89" w:rsidRPr="00F85405">
        <w:rPr>
          <w:rFonts w:ascii="Verdana" w:hAnsi="Verdana" w:cs="ArialMT"/>
          <w:color w:val="00000A"/>
          <w:sz w:val="32"/>
          <w:szCs w:val="32"/>
        </w:rPr>
        <w:t>Priest had arrived at their signature sound. Big riffs, bluesy groove with Halford’s distinctive scream</w:t>
      </w:r>
      <w:r w:rsidR="00153772">
        <w:rPr>
          <w:rFonts w:ascii="Verdana" w:hAnsi="Verdana" w:cs="ArialMT"/>
          <w:color w:val="00000A"/>
          <w:sz w:val="32"/>
          <w:szCs w:val="32"/>
        </w:rPr>
        <w:t xml:space="preserve"> </w:t>
      </w:r>
      <w:proofErr w:type="gramStart"/>
      <w:r w:rsidR="00153772">
        <w:rPr>
          <w:rFonts w:ascii="Verdana" w:hAnsi="Verdana" w:cs="ArialMT"/>
          <w:color w:val="00000A"/>
          <w:sz w:val="32"/>
          <w:szCs w:val="32"/>
        </w:rPr>
        <w:t>are</w:t>
      </w:r>
      <w:proofErr w:type="gramEnd"/>
      <w:r w:rsidR="00CC3F89" w:rsidRPr="00F85405">
        <w:rPr>
          <w:rFonts w:ascii="Verdana" w:hAnsi="Verdana" w:cs="ArialMT"/>
          <w:color w:val="00000A"/>
          <w:sz w:val="32"/>
          <w:szCs w:val="32"/>
        </w:rPr>
        <w:t xml:space="preserve"> present throughout. Released </w:t>
      </w:r>
      <w:r w:rsidR="00F85405" w:rsidRPr="00F85405">
        <w:rPr>
          <w:rFonts w:ascii="Verdana" w:hAnsi="Verdana" w:cs="ArialMT"/>
          <w:color w:val="00000A"/>
          <w:sz w:val="32"/>
          <w:szCs w:val="32"/>
        </w:rPr>
        <w:t xml:space="preserve">at the very onset </w:t>
      </w:r>
      <w:r w:rsidR="00CC3F89" w:rsidRPr="00F85405">
        <w:rPr>
          <w:rFonts w:ascii="Verdana" w:hAnsi="Verdana" w:cs="ArialMT"/>
          <w:color w:val="00000A"/>
          <w:sz w:val="32"/>
          <w:szCs w:val="32"/>
        </w:rPr>
        <w:t xml:space="preserve">of Britain’s punk rock explosion the record initially struggled to find an audience. And yet this strong and punchy record brought the band to the attention of major label CBS. </w:t>
      </w:r>
      <w:r w:rsidR="00F85405" w:rsidRPr="00F85405">
        <w:rPr>
          <w:rFonts w:ascii="Verdana" w:hAnsi="Verdana" w:cs="ArialMT"/>
          <w:color w:val="00000A"/>
          <w:sz w:val="32"/>
          <w:szCs w:val="32"/>
        </w:rPr>
        <w:t>A year</w:t>
      </w:r>
      <w:r w:rsidR="00CC3F89" w:rsidRPr="00F85405">
        <w:rPr>
          <w:rFonts w:ascii="Verdana" w:hAnsi="Verdana" w:cs="ArialMT"/>
          <w:color w:val="00000A"/>
          <w:sz w:val="32"/>
          <w:szCs w:val="32"/>
        </w:rPr>
        <w:t xml:space="preserve"> later they released </w:t>
      </w:r>
      <w:r w:rsidR="00CC3F89" w:rsidRPr="00F85405">
        <w:rPr>
          <w:rFonts w:ascii="Verdana" w:hAnsi="Verdana" w:cs="ArialMT"/>
          <w:color w:val="00000A"/>
          <w:sz w:val="32"/>
          <w:szCs w:val="32"/>
        </w:rPr>
        <w:lastRenderedPageBreak/>
        <w:t>album three ‘</w:t>
      </w:r>
      <w:r w:rsidR="00F85405" w:rsidRPr="00F85405">
        <w:rPr>
          <w:rFonts w:ascii="Verdana" w:hAnsi="Verdana" w:cs="ArialMT"/>
          <w:color w:val="00000A"/>
          <w:sz w:val="32"/>
          <w:szCs w:val="32"/>
        </w:rPr>
        <w:t>Sin After Sin’ for that very label</w:t>
      </w:r>
      <w:r w:rsidR="00660008">
        <w:rPr>
          <w:rFonts w:ascii="Verdana" w:hAnsi="Verdana" w:cs="ArialMT"/>
          <w:color w:val="00000A"/>
          <w:sz w:val="32"/>
          <w:szCs w:val="32"/>
        </w:rPr>
        <w:t xml:space="preserve"> -</w:t>
      </w:r>
      <w:r w:rsidR="00F85405" w:rsidRPr="00F85405">
        <w:rPr>
          <w:rFonts w:ascii="Verdana" w:hAnsi="Verdana" w:cs="ArialMT"/>
          <w:color w:val="00000A"/>
          <w:sz w:val="32"/>
          <w:szCs w:val="32"/>
        </w:rPr>
        <w:t xml:space="preserve"> </w:t>
      </w:r>
      <w:r w:rsidR="00F85405" w:rsidRPr="00F85405">
        <w:rPr>
          <w:rFonts w:ascii="Verdana" w:eastAsia="Times New Roman" w:hAnsi="Verdana" w:cs="Arial"/>
          <w:color w:val="202122"/>
          <w:sz w:val="32"/>
          <w:szCs w:val="32"/>
          <w:shd w:val="clear" w:color="auto" w:fill="FFFFFF"/>
          <w:lang w:eastAsia="en-GB"/>
        </w:rPr>
        <w:t>the first of eleven consecutive albums to be certified Gold or higher by the RIAA</w:t>
      </w:r>
      <w:r w:rsidR="00F85405" w:rsidRPr="00F85405">
        <w:rPr>
          <w:rFonts w:ascii="Verdana" w:eastAsia="Times New Roman" w:hAnsi="Verdana" w:cs="Times New Roman"/>
          <w:sz w:val="32"/>
          <w:szCs w:val="32"/>
          <w:lang w:eastAsia="en-GB"/>
        </w:rPr>
        <w:t xml:space="preserve">. </w:t>
      </w:r>
      <w:r w:rsidR="00CC3F89" w:rsidRPr="00F85405">
        <w:rPr>
          <w:rFonts w:ascii="Verdana" w:hAnsi="Verdana" w:cs="ArialMT"/>
          <w:color w:val="00000A"/>
          <w:sz w:val="32"/>
          <w:szCs w:val="32"/>
        </w:rPr>
        <w:t>A year after that</w:t>
      </w:r>
      <w:r w:rsidR="00F85405" w:rsidRPr="00F85405">
        <w:rPr>
          <w:rFonts w:ascii="Verdana" w:hAnsi="Verdana" w:cs="ArialMT"/>
          <w:color w:val="00000A"/>
          <w:sz w:val="32"/>
          <w:szCs w:val="32"/>
        </w:rPr>
        <w:t xml:space="preserve"> came</w:t>
      </w:r>
      <w:r w:rsidR="00CC3F89" w:rsidRPr="00F85405">
        <w:rPr>
          <w:rFonts w:ascii="Verdana" w:hAnsi="Verdana" w:cs="ArialMT"/>
          <w:color w:val="00000A"/>
          <w:sz w:val="32"/>
          <w:szCs w:val="32"/>
        </w:rPr>
        <w:t xml:space="preserve"> </w:t>
      </w:r>
      <w:r w:rsidR="00F85405" w:rsidRPr="00F85405">
        <w:rPr>
          <w:rFonts w:ascii="Verdana" w:hAnsi="Verdana" w:cs="ArialMT"/>
          <w:color w:val="00000A"/>
          <w:sz w:val="32"/>
          <w:szCs w:val="32"/>
        </w:rPr>
        <w:t>‘Killing Machine’ and the leather and studs that would become synonymous with the band</w:t>
      </w:r>
      <w:r w:rsidR="00C61BAF">
        <w:rPr>
          <w:rFonts w:ascii="Verdana" w:hAnsi="Verdana" w:cs="ArialMT"/>
          <w:color w:val="00000A"/>
          <w:sz w:val="32"/>
          <w:szCs w:val="32"/>
        </w:rPr>
        <w:t>’</w:t>
      </w:r>
      <w:r w:rsidR="00F85405" w:rsidRPr="00F85405">
        <w:rPr>
          <w:rFonts w:ascii="Verdana" w:hAnsi="Verdana" w:cs="ArialMT"/>
          <w:color w:val="00000A"/>
          <w:sz w:val="32"/>
          <w:szCs w:val="32"/>
        </w:rPr>
        <w:t xml:space="preserve">s image. </w:t>
      </w:r>
      <w:r w:rsidR="00F85405" w:rsidRPr="004B2291">
        <w:rPr>
          <w:rFonts w:ascii="Verdana" w:hAnsi="Verdana" w:cs="ArialMT"/>
          <w:sz w:val="32"/>
          <w:szCs w:val="32"/>
        </w:rPr>
        <w:t>The record was entitled</w:t>
      </w:r>
      <w:r w:rsidR="00F85405" w:rsidRPr="00935028">
        <w:rPr>
          <w:rFonts w:ascii="Verdana" w:hAnsi="Verdana" w:cs="ArialMT"/>
          <w:b/>
          <w:bCs/>
          <w:color w:val="FF0000"/>
          <w:sz w:val="32"/>
          <w:szCs w:val="32"/>
        </w:rPr>
        <w:t xml:space="preserve"> </w:t>
      </w:r>
      <w:r w:rsidR="00F85405" w:rsidRPr="00F85405">
        <w:rPr>
          <w:rFonts w:ascii="Verdana" w:hAnsi="Verdana" w:cs="ArialMT"/>
          <w:color w:val="00000A"/>
          <w:sz w:val="32"/>
          <w:szCs w:val="32"/>
        </w:rPr>
        <w:t xml:space="preserve">‘Hell Bent </w:t>
      </w:r>
      <w:proofErr w:type="gramStart"/>
      <w:r w:rsidR="00F85405" w:rsidRPr="00F85405">
        <w:rPr>
          <w:rFonts w:ascii="Verdana" w:hAnsi="Verdana" w:cs="ArialMT"/>
          <w:color w:val="00000A"/>
          <w:sz w:val="32"/>
          <w:szCs w:val="32"/>
        </w:rPr>
        <w:t>For</w:t>
      </w:r>
      <w:proofErr w:type="gramEnd"/>
      <w:r w:rsidR="00F85405" w:rsidRPr="00F85405">
        <w:rPr>
          <w:rFonts w:ascii="Verdana" w:hAnsi="Verdana" w:cs="ArialMT"/>
          <w:color w:val="00000A"/>
          <w:sz w:val="32"/>
          <w:szCs w:val="32"/>
        </w:rPr>
        <w:t xml:space="preserve"> Leather’ in the USA.</w:t>
      </w:r>
      <w:r w:rsidR="00CC3F89" w:rsidRPr="00F85405">
        <w:rPr>
          <w:rFonts w:ascii="Verdana" w:hAnsi="Verdana" w:cs="ArialMT"/>
          <w:color w:val="00000A"/>
          <w:sz w:val="32"/>
          <w:szCs w:val="32"/>
        </w:rPr>
        <w:t xml:space="preserve"> </w:t>
      </w:r>
      <w:r w:rsidR="00F85405" w:rsidRPr="00F85405">
        <w:rPr>
          <w:rFonts w:ascii="Verdana" w:hAnsi="Verdana" w:cs="ArialMT"/>
          <w:color w:val="00000A"/>
          <w:sz w:val="32"/>
          <w:szCs w:val="32"/>
        </w:rPr>
        <w:t>This would be the first of the band’s albums to register Platinum. And then came the band’s first true classic</w:t>
      </w:r>
      <w:r w:rsidR="00660008">
        <w:rPr>
          <w:rFonts w:ascii="Verdana" w:hAnsi="Verdana" w:cs="ArialMT"/>
          <w:color w:val="00000A"/>
          <w:sz w:val="32"/>
          <w:szCs w:val="32"/>
        </w:rPr>
        <w:t>…</w:t>
      </w:r>
    </w:p>
    <w:p w14:paraId="1320A24E" w14:textId="084B7EE2" w:rsidR="00E14EB6" w:rsidRDefault="00E14EB6">
      <w:pPr>
        <w:rPr>
          <w:rFonts w:ascii="Verdana" w:hAnsi="Verdana"/>
          <w:sz w:val="40"/>
          <w:szCs w:val="40"/>
        </w:rPr>
      </w:pPr>
    </w:p>
    <w:p w14:paraId="28FFF23B" w14:textId="6294B54E" w:rsidR="00BF1300" w:rsidRDefault="00BF1300" w:rsidP="00BF1300">
      <w:pP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</w:pPr>
      <w:r>
        <w:rPr>
          <w:rFonts w:ascii="Verdana" w:eastAsia="Times New Roman" w:hAnsi="Verdana" w:cs="Arial"/>
          <w:color w:val="000000" w:themeColor="text1"/>
          <w:sz w:val="32"/>
          <w:szCs w:val="32"/>
          <w:lang w:eastAsia="en-GB"/>
        </w:rPr>
        <w:t>‘</w:t>
      </w:r>
      <w:r w:rsidRPr="00BF1300">
        <w:rPr>
          <w:rFonts w:ascii="Verdana" w:eastAsia="Times New Roman" w:hAnsi="Verdana" w:cs="Arial"/>
          <w:color w:val="000000" w:themeColor="text1"/>
          <w:sz w:val="32"/>
          <w:szCs w:val="32"/>
          <w:lang w:eastAsia="en-GB"/>
        </w:rPr>
        <w:t>British Steel</w:t>
      </w:r>
      <w:r>
        <w:rPr>
          <w:rFonts w:ascii="Verdana" w:eastAsia="Times New Roman" w:hAnsi="Verdana" w:cs="Arial"/>
          <w:color w:val="000000" w:themeColor="text1"/>
          <w:sz w:val="32"/>
          <w:szCs w:val="32"/>
          <w:lang w:eastAsia="en-GB"/>
        </w:rPr>
        <w:t>’</w:t>
      </w:r>
      <w:r w:rsidRPr="00BF1300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 was recorded in December 1979 at </w:t>
      </w:r>
      <w:proofErr w:type="spellStart"/>
      <w:r w:rsidR="00A04362">
        <w:fldChar w:fldCharType="begin"/>
      </w:r>
      <w:r w:rsidR="00A04362">
        <w:instrText xml:space="preserve"> HYPERLINK "https://en.wikipedia.org/wiki/Tittenhurst_Park" \o "Cue stick" </w:instrText>
      </w:r>
      <w:r w:rsidR="00A04362">
        <w:fldChar w:fldCharType="separate"/>
      </w:r>
      <w:r w:rsidRPr="00BF1300">
        <w:rPr>
          <w:rFonts w:ascii="Verdana" w:eastAsia="Times New Roman" w:hAnsi="Verdana" w:cs="Arial"/>
          <w:color w:val="000000" w:themeColor="text1"/>
          <w:sz w:val="32"/>
          <w:szCs w:val="32"/>
          <w:lang w:eastAsia="en-GB"/>
        </w:rPr>
        <w:t>Tittenhurst</w:t>
      </w:r>
      <w:proofErr w:type="spellEnd"/>
      <w:r w:rsidRPr="00BF1300">
        <w:rPr>
          <w:rFonts w:ascii="Verdana" w:eastAsia="Times New Roman" w:hAnsi="Verdana" w:cs="Arial"/>
          <w:color w:val="000000" w:themeColor="text1"/>
          <w:sz w:val="32"/>
          <w:szCs w:val="32"/>
          <w:lang w:eastAsia="en-GB"/>
        </w:rPr>
        <w:t xml:space="preserve"> Park</w:t>
      </w:r>
      <w:r w:rsidR="00A04362">
        <w:rPr>
          <w:rFonts w:ascii="Verdana" w:eastAsia="Times New Roman" w:hAnsi="Verdana" w:cs="Arial"/>
          <w:color w:val="000000" w:themeColor="text1"/>
          <w:sz w:val="32"/>
          <w:szCs w:val="32"/>
          <w:lang w:eastAsia="en-GB"/>
        </w:rPr>
        <w:fldChar w:fldCharType="end"/>
      </w:r>
      <w:r w:rsidR="00660008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</w:t>
      </w:r>
      <w:r w:rsidR="00660008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originally owned by Beatle John Lennon before becoming the</w:t>
      </w:r>
      <w:r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home of </w:t>
      </w:r>
      <w:hyperlink r:id="rId6" w:history="1">
        <w:r w:rsidRPr="00153772">
          <w:rPr>
            <w:rFonts w:ascii="Verdana" w:eastAsia="Times New Roman" w:hAnsi="Verdana" w:cs="Arial"/>
            <w:color w:val="000000" w:themeColor="text1"/>
            <w:sz w:val="32"/>
            <w:szCs w:val="32"/>
            <w:lang w:eastAsia="en-GB"/>
          </w:rPr>
          <w:t>Ringo Starr</w:t>
        </w:r>
      </w:hyperlink>
      <w:r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. </w:t>
      </w:r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Produced by Tom </w:t>
      </w:r>
      <w:proofErr w:type="spellStart"/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Allom</w:t>
      </w:r>
      <w:proofErr w:type="spellEnd"/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t</w:t>
      </w:r>
      <w:r w:rsidRPr="00BF1300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he classic rock-tinged record bore</w:t>
      </w:r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forth</w:t>
      </w:r>
      <w:r w:rsidRPr="00BF1300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some of the band’s most beloved songs</w:t>
      </w:r>
      <w:r w:rsidR="00660008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-</w:t>
      </w:r>
      <w:r w:rsidRPr="00BF1300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‘United’</w:t>
      </w:r>
      <w:r w:rsidR="00935028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,</w:t>
      </w:r>
      <w:r w:rsidRPr="00BF1300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‘Breaking the Law’ and ‘Living After Midnight’. </w:t>
      </w:r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The band decamped to Ibiza and delivered the bewilderingly underappreciated ‘Point </w:t>
      </w:r>
      <w:proofErr w:type="gramStart"/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Of</w:t>
      </w:r>
      <w:proofErr w:type="gramEnd"/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Entry’ the following year. They stayed on the Spanish island for 1982’s ‘Screaming </w:t>
      </w:r>
      <w:proofErr w:type="gramStart"/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For</w:t>
      </w:r>
      <w:proofErr w:type="gramEnd"/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Vengeance’</w:t>
      </w:r>
      <w:r w:rsidR="00660008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-</w:t>
      </w:r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the single ‘You’ve Got Another Thing</w:t>
      </w:r>
      <w:r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Comin</w:t>
      </w:r>
      <w:r w:rsidR="00660008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g’</w:t>
      </w:r>
      <w:r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took them onto American radio and a new re</w:t>
      </w:r>
      <w:r w:rsidR="00E92BFB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alm of opportunity opened up for the band.</w:t>
      </w:r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1984’s ‘Defenders </w:t>
      </w:r>
      <w:proofErr w:type="gramStart"/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Of</w:t>
      </w:r>
      <w:proofErr w:type="gramEnd"/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The Faith’ kept </w:t>
      </w:r>
      <w:r w:rsidR="00E92BFB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the band’s profile high and the following year Priest turned out at Philadelphia’s JFK Stadium for Live Aid</w:t>
      </w:r>
      <w:r w:rsidR="00660008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</w:t>
      </w:r>
      <w:r w:rsidR="00E92BFB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alongside Black Sabbath, Led Zeppelin, Madonna and Neil Young.</w:t>
      </w:r>
    </w:p>
    <w:p w14:paraId="703FE42E" w14:textId="5E21BC6F" w:rsidR="00E92BFB" w:rsidRDefault="00E92BFB" w:rsidP="00BF1300">
      <w:pP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</w:pPr>
    </w:p>
    <w:p w14:paraId="0BDC70DE" w14:textId="1E0A575C" w:rsidR="00CA51E6" w:rsidRPr="00154E89" w:rsidRDefault="00E92BFB" w:rsidP="00BF1300">
      <w:pPr>
        <w:rPr>
          <w:rFonts w:ascii="Verdana" w:eastAsia="Times New Roman" w:hAnsi="Verdana" w:cs="Arial"/>
          <w:b/>
          <w:bCs/>
          <w:color w:val="4472C4" w:themeColor="accent1"/>
          <w:sz w:val="32"/>
          <w:szCs w:val="32"/>
          <w:shd w:val="clear" w:color="auto" w:fill="FFFFFF"/>
          <w:lang w:eastAsia="en-GB"/>
        </w:rPr>
      </w:pPr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1986’s ‘Turbo’ added the use of synthesizers to the band</w:t>
      </w:r>
      <w:r w:rsidR="00C61BAF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’</w:t>
      </w:r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s already rich arsenal and over a hundred gigs took the band into arenas across North America, Europe and Japan. 1988 saw the release of the band’s eleventh album ‘Ram It Down’ </w:t>
      </w:r>
      <w:r w:rsidR="000D40E1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– a companion piece to ‘Turbo’</w:t>
      </w:r>
      <w:r w:rsidR="00154E89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. </w:t>
      </w:r>
      <w:r w:rsidR="000D40E1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But Priest</w:t>
      </w:r>
      <w:r w:rsidR="00C61BAF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’</w:t>
      </w:r>
      <w:r w:rsidR="000D40E1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s </w:t>
      </w:r>
      <w:r w:rsidR="00153772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extraordinary creative run </w:t>
      </w:r>
      <w:r w:rsidR="000D40E1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didn’t come without consequence and after an exhausting schedule and emerging creative divergences</w:t>
      </w:r>
      <w:r w:rsidR="00153772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,</w:t>
      </w:r>
      <w:r w:rsidR="00660008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</w:t>
      </w:r>
      <w:r w:rsidR="000D40E1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1990’s very heavy ‘Painkiller’ became the </w:t>
      </w:r>
      <w:r w:rsidR="00153772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last</w:t>
      </w:r>
      <w:r w:rsidR="000D40E1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Judas Priest </w:t>
      </w:r>
      <w:r w:rsidR="000D40E1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lastRenderedPageBreak/>
        <w:t>album to feature singer Halford until 2003</w:t>
      </w:r>
      <w:r w:rsidR="00153772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.</w:t>
      </w:r>
      <w:r w:rsidR="00660008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</w:t>
      </w:r>
      <w:r w:rsidR="00CA51E6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T</w:t>
      </w:r>
      <w:r w:rsidR="000D40E1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he band </w:t>
      </w:r>
      <w:r w:rsidR="00CA51E6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performed </w:t>
      </w:r>
      <w:r w:rsidR="000D40E1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at Rock </w:t>
      </w:r>
      <w:proofErr w:type="gramStart"/>
      <w:r w:rsidR="000D40E1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In</w:t>
      </w:r>
      <w:proofErr w:type="gramEnd"/>
      <w:r w:rsidR="000D40E1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Rio in</w:t>
      </w:r>
      <w:r w:rsidR="00C61BAF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</w:t>
      </w:r>
      <w:r w:rsidR="000D40E1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front of over 100,000 fans </w:t>
      </w:r>
      <w:r w:rsidR="00153772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before </w:t>
      </w:r>
      <w:r w:rsidR="000D40E1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a cruel and bizarre court case that levied charges </w:t>
      </w:r>
      <w:r w:rsidR="009E561D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at them </w:t>
      </w:r>
      <w:r w:rsidR="000D40E1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that subliminal messages </w:t>
      </w:r>
      <w:r w:rsidR="009E561D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were </w:t>
      </w:r>
      <w:r w:rsidR="000D40E1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hidden inside </w:t>
      </w:r>
      <w:r w:rsidR="009E561D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one of </w:t>
      </w:r>
      <w:r w:rsidR="000D40E1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the band’s </w:t>
      </w:r>
      <w:r w:rsidR="009E561D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songs </w:t>
      </w:r>
      <w:r w:rsidR="000D40E1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resulted in two fans shooting themselves</w:t>
      </w:r>
      <w:r w:rsidR="00CA51E6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– these charges were totally dismissed and the band won the case</w:t>
      </w:r>
      <w:r w:rsidR="00153772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.</w:t>
      </w:r>
      <w:r w:rsidR="00CA51E6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</w:t>
      </w:r>
    </w:p>
    <w:p w14:paraId="1B960121" w14:textId="64B617E4" w:rsidR="000D40E1" w:rsidRDefault="000D40E1" w:rsidP="00BF1300">
      <w:pP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</w:pPr>
    </w:p>
    <w:p w14:paraId="38BF7BEA" w14:textId="2C106472" w:rsidR="000D40E1" w:rsidRPr="00153772" w:rsidRDefault="00720CD5" w:rsidP="00BF1300">
      <w:pP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</w:pPr>
      <w:r w:rsidRPr="005114A7">
        <w:rPr>
          <w:rFonts w:ascii="Verdana" w:eastAsia="Times New Roman" w:hAnsi="Verdana" w:cs="Arial"/>
          <w:sz w:val="32"/>
          <w:szCs w:val="32"/>
          <w:shd w:val="clear" w:color="auto" w:fill="FFFFFF"/>
          <w:lang w:eastAsia="en-GB"/>
        </w:rPr>
        <w:t>Rob Halford decided to leave the band and pu</w:t>
      </w:r>
      <w:r w:rsidR="008D6173" w:rsidRPr="005114A7">
        <w:rPr>
          <w:rFonts w:ascii="Verdana" w:eastAsia="Times New Roman" w:hAnsi="Verdana" w:cs="Arial"/>
          <w:sz w:val="32"/>
          <w:szCs w:val="32"/>
          <w:shd w:val="clear" w:color="auto" w:fill="FFFFFF"/>
          <w:lang w:eastAsia="en-GB"/>
        </w:rPr>
        <w:t>r</w:t>
      </w:r>
      <w:r w:rsidRPr="005114A7">
        <w:rPr>
          <w:rFonts w:ascii="Verdana" w:eastAsia="Times New Roman" w:hAnsi="Verdana" w:cs="Arial"/>
          <w:sz w:val="32"/>
          <w:szCs w:val="32"/>
          <w:shd w:val="clear" w:color="auto" w:fill="FFFFFF"/>
          <w:lang w:eastAsia="en-GB"/>
        </w:rPr>
        <w:t xml:space="preserve">sue a solo career – the rest of Judas </w:t>
      </w:r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Priest remained relatively</w:t>
      </w:r>
      <w:r w:rsidR="007769B2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quiet during the </w:t>
      </w:r>
      <w:r w:rsidR="007769B2" w:rsidRPr="004B2291">
        <w:rPr>
          <w:rFonts w:ascii="Verdana" w:eastAsia="Times New Roman" w:hAnsi="Verdana" w:cs="Arial"/>
          <w:sz w:val="32"/>
          <w:szCs w:val="32"/>
          <w:shd w:val="clear" w:color="auto" w:fill="FFFFFF"/>
          <w:lang w:eastAsia="en-GB"/>
        </w:rPr>
        <w:t>nineties</w:t>
      </w:r>
      <w:r w:rsidR="00935028" w:rsidRPr="004B2291">
        <w:rPr>
          <w:rFonts w:ascii="Verdana" w:eastAsia="Times New Roman" w:hAnsi="Verdana" w:cs="Arial"/>
          <w:sz w:val="32"/>
          <w:szCs w:val="32"/>
          <w:shd w:val="clear" w:color="auto" w:fill="FFFFFF"/>
          <w:lang w:eastAsia="en-GB"/>
        </w:rPr>
        <w:t xml:space="preserve"> - e</w:t>
      </w:r>
      <w:r w:rsidR="007769B2" w:rsidRPr="004B2291">
        <w:rPr>
          <w:rFonts w:ascii="Verdana" w:eastAsia="Times New Roman" w:hAnsi="Verdana" w:cs="Arial"/>
          <w:sz w:val="32"/>
          <w:szCs w:val="32"/>
          <w:shd w:val="clear" w:color="auto" w:fill="FFFFFF"/>
          <w:lang w:eastAsia="en-GB"/>
        </w:rPr>
        <w:t xml:space="preserve">ventually </w:t>
      </w:r>
      <w:r w:rsidR="007769B2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the band recruited </w:t>
      </w:r>
      <w:r w:rsidR="00B5005A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vocalist</w:t>
      </w:r>
      <w:r w:rsid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</w:t>
      </w:r>
      <w:r w:rsidR="007769B2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Tim ‘Ripper’ </w:t>
      </w:r>
      <w:r w:rsidR="007769B2" w:rsidRPr="004B2291">
        <w:rPr>
          <w:rFonts w:ascii="Verdana" w:eastAsia="Times New Roman" w:hAnsi="Verdana" w:cs="Arial"/>
          <w:sz w:val="32"/>
          <w:szCs w:val="32"/>
          <w:shd w:val="clear" w:color="auto" w:fill="FFFFFF"/>
          <w:lang w:eastAsia="en-GB"/>
        </w:rPr>
        <w:t>Owens</w:t>
      </w:r>
      <w:r w:rsidR="007769B2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- and </w:t>
      </w:r>
      <w:r w:rsidR="007769B2" w:rsidRPr="004B2291">
        <w:rPr>
          <w:rFonts w:ascii="Verdana" w:eastAsia="Times New Roman" w:hAnsi="Verdana" w:cs="Arial"/>
          <w:sz w:val="32"/>
          <w:szCs w:val="32"/>
          <w:shd w:val="clear" w:color="auto" w:fill="FFFFFF"/>
          <w:lang w:eastAsia="en-GB"/>
        </w:rPr>
        <w:t>released ‘</w:t>
      </w:r>
      <w:proofErr w:type="spellStart"/>
      <w:r w:rsidR="007769B2" w:rsidRPr="004B2291">
        <w:rPr>
          <w:rFonts w:ascii="Verdana" w:eastAsia="Times New Roman" w:hAnsi="Verdana" w:cs="Arial"/>
          <w:sz w:val="32"/>
          <w:szCs w:val="32"/>
          <w:shd w:val="clear" w:color="auto" w:fill="FFFFFF"/>
          <w:lang w:eastAsia="en-GB"/>
        </w:rPr>
        <w:t>Jugulator</w:t>
      </w:r>
      <w:proofErr w:type="spellEnd"/>
      <w:r w:rsidR="007769B2" w:rsidRPr="004B2291">
        <w:rPr>
          <w:rFonts w:ascii="Verdana" w:eastAsia="Times New Roman" w:hAnsi="Verdana" w:cs="Arial"/>
          <w:sz w:val="32"/>
          <w:szCs w:val="32"/>
          <w:shd w:val="clear" w:color="auto" w:fill="FFFFFF"/>
          <w:lang w:eastAsia="en-GB"/>
        </w:rPr>
        <w:t xml:space="preserve">’ </w:t>
      </w:r>
      <w:r w:rsidR="007769B2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in 1997 and ‘Demolition’ in 2001. Demand was high for a reunion of the band’s classic core and in 2003 Halford re-joined the band. A rapturously received headline slot at the 2004 Ozzfest followed. A new studio album, ‘</w:t>
      </w:r>
      <w:r w:rsidR="00153772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Angel </w:t>
      </w:r>
      <w:proofErr w:type="gramStart"/>
      <w:r w:rsidR="007769B2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Of</w:t>
      </w:r>
      <w:proofErr w:type="gramEnd"/>
      <w:r w:rsidR="007769B2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Retribution’</w:t>
      </w:r>
      <w:r w:rsidR="00153772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</w:t>
      </w:r>
      <w:r w:rsidR="007769B2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arrived the subsequent year. </w:t>
      </w:r>
    </w:p>
    <w:p w14:paraId="293D9F4E" w14:textId="3C154250" w:rsidR="007769B2" w:rsidRDefault="007769B2" w:rsidP="00BF1300">
      <w:pP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</w:pPr>
    </w:p>
    <w:p w14:paraId="169DBBC6" w14:textId="5E1D910F" w:rsidR="007769B2" w:rsidRDefault="003C23DC" w:rsidP="00BF1300">
      <w:pP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</w:pPr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The band refused to play it safe</w:t>
      </w:r>
      <w:r w:rsidR="00B5005A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- </w:t>
      </w:r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churning out the hits on demand wasn’t an option for this ever-vital band. The band’s first double album</w:t>
      </w:r>
      <w:r w:rsidR="00B5005A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and their first concept piece ‘Nostradamus’ was released in 2008. Two years later the band won the </w:t>
      </w:r>
      <w:r w:rsidRPr="004B2291">
        <w:rPr>
          <w:rFonts w:ascii="Verdana" w:eastAsia="Times New Roman" w:hAnsi="Verdana" w:cs="Arial"/>
          <w:sz w:val="32"/>
          <w:szCs w:val="32"/>
          <w:shd w:val="clear" w:color="auto" w:fill="FFFFFF"/>
          <w:lang w:eastAsia="en-GB"/>
        </w:rPr>
        <w:t>2</w:t>
      </w:r>
      <w:r w:rsidR="00935028" w:rsidRPr="004B2291">
        <w:rPr>
          <w:rFonts w:ascii="Verdana" w:eastAsia="Times New Roman" w:hAnsi="Verdana" w:cs="Arial"/>
          <w:sz w:val="32"/>
          <w:szCs w:val="32"/>
          <w:shd w:val="clear" w:color="auto" w:fill="FFFFFF"/>
          <w:lang w:eastAsia="en-GB"/>
        </w:rPr>
        <w:t>0</w:t>
      </w:r>
      <w:r w:rsidRPr="004B2291">
        <w:rPr>
          <w:rFonts w:ascii="Verdana" w:eastAsia="Times New Roman" w:hAnsi="Verdana" w:cs="Arial"/>
          <w:sz w:val="32"/>
          <w:szCs w:val="32"/>
          <w:shd w:val="clear" w:color="auto" w:fill="FFFFFF"/>
          <w:lang w:eastAsia="en-GB"/>
        </w:rPr>
        <w:t>10</w:t>
      </w:r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Grammy Award for Best Metal Performance for the blistering performance of ‘Dissident Aggressor’ lifted from the 2009 album, ‘A Touch </w:t>
      </w:r>
      <w:proofErr w:type="gramStart"/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Of</w:t>
      </w:r>
      <w:proofErr w:type="gramEnd"/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Evil: Live’. A proposed end to the band was touted at the end of the decade. Thankfully the band decided otherwise. </w:t>
      </w:r>
    </w:p>
    <w:p w14:paraId="1CB4D16D" w14:textId="5FD2FB77" w:rsidR="003C23DC" w:rsidRPr="003C23DC" w:rsidRDefault="003C23DC" w:rsidP="00BF1300">
      <w:pP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</w:pPr>
    </w:p>
    <w:p w14:paraId="5D94EB3C" w14:textId="77777777" w:rsidR="00A04362" w:rsidRDefault="00720CD5" w:rsidP="00720CD5">
      <w:pP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</w:pPr>
      <w:r w:rsidRPr="00720CD5">
        <w:rPr>
          <w:rFonts w:ascii="Verdana" w:eastAsia="Times New Roman" w:hAnsi="Verdana" w:cs="Arial"/>
          <w:color w:val="0D0D0D" w:themeColor="text1" w:themeTint="F2"/>
          <w:sz w:val="32"/>
          <w:szCs w:val="32"/>
          <w:shd w:val="clear" w:color="auto" w:fill="FFFFFF"/>
          <w:lang w:eastAsia="en-GB"/>
        </w:rPr>
        <w:t xml:space="preserve">Guitarist KK Downing retired </w:t>
      </w:r>
      <w:r w:rsidRPr="003C23DC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from the group in 2011 with </w:t>
      </w:r>
      <w:hyperlink r:id="rId7" w:tooltip="Hell Bent for Leather (song)" w:history="1">
        <w:r w:rsidRPr="003C23DC">
          <w:rPr>
            <w:rFonts w:ascii="Verdana" w:eastAsia="Times New Roman" w:hAnsi="Verdana" w:cs="Arial"/>
            <w:color w:val="000000" w:themeColor="text1"/>
            <w:sz w:val="32"/>
            <w:szCs w:val="32"/>
            <w:lang w:eastAsia="en-GB"/>
          </w:rPr>
          <w:t>Richie Faulkner</w:t>
        </w:r>
      </w:hyperlink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taking his place </w:t>
      </w:r>
      <w:r w:rsidR="00A04362" w:rsidRPr="005114A7">
        <w:rPr>
          <w:rFonts w:ascii="Verdana" w:eastAsia="Times New Roman" w:hAnsi="Verdana" w:cs="Arial"/>
          <w:sz w:val="32"/>
          <w:szCs w:val="32"/>
          <w:shd w:val="clear" w:color="auto" w:fill="FFFFFF"/>
          <w:lang w:eastAsia="en-GB"/>
        </w:rPr>
        <w:t>–</w:t>
      </w:r>
      <w:r w:rsidRPr="005114A7">
        <w:rPr>
          <w:rFonts w:ascii="Verdana" w:eastAsia="Times New Roman" w:hAnsi="Verdana" w:cs="Arial"/>
          <w:sz w:val="32"/>
          <w:szCs w:val="32"/>
          <w:shd w:val="clear" w:color="auto" w:fill="FFFFFF"/>
          <w:lang w:eastAsia="en-GB"/>
        </w:rPr>
        <w:t xml:space="preserve"> R</w:t>
      </w:r>
      <w:r w:rsidR="00A04362" w:rsidRPr="005114A7">
        <w:rPr>
          <w:rFonts w:ascii="Verdana" w:eastAsia="Times New Roman" w:hAnsi="Verdana" w:cs="Arial"/>
          <w:sz w:val="32"/>
          <w:szCs w:val="32"/>
          <w:shd w:val="clear" w:color="auto" w:fill="FFFFFF"/>
          <w:lang w:eastAsia="en-GB"/>
        </w:rPr>
        <w:t>ichie’s amazing stage presence, showmanship and playing soon won the fans over and</w:t>
      </w:r>
      <w:r w:rsidR="00A04362" w:rsidRPr="005114A7">
        <w:rPr>
          <w:rFonts w:ascii="Verdana" w:eastAsia="Times New Roman" w:hAnsi="Verdana" w:cs="Arial"/>
          <w:b/>
          <w:bCs/>
          <w:sz w:val="32"/>
          <w:szCs w:val="32"/>
          <w:shd w:val="clear" w:color="auto" w:fill="FFFFFF"/>
          <w:lang w:eastAsia="en-GB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h</w:t>
      </w:r>
      <w:r w:rsidRPr="003C23DC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e remains </w:t>
      </w:r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a core member of the group </w:t>
      </w:r>
      <w:r w:rsidRPr="003C23DC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to this day. </w:t>
      </w:r>
    </w:p>
    <w:p w14:paraId="087475F0" w14:textId="12262CE4" w:rsidR="00720CD5" w:rsidRPr="00B5005A" w:rsidRDefault="00720CD5" w:rsidP="00720CD5">
      <w:pPr>
        <w:rPr>
          <w:rFonts w:ascii="Verdana" w:eastAsia="Times New Roman" w:hAnsi="Verdana" w:cs="Arial"/>
          <w:b/>
          <w:bCs/>
          <w:color w:val="FF0000"/>
          <w:sz w:val="32"/>
          <w:szCs w:val="32"/>
          <w:shd w:val="clear" w:color="auto" w:fill="FFFFFF"/>
          <w:lang w:eastAsia="en-GB"/>
        </w:rPr>
      </w:pPr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lastRenderedPageBreak/>
        <w:t xml:space="preserve">‘Redeemer Of Souls’ followed in 2014. The excellent ‘Firepower’ arrived in 2018. </w:t>
      </w:r>
    </w:p>
    <w:p w14:paraId="7E14C1FC" w14:textId="77777777" w:rsidR="00154E89" w:rsidRDefault="00154E89" w:rsidP="003C23DC">
      <w:pP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</w:pPr>
    </w:p>
    <w:p w14:paraId="609F78E0" w14:textId="0914CD4D" w:rsidR="003C23DC" w:rsidRPr="00153772" w:rsidRDefault="00FD4B2C" w:rsidP="003C23DC">
      <w:pP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</w:pPr>
      <w:r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Th</w:t>
      </w:r>
      <w:r w:rsid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at </w:t>
      </w:r>
      <w:r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same year</w:t>
      </w:r>
      <w:r w:rsidR="00B5005A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</w:t>
      </w:r>
      <w:r w:rsidR="009E561D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legendary guitarist </w:t>
      </w:r>
      <w:r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Glenn Tipton revealed he had Parkinson’s Disease. He </w:t>
      </w:r>
      <w:r w:rsidR="009E561D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announced he wouldn’t</w:t>
      </w:r>
      <w:r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be touring </w:t>
      </w:r>
      <w:r w:rsidR="009E561D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fully</w:t>
      </w:r>
      <w:r w:rsidR="00B5005A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</w:t>
      </w:r>
      <w:r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with the group going forward</w:t>
      </w:r>
      <w:r w:rsidR="00B5005A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</w:t>
      </w:r>
      <w:r w:rsidR="009E561D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but would appear at various shows to perform encores with the band</w:t>
      </w:r>
      <w:r w:rsidR="00153772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. H</w:t>
      </w:r>
      <w:r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e remains </w:t>
      </w:r>
      <w:r w:rsidR="009E561D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and always will be an integral part of Judas Priest…</w:t>
      </w:r>
      <w:r w:rsidR="00B5005A" w:rsidRPr="00153772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</w:t>
      </w:r>
    </w:p>
    <w:p w14:paraId="00E93621" w14:textId="0DCE4963" w:rsidR="00FD4B2C" w:rsidRDefault="00FD4B2C" w:rsidP="003C23DC">
      <w:pP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</w:pPr>
    </w:p>
    <w:p w14:paraId="3DE213B0" w14:textId="4C377BCE" w:rsidR="00FD4B2C" w:rsidRPr="003C23DC" w:rsidRDefault="00FD4B2C" w:rsidP="003C23DC">
      <w:pPr>
        <w:rPr>
          <w:rFonts w:ascii="Verdana" w:eastAsia="Times New Roman" w:hAnsi="Verdana" w:cs="Times New Roman"/>
          <w:color w:val="000000" w:themeColor="text1"/>
          <w:sz w:val="32"/>
          <w:szCs w:val="32"/>
          <w:lang w:eastAsia="en-GB"/>
        </w:rPr>
      </w:pPr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50 million albums sold</w:t>
      </w:r>
      <w:r w:rsidR="00B5005A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- </w:t>
      </w:r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11 top 30 UK albums</w:t>
      </w:r>
      <w:r w:rsidR="00B5005A"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-</w:t>
      </w:r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creators of a music that remains beloved by billions; Judas Priest have no intention of stopping 50 years on. What does the future hold? You might take a stab at invention, new milestones, melody and might. But one thing is assured</w:t>
      </w:r>
      <w:r w:rsidR="009E561D" w:rsidRPr="005114A7">
        <w:rPr>
          <w:rFonts w:ascii="Verdana" w:eastAsia="Times New Roman" w:hAnsi="Verdana" w:cs="Arial"/>
          <w:sz w:val="32"/>
          <w:szCs w:val="32"/>
          <w:shd w:val="clear" w:color="auto" w:fill="FFFFFF"/>
          <w:lang w:eastAsia="en-GB"/>
        </w:rPr>
        <w:t xml:space="preserve"> </w:t>
      </w:r>
      <w:r w:rsidR="009E561D" w:rsidRPr="005114A7">
        <w:rPr>
          <w:rFonts w:ascii="Verdana" w:eastAsia="Times New Roman" w:hAnsi="Verdana" w:cs="Arial"/>
          <w:b/>
          <w:bCs/>
          <w:sz w:val="32"/>
          <w:szCs w:val="32"/>
          <w:shd w:val="clear" w:color="auto" w:fill="FFFFFF"/>
          <w:lang w:eastAsia="en-GB"/>
        </w:rPr>
        <w:t>-</w:t>
      </w:r>
      <w:r w:rsidR="009E561D" w:rsidRPr="005114A7">
        <w:rPr>
          <w:rFonts w:ascii="Verdana" w:eastAsia="Times New Roman" w:hAnsi="Verdana" w:cs="Arial"/>
          <w:sz w:val="32"/>
          <w:szCs w:val="32"/>
          <w:shd w:val="clear" w:color="auto" w:fill="FFFFFF"/>
          <w:lang w:eastAsia="en-GB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>it will be filled with very heavy metal</w:t>
      </w:r>
      <w:r w:rsidR="00720CD5" w:rsidRPr="005114A7">
        <w:rPr>
          <w:rFonts w:ascii="Verdana" w:eastAsia="Times New Roman" w:hAnsi="Verdana" w:cs="Arial"/>
          <w:sz w:val="32"/>
          <w:szCs w:val="32"/>
          <w:shd w:val="clear" w:color="auto" w:fill="FFFFFF"/>
          <w:lang w:eastAsia="en-GB"/>
        </w:rPr>
        <w:t>!</w:t>
      </w:r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 </w:t>
      </w:r>
    </w:p>
    <w:p w14:paraId="3C05FF43" w14:textId="60ED18A4" w:rsidR="003C23DC" w:rsidRDefault="003C23DC" w:rsidP="00BF1300">
      <w:pP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</w:pPr>
      <w: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  <w:t xml:space="preserve"> </w:t>
      </w:r>
    </w:p>
    <w:p w14:paraId="58D66AA8" w14:textId="34C699F4" w:rsidR="003C23DC" w:rsidRDefault="003C23DC" w:rsidP="00BF1300">
      <w:pP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</w:pPr>
    </w:p>
    <w:p w14:paraId="2CC08E30" w14:textId="77777777" w:rsidR="003C23DC" w:rsidRDefault="003C23DC" w:rsidP="00BF1300">
      <w:pP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</w:pPr>
    </w:p>
    <w:p w14:paraId="2C7FD720" w14:textId="3F6CB8E6" w:rsidR="007769B2" w:rsidRDefault="007769B2" w:rsidP="00BF1300">
      <w:pP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</w:pPr>
    </w:p>
    <w:p w14:paraId="48FE13F7" w14:textId="77777777" w:rsidR="007769B2" w:rsidRDefault="007769B2" w:rsidP="00BF1300">
      <w:pP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</w:pPr>
    </w:p>
    <w:p w14:paraId="593CA6C0" w14:textId="77777777" w:rsidR="00E92BFB" w:rsidRDefault="00E92BFB" w:rsidP="00BF1300">
      <w:pP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</w:pPr>
    </w:p>
    <w:p w14:paraId="5C08F8A3" w14:textId="5F376E1D" w:rsidR="00E92BFB" w:rsidRDefault="00E92BFB" w:rsidP="00BF1300">
      <w:pP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</w:pPr>
    </w:p>
    <w:p w14:paraId="6C8833C3" w14:textId="77777777" w:rsidR="00E92BFB" w:rsidRDefault="00E92BFB" w:rsidP="00BF1300">
      <w:pP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</w:pPr>
    </w:p>
    <w:p w14:paraId="59741C6F" w14:textId="77777777" w:rsidR="00BF1300" w:rsidRDefault="00BF1300" w:rsidP="00BF1300">
      <w:pPr>
        <w:rPr>
          <w:rFonts w:ascii="Verdana" w:eastAsia="Times New Roman" w:hAnsi="Verdana" w:cs="Arial"/>
          <w:color w:val="000000" w:themeColor="text1"/>
          <w:sz w:val="32"/>
          <w:szCs w:val="32"/>
          <w:shd w:val="clear" w:color="auto" w:fill="FFFFFF"/>
          <w:lang w:eastAsia="en-GB"/>
        </w:rPr>
      </w:pPr>
    </w:p>
    <w:p w14:paraId="437883FA" w14:textId="72D86CAB" w:rsidR="00BF1300" w:rsidRPr="00BF1300" w:rsidRDefault="00BF1300" w:rsidP="00BF1300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1382A2D5" w14:textId="016BE6C4" w:rsidR="00BF1300" w:rsidRPr="00BF1300" w:rsidRDefault="00BF1300" w:rsidP="00BF1300">
      <w:pPr>
        <w:rPr>
          <w:rFonts w:ascii="Verdana" w:eastAsia="Times New Roman" w:hAnsi="Verdana" w:cs="Times New Roman"/>
          <w:sz w:val="32"/>
          <w:szCs w:val="32"/>
          <w:lang w:eastAsia="en-GB"/>
        </w:rPr>
      </w:pPr>
    </w:p>
    <w:p w14:paraId="534F5DF2" w14:textId="77777777" w:rsidR="00BF1300" w:rsidRPr="00E14EB6" w:rsidRDefault="00BF1300">
      <w:pPr>
        <w:rPr>
          <w:rFonts w:ascii="Verdana" w:hAnsi="Verdana"/>
          <w:sz w:val="40"/>
          <w:szCs w:val="40"/>
        </w:rPr>
      </w:pPr>
    </w:p>
    <w:sectPr w:rsidR="00BF1300" w:rsidRPr="00E14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03"/>
    <w:rsid w:val="00025B41"/>
    <w:rsid w:val="00047E25"/>
    <w:rsid w:val="00063BC6"/>
    <w:rsid w:val="000D40E1"/>
    <w:rsid w:val="00153772"/>
    <w:rsid w:val="00154E89"/>
    <w:rsid w:val="00381E0C"/>
    <w:rsid w:val="003C23DC"/>
    <w:rsid w:val="004B2291"/>
    <w:rsid w:val="005114A7"/>
    <w:rsid w:val="0051477E"/>
    <w:rsid w:val="0055114E"/>
    <w:rsid w:val="005D3727"/>
    <w:rsid w:val="00660008"/>
    <w:rsid w:val="00720CD5"/>
    <w:rsid w:val="007769B2"/>
    <w:rsid w:val="00836903"/>
    <w:rsid w:val="008D6173"/>
    <w:rsid w:val="00935028"/>
    <w:rsid w:val="009E561D"/>
    <w:rsid w:val="00A04362"/>
    <w:rsid w:val="00AA656A"/>
    <w:rsid w:val="00B5005A"/>
    <w:rsid w:val="00B557A5"/>
    <w:rsid w:val="00BF1300"/>
    <w:rsid w:val="00C61BAF"/>
    <w:rsid w:val="00CA51E6"/>
    <w:rsid w:val="00CC3F89"/>
    <w:rsid w:val="00DB7439"/>
    <w:rsid w:val="00E14EB6"/>
    <w:rsid w:val="00E92BFB"/>
    <w:rsid w:val="00F85405"/>
    <w:rsid w:val="00FD496F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BBCB"/>
  <w15:chartTrackingRefBased/>
  <w15:docId w15:val="{F9261974-CB3E-CE41-85E6-42D8D1EF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E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14EB6"/>
  </w:style>
  <w:style w:type="character" w:styleId="Hyperlink">
    <w:name w:val="Hyperlink"/>
    <w:basedOn w:val="DefaultParagraphFont"/>
    <w:uiPriority w:val="99"/>
    <w:semiHidden/>
    <w:unhideWhenUsed/>
    <w:rsid w:val="00E14E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Richie_Faulk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Ringo_Starr" TargetMode="External"/><Relationship Id="rId5" Type="http://schemas.openxmlformats.org/officeDocument/2006/relationships/hyperlink" Target="https://en.wikipedia.org/wiki/John_Wesley_Harding" TargetMode="External"/><Relationship Id="rId4" Type="http://schemas.openxmlformats.org/officeDocument/2006/relationships/hyperlink" Target="https://en.wikipedia.org/wiki/The_Ballad_of_Frankie_Lee_and_Judas_Pries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McMahon</dc:creator>
  <cp:keywords/>
  <dc:description/>
  <cp:lastModifiedBy>Fun Cheung</cp:lastModifiedBy>
  <cp:revision>2</cp:revision>
  <dcterms:created xsi:type="dcterms:W3CDTF">2021-07-13T08:55:00Z</dcterms:created>
  <dcterms:modified xsi:type="dcterms:W3CDTF">2021-07-13T08:55:00Z</dcterms:modified>
</cp:coreProperties>
</file>