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9A" w:rsidRPr="00F71162" w:rsidRDefault="00F71162">
      <w:pPr>
        <w:rPr>
          <w:lang w:val="sv-SE"/>
        </w:rPr>
      </w:pPr>
      <w:r>
        <w:rPr>
          <w:noProof/>
          <w:lang w:eastAsia="sv-SE"/>
        </w:rPr>
        <w:drawing>
          <wp:inline distT="0" distB="0" distL="0" distR="0" wp14:anchorId="2EFDD091" wp14:editId="5A3703FF">
            <wp:extent cx="4495800" cy="386791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Vappling_Malcolm_Long_Hans_Ror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8682" cy="3870393"/>
                    </a:xfrm>
                    <a:prstGeom prst="rect">
                      <a:avLst/>
                    </a:prstGeom>
                  </pic:spPr>
                </pic:pic>
              </a:graphicData>
            </a:graphic>
          </wp:inline>
        </w:drawing>
      </w:r>
      <w:r w:rsidRPr="00F71162">
        <w:rPr>
          <w:lang w:val="sv-SE"/>
        </w:rPr>
        <w:br/>
        <w:t>Per Väppling, Malcolm Long et Hans Röring.</w:t>
      </w:r>
    </w:p>
    <w:p w:rsidR="00F71162" w:rsidRDefault="00F71162" w:rsidP="0057389A">
      <w:pPr>
        <w:rPr>
          <w:b/>
          <w:sz w:val="52"/>
          <w:szCs w:val="52"/>
          <w:lang w:bidi="fr-FR"/>
        </w:rPr>
      </w:pPr>
    </w:p>
    <w:p w:rsidR="0057389A" w:rsidRPr="008D1346" w:rsidRDefault="0057389A" w:rsidP="0057389A">
      <w:pPr>
        <w:rPr>
          <w:b/>
          <w:sz w:val="52"/>
          <w:szCs w:val="52"/>
        </w:rPr>
      </w:pPr>
      <w:r w:rsidRPr="008D1346">
        <w:rPr>
          <w:b/>
          <w:sz w:val="52"/>
          <w:szCs w:val="52"/>
          <w:lang w:bidi="fr-FR"/>
        </w:rPr>
        <w:t>Rototilt ouvre une filiale au Royaume-Uni.</w:t>
      </w:r>
    </w:p>
    <w:p w:rsidR="00A308AD" w:rsidRPr="009066F4"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u w:val="single"/>
        </w:rPr>
      </w:pPr>
      <w:r w:rsidRPr="009066F4">
        <w:rPr>
          <w:rFonts w:ascii="Helvetica" w:eastAsia="Helvetica" w:hAnsi="Helvetica" w:cs="Helvetica"/>
          <w:sz w:val="20"/>
          <w:szCs w:val="20"/>
          <w:lang w:bidi="fr-FR"/>
        </w:rPr>
        <w:t xml:space="preserve"> </w:t>
      </w:r>
    </w:p>
    <w:p w:rsidR="008D1346" w:rsidRPr="009066F4" w:rsidRDefault="008D1346"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fr-FR"/>
        </w:rPr>
        <w:t xml:space="preserve">Fabricant leader mondial de tiltrotateurs, Rototilt élargit sa présence en créant une filiale au Royaume-Uni. Per Väppling est directeur commercial et marketing de Rototilt Group AB : « Rototilt a reçu un accueil positif au Royaume-Uni. Nous avons maintenant suffisamment de maturité pour nous y établir </w:t>
      </w:r>
      <w:r w:rsidRPr="009066F4">
        <w:rPr>
          <w:rFonts w:ascii="Helvetica" w:eastAsia="Helvetica" w:hAnsi="Helvetica" w:cs="Helvetica"/>
          <w:sz w:val="20"/>
          <w:szCs w:val="20"/>
          <w:lang w:bidi="fr-FR"/>
        </w:rPr>
        <w:t>“</w:t>
      </w:r>
      <w:r w:rsidRPr="009066F4">
        <w:rPr>
          <w:rFonts w:ascii="Helvetica" w:eastAsia="Helvetica" w:hAnsi="Helvetica" w:cs="Helvetica"/>
          <w:b/>
          <w:sz w:val="20"/>
          <w:szCs w:val="20"/>
          <w:lang w:bidi="fr-FR"/>
        </w:rPr>
        <w:t>en personne</w:t>
      </w:r>
      <w:r w:rsidRPr="009066F4">
        <w:rPr>
          <w:rFonts w:ascii="Helvetica" w:eastAsia="Helvetica" w:hAnsi="Helvetica" w:cs="Helvetica"/>
          <w:sz w:val="20"/>
          <w:szCs w:val="20"/>
          <w:lang w:bidi="fr-FR"/>
        </w:rPr>
        <w:t>”</w:t>
      </w:r>
      <w:r w:rsidRPr="009066F4">
        <w:rPr>
          <w:rFonts w:ascii="Helvetica" w:eastAsia="Helvetica" w:hAnsi="Helvetica" w:cs="Helvetica"/>
          <w:b/>
          <w:sz w:val="20"/>
          <w:szCs w:val="20"/>
          <w:lang w:bidi="fr-FR"/>
        </w:rPr>
        <w:t>. Suite logique de notre stratégie d’expansion internationale, Rototilt Ltd a vu le jour le 1</w:t>
      </w:r>
      <w:r w:rsidRPr="009066F4">
        <w:rPr>
          <w:rFonts w:ascii="Helvetica" w:eastAsia="Helvetica" w:hAnsi="Helvetica" w:cs="Helvetica"/>
          <w:b/>
          <w:sz w:val="20"/>
          <w:szCs w:val="20"/>
          <w:vertAlign w:val="superscript"/>
          <w:lang w:bidi="fr-FR"/>
        </w:rPr>
        <w:t>er</w:t>
      </w:r>
      <w:r w:rsidRPr="009066F4">
        <w:rPr>
          <w:rFonts w:ascii="Helvetica" w:eastAsia="Helvetica" w:hAnsi="Helvetica" w:cs="Helvetica"/>
          <w:b/>
          <w:sz w:val="20"/>
          <w:szCs w:val="20"/>
          <w:lang w:bidi="fr-FR"/>
        </w:rPr>
        <w:t xml:space="preserve"> octobre 2016 avec à sa tête le directeur commercial Malcolm Long. »</w:t>
      </w:r>
    </w:p>
    <w:p w:rsidR="008D1346" w:rsidRPr="009066F4" w:rsidRDefault="008D1346" w:rsidP="002C4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9066F4">
        <w:rPr>
          <w:rFonts w:ascii="Helvetica" w:eastAsia="Helvetica" w:hAnsi="Helvetica" w:cs="Helvetica"/>
          <w:b/>
          <w:sz w:val="20"/>
          <w:szCs w:val="20"/>
          <w:lang w:bidi="fr-FR"/>
        </w:rPr>
        <w:t>Misant avant tout sur le service à la clientèle et la disponibilité des pièces de rechange, la nouvelle filiale entend ainsi simplifier la vie des clients. Mais elle est aussi un signal fort envoyé au marché britannique comme quoi Rototilt est là pour rester.</w:t>
      </w:r>
    </w:p>
    <w:p w:rsidR="002C4DBB" w:rsidRPr="008D1346" w:rsidRDefault="002C4DB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A308AD" w:rsidRPr="008D1346" w:rsidRDefault="00A308AD"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8D1346" w:rsidRDefault="008D1C60"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color w:val="000000" w:themeColor="text1"/>
          <w:sz w:val="20"/>
          <w:szCs w:val="20"/>
        </w:rPr>
      </w:pPr>
      <w:r w:rsidRPr="008D1346">
        <w:rPr>
          <w:rFonts w:ascii="Helvetica" w:eastAsia="Helvetica" w:hAnsi="Helvetica" w:cs="Helvetica"/>
          <w:sz w:val="20"/>
          <w:szCs w:val="20"/>
          <w:lang w:bidi="fr-FR"/>
        </w:rPr>
        <w:lastRenderedPageBreak/>
        <w:t>« Notre aventure britannique a commencé il y a deux ans avec l’importateur Tiltrotators. Grâce à Tim Wood et à son équipe, nous avons une base solide sur laquelle nous pouvons bâtir. Mais le moment est maintenant venu de franchir un nouveau pas. C’est pourquoi nous avons créé la filiale Rototilt Ltd, explique Per Väppling. Le marché des tiltrotateurs au Royaume-Uni évolue rapidement et Rototilt a bien l’intention d’en être un des principaux acteurs. »</w:t>
      </w:r>
    </w:p>
    <w:p w:rsidR="000337F2" w:rsidRPr="008D1346" w:rsidRDefault="00D33CFE" w:rsidP="008D1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8D1346">
        <w:rPr>
          <w:rFonts w:ascii="Helvetica" w:eastAsia="Helvetica" w:hAnsi="Helvetica" w:cs="Helvetica"/>
          <w:color w:val="000000" w:themeColor="text1"/>
          <w:sz w:val="20"/>
          <w:szCs w:val="20"/>
          <w:lang w:bidi="fr-FR"/>
        </w:rPr>
        <w:t xml:space="preserve"> </w:t>
      </w:r>
    </w:p>
    <w:p w:rsidR="000337F2" w:rsidRPr="006015B8" w:rsidRDefault="000337F2"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sz w:val="20"/>
          <w:szCs w:val="20"/>
        </w:rPr>
      </w:pPr>
      <w:r w:rsidRPr="000337F2">
        <w:rPr>
          <w:rFonts w:ascii="Helvetica" w:eastAsia="Helvetica" w:hAnsi="Helvetica" w:cs="Helvetica"/>
          <w:b/>
          <w:sz w:val="20"/>
          <w:szCs w:val="20"/>
          <w:lang w:bidi="fr-FR"/>
        </w:rPr>
        <w:t>Organisation</w:t>
      </w:r>
    </w:p>
    <w:p w:rsidR="0059072C" w:rsidRPr="0059072C" w:rsidRDefault="00373AE3"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9072C">
        <w:rPr>
          <w:rFonts w:ascii="Helvetica" w:eastAsia="Helvetica" w:hAnsi="Helvetica" w:cs="Helvetica"/>
          <w:sz w:val="20"/>
          <w:szCs w:val="20"/>
          <w:lang w:bidi="fr-FR"/>
        </w:rPr>
        <w:t xml:space="preserve">Rototilt Ltd assurera la vente, le service après-vente, les pièces de rechange et l’assistance technique pour les tiltrotateurs, outils et accessoires Rototilts dans tout le Royaume-Uni. Grâce à la filiale Rototilt Ltd et à des revendeurs et partenaires de service stratégiquement sélectionnés, et avec le soutien de la maison mère et de l’usine en Suède, les clients peuvent compter sur une qualité de service élevée. </w:t>
      </w:r>
      <w:r w:rsidR="006015B8" w:rsidRPr="00040A11">
        <w:rPr>
          <w:rFonts w:ascii="Helvetica" w:eastAsia="Helvetica" w:hAnsi="Helvetica" w:cs="Helvetica"/>
          <w:sz w:val="20"/>
          <w:szCs w:val="20"/>
          <w:lang w:bidi="fr-FR"/>
        </w:rPr>
        <w:t>Avec</w:t>
      </w:r>
      <w:r w:rsidRPr="006015B8">
        <w:rPr>
          <w:rFonts w:ascii="Helvetica" w:eastAsia="Helvetica" w:hAnsi="Helvetica" w:cs="Helvetica"/>
          <w:color w:val="FF0000"/>
          <w:sz w:val="20"/>
          <w:szCs w:val="20"/>
          <w:lang w:bidi="fr-FR"/>
        </w:rPr>
        <w:t xml:space="preserve"> </w:t>
      </w:r>
      <w:r w:rsidRPr="0059072C">
        <w:rPr>
          <w:rFonts w:ascii="Helvetica" w:eastAsia="Helvetica" w:hAnsi="Helvetica" w:cs="Helvetica"/>
          <w:sz w:val="20"/>
          <w:szCs w:val="20"/>
          <w:lang w:bidi="fr-FR"/>
        </w:rPr>
        <w:t>l’équipe dirigée par Malcolm Long, on retrouve aussi Josh Wood et Steve Ormesher, tous deux ayant travaillé chez Tiltrotators-UK, qui apportent une grande expérience de la gamme de produits et du métier. Josh Wood aura, dans un premier temps, la double responsabilité des ventes et de l’assistance technique, tandis que Steve Ormesher se focalisera sur les installations et le service après-vente.</w:t>
      </w:r>
    </w:p>
    <w:p w:rsidR="0059072C" w:rsidRPr="0059072C" w:rsidRDefault="0059072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F92D3B" w:rsidRPr="00F92D3B" w:rsidRDefault="00F92D3B"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Pr>
          <w:rFonts w:ascii="Helvetica" w:eastAsia="Helvetica" w:hAnsi="Helvetica" w:cs="Helvetica"/>
          <w:sz w:val="20"/>
          <w:szCs w:val="20"/>
          <w:lang w:bidi="fr-FR"/>
        </w:rPr>
        <w:t>Cullion Plant Services est le revendeur agréé pour l’Irlande du Nord et l’Irlande. Aiden O’Neill, de Cullion Plant Services, viendra également en appui à Rototilt Ltd pour le service après-vente et l’assistance technique.</w:t>
      </w:r>
    </w:p>
    <w:p w:rsidR="00695FC8" w:rsidRPr="00583EDC" w:rsidRDefault="00E4387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r w:rsidRPr="00583EDC">
        <w:rPr>
          <w:rFonts w:ascii="Helvetica" w:eastAsia="Helvetica" w:hAnsi="Helvetica" w:cs="Helvetica"/>
          <w:sz w:val="20"/>
          <w:szCs w:val="20"/>
          <w:lang w:bidi="fr-FR"/>
        </w:rPr>
        <w:t xml:space="preserve"> « Nous recherchons à présent des locaux en Angleterre pour les produits et les pièces de rechange, poursuit Per Väppling. Et nous continuerons à développer notre structure parallèlement à la progression des ventes. »</w:t>
      </w:r>
    </w:p>
    <w:p w:rsidR="00695FC8" w:rsidRPr="00583EDC" w:rsidRDefault="00695FC8"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6015B8" w:rsidRDefault="00583EDC"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b/>
          <w:bCs/>
          <w:sz w:val="20"/>
          <w:szCs w:val="20"/>
        </w:rPr>
      </w:pPr>
      <w:r>
        <w:rPr>
          <w:rFonts w:ascii="Helvetica" w:eastAsia="Helvetica" w:hAnsi="Helvetica" w:cs="Helvetica"/>
          <w:b/>
          <w:sz w:val="20"/>
          <w:szCs w:val="20"/>
          <w:lang w:bidi="fr-FR"/>
        </w:rPr>
        <w:t>Un développement prometteur</w:t>
      </w:r>
    </w:p>
    <w:p w:rsidR="00695FC8" w:rsidRPr="00583EDC" w:rsidRDefault="00583EDC" w:rsidP="00583EDC">
      <w:pPr>
        <w:rPr>
          <w:rFonts w:ascii="Helvetica" w:hAnsi="Helvetica" w:cs="Helvetica"/>
          <w:sz w:val="20"/>
          <w:szCs w:val="20"/>
        </w:rPr>
      </w:pPr>
      <w:r w:rsidRPr="00583EDC">
        <w:rPr>
          <w:rFonts w:ascii="Helvetica" w:eastAsia="Helvetica" w:hAnsi="Helvetica" w:cs="Helvetica"/>
          <w:sz w:val="20"/>
          <w:szCs w:val="20"/>
          <w:lang w:bidi="fr-FR"/>
        </w:rPr>
        <w:t>« Je vois un grand potentiel pour les tiltrotateurs et outils de Rototilt au Royaume-Uni. La création d’une filiale signale clairement que Rototilt est là pour rester », déclare Malcolm Long.</w:t>
      </w:r>
    </w:p>
    <w:p w:rsidR="00FC1CCF" w:rsidRPr="00662C17" w:rsidRDefault="00662C17" w:rsidP="00662C17">
      <w:pPr>
        <w:rPr>
          <w:rFonts w:ascii="Helvetica" w:hAnsi="Helvetica" w:cs="Helvetica"/>
          <w:sz w:val="20"/>
          <w:szCs w:val="20"/>
        </w:rPr>
      </w:pPr>
      <w:r>
        <w:rPr>
          <w:rFonts w:ascii="Helvetica" w:eastAsia="Helvetica" w:hAnsi="Helvetica" w:cs="Helvetica"/>
          <w:sz w:val="20"/>
          <w:szCs w:val="20"/>
          <w:lang w:bidi="fr-FR"/>
        </w:rPr>
        <w:t xml:space="preserve">Pour les nouveaux utilisateurs qui ont franchi le pas, les avantages offerts par un tiltrotateur sur les plans du gain de temps, de la sécurité et de l’efficacité sont tels qu’ils ne pourraient jamais envisager de faire marche arrière. ». </w:t>
      </w:r>
    </w:p>
    <w:p w:rsidR="00662C17" w:rsidRDefault="006C7354" w:rsidP="00695FC8">
      <w:pPr>
        <w:rPr>
          <w:rFonts w:ascii="Helvetica" w:hAnsi="Helvetica" w:cs="Helvetica"/>
          <w:color w:val="000000" w:themeColor="text1"/>
          <w:sz w:val="20"/>
          <w:szCs w:val="20"/>
        </w:rPr>
      </w:pPr>
      <w:r w:rsidRPr="00662C17">
        <w:rPr>
          <w:rFonts w:ascii="Helvetica" w:eastAsia="Helvetica" w:hAnsi="Helvetica" w:cs="Helvetica"/>
          <w:color w:val="000000" w:themeColor="text1"/>
          <w:sz w:val="20"/>
          <w:szCs w:val="20"/>
          <w:lang w:bidi="fr-FR"/>
        </w:rPr>
        <w:t xml:space="preserve">« Je suis fier de piloter l’expansion de Rototilt sur le marché britannique », ajoute Malcolm Long. Et de conclure : « Le nouveau tiltrotateur R3 pour les pelles de 6 à 12 tonnes est un modèle très attendu et prometteur qui inclut notamment le système ICS (Innovative Control System) et </w:t>
      </w:r>
      <w:bookmarkStart w:id="0" w:name="_GoBack"/>
      <w:r w:rsidR="006015B8" w:rsidRPr="00040A11">
        <w:rPr>
          <w:rFonts w:ascii="Helvetica" w:eastAsia="Helvetica" w:hAnsi="Helvetica" w:cs="Helvetica"/>
          <w:sz w:val="20"/>
          <w:szCs w:val="20"/>
          <w:lang w:bidi="fr-FR"/>
        </w:rPr>
        <w:t>d’attache sécurisée</w:t>
      </w:r>
      <w:r w:rsidRPr="00040A11">
        <w:rPr>
          <w:rFonts w:ascii="Helvetica" w:eastAsia="Helvetica" w:hAnsi="Helvetica" w:cs="Helvetica"/>
          <w:sz w:val="20"/>
          <w:szCs w:val="20"/>
          <w:lang w:bidi="fr-FR"/>
        </w:rPr>
        <w:t xml:space="preserve"> </w:t>
      </w:r>
      <w:bookmarkEnd w:id="0"/>
      <w:r w:rsidRPr="00662C17">
        <w:rPr>
          <w:rFonts w:ascii="Helvetica" w:eastAsia="Helvetica" w:hAnsi="Helvetica" w:cs="Helvetica"/>
          <w:color w:val="000000" w:themeColor="text1"/>
          <w:sz w:val="20"/>
          <w:szCs w:val="20"/>
          <w:lang w:bidi="fr-FR"/>
        </w:rPr>
        <w:t>SecureLock™ de Rototilt. On y retrouve aussi le corps de rotor à bain d’huile, symbole par excellence de la qualité Rototilt, qui simplifie l’entretien, ralentit l’usure et allonge la durée de vie.</w:t>
      </w:r>
    </w:p>
    <w:p w:rsidR="003B4FDB" w:rsidRPr="009066F4" w:rsidRDefault="009D015E" w:rsidP="00695FC8">
      <w:pPr>
        <w:rPr>
          <w:rFonts w:ascii="Helvetica" w:hAnsi="Helvetica" w:cs="Helvetica"/>
          <w:color w:val="000000" w:themeColor="text1"/>
          <w:sz w:val="20"/>
          <w:szCs w:val="20"/>
        </w:rPr>
      </w:pPr>
      <w:r w:rsidRPr="009066F4">
        <w:rPr>
          <w:rFonts w:ascii="Helvetica" w:eastAsia="Helvetica" w:hAnsi="Helvetica" w:cs="Helvetica"/>
          <w:color w:val="000000" w:themeColor="text1"/>
          <w:sz w:val="20"/>
          <w:szCs w:val="20"/>
          <w:lang w:bidi="fr-FR"/>
        </w:rPr>
        <w:t xml:space="preserve"> Ce sont nos trente ans d’expérience qui nous distinguent des autres fabricants de tiltrotateurs sur le marché et je me réjouis de faire profiter nos clients de la révolution des tiltrotateurs. »</w:t>
      </w:r>
    </w:p>
    <w:p w:rsidR="00A308AD" w:rsidRPr="009066F4" w:rsidRDefault="00A308AD" w:rsidP="00695FC8">
      <w:pPr>
        <w:rPr>
          <w:rFonts w:ascii="Helvetica" w:hAnsi="Helvetica" w:cs="Helvetica"/>
          <w:sz w:val="20"/>
          <w:szCs w:val="20"/>
        </w:rPr>
      </w:pPr>
    </w:p>
    <w:p w:rsidR="00ED6896" w:rsidRPr="009066F4" w:rsidRDefault="009066F4" w:rsidP="00695FC8">
      <w:pPr>
        <w:rPr>
          <w:rFonts w:ascii="Helvetica" w:hAnsi="Helvetica" w:cs="Helvetica"/>
          <w:sz w:val="20"/>
          <w:szCs w:val="20"/>
        </w:rPr>
      </w:pPr>
      <w:r w:rsidRPr="009066F4">
        <w:rPr>
          <w:rFonts w:ascii="Helvetica" w:eastAsia="Helvetica" w:hAnsi="Helvetica" w:cs="Helvetica"/>
          <w:b/>
          <w:sz w:val="20"/>
          <w:szCs w:val="20"/>
          <w:lang w:bidi="fr-FR"/>
        </w:rPr>
        <w:t xml:space="preserve">Pour plus de précisions, prière de contacter : </w:t>
      </w:r>
      <w:r w:rsidRPr="009066F4">
        <w:rPr>
          <w:rFonts w:ascii="Helvetica" w:eastAsia="Helvetica" w:hAnsi="Helvetica" w:cs="Helvetica"/>
          <w:sz w:val="20"/>
          <w:szCs w:val="20"/>
          <w:lang w:bidi="fr-FR"/>
        </w:rPr>
        <w:br/>
        <w:t xml:space="preserve">Malcolm Long, directeur commercial Rototilt Ltd, Mail : </w:t>
      </w:r>
      <w:hyperlink r:id="rId8" w:history="1">
        <w:r w:rsidR="00E51B0D" w:rsidRPr="009066F4">
          <w:rPr>
            <w:rStyle w:val="Hyperlnk"/>
            <w:rFonts w:ascii="Helvetica" w:eastAsia="Helvetica" w:hAnsi="Helvetica" w:cs="Helvetica"/>
            <w:sz w:val="20"/>
            <w:szCs w:val="20"/>
            <w:lang w:bidi="fr-FR"/>
          </w:rPr>
          <w:t>malcolm.long@rototilt.com</w:t>
        </w:r>
      </w:hyperlink>
      <w:r w:rsidRPr="009066F4">
        <w:rPr>
          <w:rFonts w:ascii="Helvetica" w:eastAsia="Helvetica" w:hAnsi="Helvetica" w:cs="Helvetica"/>
          <w:sz w:val="20"/>
          <w:szCs w:val="20"/>
          <w:lang w:bidi="fr-FR"/>
        </w:rPr>
        <w:t>, Tél. : +44 (0)7852299410</w:t>
      </w:r>
    </w:p>
    <w:p w:rsidR="00ED6896" w:rsidRPr="006015B8" w:rsidRDefault="00ED6896" w:rsidP="00695FC8">
      <w:pPr>
        <w:rPr>
          <w:rFonts w:ascii="Helvetica" w:hAnsi="Helvetica" w:cs="Helvetica"/>
          <w:sz w:val="20"/>
          <w:szCs w:val="20"/>
        </w:rPr>
      </w:pPr>
      <w:r>
        <w:rPr>
          <w:rFonts w:ascii="Helvetica" w:eastAsia="Helvetica" w:hAnsi="Helvetica" w:cs="Helvetica"/>
          <w:sz w:val="20"/>
          <w:szCs w:val="20"/>
          <w:lang w:bidi="fr-FR"/>
        </w:rPr>
        <w:lastRenderedPageBreak/>
        <w:t xml:space="preserve">Per Väppling, directeur commercial et marketing Rototilt Group AB. Mail : </w:t>
      </w:r>
      <w:hyperlink r:id="rId9" w:history="1">
        <w:r w:rsidRPr="003B4FDB">
          <w:rPr>
            <w:rStyle w:val="Hyperlnk"/>
            <w:rFonts w:ascii="Helvetica" w:eastAsia="Helvetica" w:hAnsi="Helvetica" w:cs="Helvetica"/>
            <w:sz w:val="20"/>
            <w:szCs w:val="20"/>
            <w:lang w:bidi="fr-FR"/>
          </w:rPr>
          <w:t>per.vappling@rototilt.com</w:t>
        </w:r>
      </w:hyperlink>
      <w:r>
        <w:rPr>
          <w:rFonts w:ascii="Helvetica" w:eastAsia="Helvetica" w:hAnsi="Helvetica" w:cs="Helvetica"/>
          <w:sz w:val="20"/>
          <w:szCs w:val="20"/>
          <w:lang w:bidi="fr-FR"/>
        </w:rPr>
        <w:t>, Tél. : + 46 70-347 22 54</w:t>
      </w:r>
    </w:p>
    <w:p w:rsidR="0057389A" w:rsidRPr="006015B8"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20"/>
          <w:szCs w:val="20"/>
        </w:rPr>
      </w:pPr>
    </w:p>
    <w:p w:rsidR="0057389A" w:rsidRPr="006015B8" w:rsidRDefault="0057389A" w:rsidP="005738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36" w:lineRule="auto"/>
        <w:rPr>
          <w:rFonts w:ascii="Helvetica" w:hAnsi="Helvetica" w:cs="Helvetica"/>
          <w:sz w:val="18"/>
          <w:szCs w:val="18"/>
        </w:rPr>
      </w:pPr>
    </w:p>
    <w:p w:rsidR="0057389A" w:rsidRPr="006015B8" w:rsidRDefault="0057389A" w:rsidP="00127C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676BB">
        <w:rPr>
          <w:rFonts w:ascii="Helvetica" w:eastAsia="Helvetica" w:hAnsi="Helvetica" w:cs="Helvetica"/>
          <w:b/>
          <w:i/>
          <w:sz w:val="18"/>
          <w:szCs w:val="18"/>
          <w:lang w:bidi="fr-FR"/>
        </w:rPr>
        <w:t>Rototilt Group AB est le fabricant leader mondial de tiltrotateurs, accessoires et systèmes. Avec le Rototilt®, nous ouvrons de nouvelles perspectives aux exploitants d'engins de travaux publics en transformant les pelles hydrauliques en véritables machines multifonctions. À travers notre réseau mondial, nous offrons notre expertise technique, des produits de haute qualité, une forte capacité de livraison et une grande aptitude à comprendre les enjeux professionnels de nos clients. Nos clients se retrouvent dans le monde entier et nous aspirons à ce qu'à chaque fois qu'ils ont affaire à nous, ils nous perçoivent comme consciencieux, fiables et impliqués.</w:t>
      </w:r>
    </w:p>
    <w:sectPr w:rsidR="0057389A" w:rsidRPr="006015B8" w:rsidSect="000337F2">
      <w:headerReference w:type="default" r:id="rId10"/>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8C8" w:rsidRDefault="003478C8" w:rsidP="00ED72F2">
      <w:pPr>
        <w:spacing w:after="0" w:line="240" w:lineRule="auto"/>
      </w:pPr>
      <w:r>
        <w:separator/>
      </w:r>
    </w:p>
  </w:endnote>
  <w:endnote w:type="continuationSeparator" w:id="0">
    <w:p w:rsidR="003478C8" w:rsidRDefault="003478C8" w:rsidP="00ED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8C8" w:rsidRDefault="003478C8" w:rsidP="00ED72F2">
      <w:pPr>
        <w:spacing w:after="0" w:line="240" w:lineRule="auto"/>
      </w:pPr>
      <w:r>
        <w:separator/>
      </w:r>
    </w:p>
  </w:footnote>
  <w:footnote w:type="continuationSeparator" w:id="0">
    <w:p w:rsidR="003478C8" w:rsidRDefault="003478C8" w:rsidP="00ED7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F2" w:rsidRDefault="00ED72F2">
    <w:pPr>
      <w:pStyle w:val="Sidhuvud"/>
    </w:pPr>
    <w:r>
      <w:rPr>
        <w:rFonts w:ascii="Helvetica" w:eastAsia="Helvetica" w:hAnsi="Helvetica" w:cs="Helvetica"/>
        <w:b/>
        <w:noProof/>
        <w:sz w:val="24"/>
        <w:szCs w:val="24"/>
        <w:lang w:val="sv-SE" w:eastAsia="sv-SE"/>
      </w:rPr>
      <w:drawing>
        <wp:inline distT="0" distB="0" distL="0" distR="0" wp14:anchorId="3366D8E0" wp14:editId="0B9ADC53">
          <wp:extent cx="2091055" cy="46482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4648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27"/>
    <w:rsid w:val="00002332"/>
    <w:rsid w:val="000031CB"/>
    <w:rsid w:val="00006EDC"/>
    <w:rsid w:val="00013711"/>
    <w:rsid w:val="0001644F"/>
    <w:rsid w:val="00021A82"/>
    <w:rsid w:val="0002383A"/>
    <w:rsid w:val="00023A88"/>
    <w:rsid w:val="00024A83"/>
    <w:rsid w:val="00025DE0"/>
    <w:rsid w:val="00025DE7"/>
    <w:rsid w:val="00026B22"/>
    <w:rsid w:val="000337F2"/>
    <w:rsid w:val="00033CFB"/>
    <w:rsid w:val="0003500B"/>
    <w:rsid w:val="00035393"/>
    <w:rsid w:val="00036C7E"/>
    <w:rsid w:val="00040A11"/>
    <w:rsid w:val="0004443F"/>
    <w:rsid w:val="000473E3"/>
    <w:rsid w:val="0004758C"/>
    <w:rsid w:val="000502D7"/>
    <w:rsid w:val="000510BF"/>
    <w:rsid w:val="00056DC8"/>
    <w:rsid w:val="00056DEE"/>
    <w:rsid w:val="00057F88"/>
    <w:rsid w:val="00062CF6"/>
    <w:rsid w:val="00063DD3"/>
    <w:rsid w:val="000640E6"/>
    <w:rsid w:val="00070020"/>
    <w:rsid w:val="000707F5"/>
    <w:rsid w:val="000743EF"/>
    <w:rsid w:val="00074B9F"/>
    <w:rsid w:val="00076045"/>
    <w:rsid w:val="00076E20"/>
    <w:rsid w:val="0007725D"/>
    <w:rsid w:val="00080C17"/>
    <w:rsid w:val="00085990"/>
    <w:rsid w:val="00085CEA"/>
    <w:rsid w:val="000871DF"/>
    <w:rsid w:val="00093B6A"/>
    <w:rsid w:val="00093C48"/>
    <w:rsid w:val="0009487E"/>
    <w:rsid w:val="00094ED4"/>
    <w:rsid w:val="000960AC"/>
    <w:rsid w:val="000961E1"/>
    <w:rsid w:val="000A1B69"/>
    <w:rsid w:val="000A2FC2"/>
    <w:rsid w:val="000A677A"/>
    <w:rsid w:val="000B4641"/>
    <w:rsid w:val="000B588D"/>
    <w:rsid w:val="000B76BA"/>
    <w:rsid w:val="000C06F6"/>
    <w:rsid w:val="000C0B50"/>
    <w:rsid w:val="000C2AF8"/>
    <w:rsid w:val="000C36DA"/>
    <w:rsid w:val="000C547F"/>
    <w:rsid w:val="000D0679"/>
    <w:rsid w:val="000D4E8B"/>
    <w:rsid w:val="000D55E2"/>
    <w:rsid w:val="000D74E9"/>
    <w:rsid w:val="000D7F2F"/>
    <w:rsid w:val="000E13E7"/>
    <w:rsid w:val="000E7A45"/>
    <w:rsid w:val="000F1263"/>
    <w:rsid w:val="000F35B4"/>
    <w:rsid w:val="000F4DD6"/>
    <w:rsid w:val="000F4F33"/>
    <w:rsid w:val="000F6513"/>
    <w:rsid w:val="00101C75"/>
    <w:rsid w:val="00102455"/>
    <w:rsid w:val="0010288E"/>
    <w:rsid w:val="00103E53"/>
    <w:rsid w:val="001104D0"/>
    <w:rsid w:val="001110BC"/>
    <w:rsid w:val="0011336F"/>
    <w:rsid w:val="0011395D"/>
    <w:rsid w:val="00114274"/>
    <w:rsid w:val="001145A8"/>
    <w:rsid w:val="00115466"/>
    <w:rsid w:val="0011740B"/>
    <w:rsid w:val="00117AC5"/>
    <w:rsid w:val="00117E89"/>
    <w:rsid w:val="00122EB5"/>
    <w:rsid w:val="00123CDC"/>
    <w:rsid w:val="0012455D"/>
    <w:rsid w:val="001252D0"/>
    <w:rsid w:val="00127694"/>
    <w:rsid w:val="00127C54"/>
    <w:rsid w:val="00130E86"/>
    <w:rsid w:val="00133699"/>
    <w:rsid w:val="00134A99"/>
    <w:rsid w:val="001400D5"/>
    <w:rsid w:val="001424F2"/>
    <w:rsid w:val="001459A5"/>
    <w:rsid w:val="00153D2B"/>
    <w:rsid w:val="001543E9"/>
    <w:rsid w:val="00164DD6"/>
    <w:rsid w:val="00166D78"/>
    <w:rsid w:val="00170405"/>
    <w:rsid w:val="00173540"/>
    <w:rsid w:val="001770C2"/>
    <w:rsid w:val="00177F4A"/>
    <w:rsid w:val="00181422"/>
    <w:rsid w:val="001816C4"/>
    <w:rsid w:val="001830A8"/>
    <w:rsid w:val="00190253"/>
    <w:rsid w:val="0019160F"/>
    <w:rsid w:val="001920F4"/>
    <w:rsid w:val="001927B2"/>
    <w:rsid w:val="0019291C"/>
    <w:rsid w:val="001A1B93"/>
    <w:rsid w:val="001A3B39"/>
    <w:rsid w:val="001A5CE0"/>
    <w:rsid w:val="001A607E"/>
    <w:rsid w:val="001B0DBA"/>
    <w:rsid w:val="001B126A"/>
    <w:rsid w:val="001B12CE"/>
    <w:rsid w:val="001B63D9"/>
    <w:rsid w:val="001B74FF"/>
    <w:rsid w:val="001B78C7"/>
    <w:rsid w:val="001C0D5A"/>
    <w:rsid w:val="001C228E"/>
    <w:rsid w:val="001D0E7B"/>
    <w:rsid w:val="001D2837"/>
    <w:rsid w:val="001D572B"/>
    <w:rsid w:val="001E116E"/>
    <w:rsid w:val="001E14BE"/>
    <w:rsid w:val="001E7077"/>
    <w:rsid w:val="001F1EEF"/>
    <w:rsid w:val="001F3A6D"/>
    <w:rsid w:val="001F5F6C"/>
    <w:rsid w:val="002019BD"/>
    <w:rsid w:val="00202214"/>
    <w:rsid w:val="002050B4"/>
    <w:rsid w:val="00206F98"/>
    <w:rsid w:val="002074A1"/>
    <w:rsid w:val="002100F8"/>
    <w:rsid w:val="00210595"/>
    <w:rsid w:val="002116D0"/>
    <w:rsid w:val="00211C4E"/>
    <w:rsid w:val="00213C51"/>
    <w:rsid w:val="00214098"/>
    <w:rsid w:val="0021733F"/>
    <w:rsid w:val="002207C9"/>
    <w:rsid w:val="0022457D"/>
    <w:rsid w:val="0022502C"/>
    <w:rsid w:val="00225A10"/>
    <w:rsid w:val="00225E01"/>
    <w:rsid w:val="002352A2"/>
    <w:rsid w:val="00235447"/>
    <w:rsid w:val="002376DF"/>
    <w:rsid w:val="002379AC"/>
    <w:rsid w:val="00242232"/>
    <w:rsid w:val="00243067"/>
    <w:rsid w:val="00243DC8"/>
    <w:rsid w:val="00244856"/>
    <w:rsid w:val="002529BF"/>
    <w:rsid w:val="00253A2D"/>
    <w:rsid w:val="00256DAE"/>
    <w:rsid w:val="00260F8C"/>
    <w:rsid w:val="00263AEF"/>
    <w:rsid w:val="00267B9E"/>
    <w:rsid w:val="0027028F"/>
    <w:rsid w:val="00274DD5"/>
    <w:rsid w:val="00283CE3"/>
    <w:rsid w:val="0028421E"/>
    <w:rsid w:val="0028493E"/>
    <w:rsid w:val="00284AC4"/>
    <w:rsid w:val="00287D2B"/>
    <w:rsid w:val="00291993"/>
    <w:rsid w:val="002924F8"/>
    <w:rsid w:val="00292850"/>
    <w:rsid w:val="00292BC0"/>
    <w:rsid w:val="00293DCD"/>
    <w:rsid w:val="00294582"/>
    <w:rsid w:val="00295457"/>
    <w:rsid w:val="002958C5"/>
    <w:rsid w:val="002960D5"/>
    <w:rsid w:val="002A1CC2"/>
    <w:rsid w:val="002A1E3C"/>
    <w:rsid w:val="002A218E"/>
    <w:rsid w:val="002A40EE"/>
    <w:rsid w:val="002A4DE4"/>
    <w:rsid w:val="002A55AA"/>
    <w:rsid w:val="002A5BB4"/>
    <w:rsid w:val="002A75C6"/>
    <w:rsid w:val="002B0F06"/>
    <w:rsid w:val="002B3C9A"/>
    <w:rsid w:val="002B583D"/>
    <w:rsid w:val="002B5AD7"/>
    <w:rsid w:val="002B7A24"/>
    <w:rsid w:val="002B7FE1"/>
    <w:rsid w:val="002C3D01"/>
    <w:rsid w:val="002C4B8B"/>
    <w:rsid w:val="002C4DBB"/>
    <w:rsid w:val="002D2D81"/>
    <w:rsid w:val="002D3529"/>
    <w:rsid w:val="002D383D"/>
    <w:rsid w:val="002D5814"/>
    <w:rsid w:val="002D714C"/>
    <w:rsid w:val="002D75E1"/>
    <w:rsid w:val="002E1B20"/>
    <w:rsid w:val="002E2802"/>
    <w:rsid w:val="002E303A"/>
    <w:rsid w:val="002E32F2"/>
    <w:rsid w:val="00302C98"/>
    <w:rsid w:val="00302D9C"/>
    <w:rsid w:val="003072C2"/>
    <w:rsid w:val="00311325"/>
    <w:rsid w:val="00313575"/>
    <w:rsid w:val="0031368F"/>
    <w:rsid w:val="00314B66"/>
    <w:rsid w:val="00314B8C"/>
    <w:rsid w:val="00315CAF"/>
    <w:rsid w:val="00317278"/>
    <w:rsid w:val="00317416"/>
    <w:rsid w:val="003213B4"/>
    <w:rsid w:val="00322351"/>
    <w:rsid w:val="003223C0"/>
    <w:rsid w:val="00322B96"/>
    <w:rsid w:val="0032364F"/>
    <w:rsid w:val="00323899"/>
    <w:rsid w:val="0032574B"/>
    <w:rsid w:val="00325FC1"/>
    <w:rsid w:val="00327675"/>
    <w:rsid w:val="00327DCC"/>
    <w:rsid w:val="00333A73"/>
    <w:rsid w:val="00333D5F"/>
    <w:rsid w:val="00336B46"/>
    <w:rsid w:val="003377D8"/>
    <w:rsid w:val="00340864"/>
    <w:rsid w:val="00340D50"/>
    <w:rsid w:val="00343CD2"/>
    <w:rsid w:val="00344384"/>
    <w:rsid w:val="00345CF1"/>
    <w:rsid w:val="003478C8"/>
    <w:rsid w:val="00354114"/>
    <w:rsid w:val="0035540C"/>
    <w:rsid w:val="0035611E"/>
    <w:rsid w:val="0035614C"/>
    <w:rsid w:val="0036005E"/>
    <w:rsid w:val="00365D66"/>
    <w:rsid w:val="00366452"/>
    <w:rsid w:val="0037129F"/>
    <w:rsid w:val="00371752"/>
    <w:rsid w:val="00372CD8"/>
    <w:rsid w:val="00373AE3"/>
    <w:rsid w:val="003741AD"/>
    <w:rsid w:val="00377566"/>
    <w:rsid w:val="00380381"/>
    <w:rsid w:val="00383A8C"/>
    <w:rsid w:val="00384655"/>
    <w:rsid w:val="0039254D"/>
    <w:rsid w:val="00393592"/>
    <w:rsid w:val="00394A2D"/>
    <w:rsid w:val="00396031"/>
    <w:rsid w:val="003A1D12"/>
    <w:rsid w:val="003A30DF"/>
    <w:rsid w:val="003A3493"/>
    <w:rsid w:val="003A4166"/>
    <w:rsid w:val="003A6EC7"/>
    <w:rsid w:val="003B2D38"/>
    <w:rsid w:val="003B3422"/>
    <w:rsid w:val="003B4FDB"/>
    <w:rsid w:val="003B54D5"/>
    <w:rsid w:val="003C03DD"/>
    <w:rsid w:val="003C1ED9"/>
    <w:rsid w:val="003C6763"/>
    <w:rsid w:val="003C788C"/>
    <w:rsid w:val="003D0081"/>
    <w:rsid w:val="003D0F2C"/>
    <w:rsid w:val="003D272D"/>
    <w:rsid w:val="003D2D7A"/>
    <w:rsid w:val="003D393E"/>
    <w:rsid w:val="003D4FC4"/>
    <w:rsid w:val="003D5C80"/>
    <w:rsid w:val="003E372D"/>
    <w:rsid w:val="003E3C62"/>
    <w:rsid w:val="003E49D3"/>
    <w:rsid w:val="003F1AE4"/>
    <w:rsid w:val="003F1C60"/>
    <w:rsid w:val="003F1C8F"/>
    <w:rsid w:val="003F3FF6"/>
    <w:rsid w:val="003F5096"/>
    <w:rsid w:val="003F55B7"/>
    <w:rsid w:val="003F5B2D"/>
    <w:rsid w:val="003F6FFE"/>
    <w:rsid w:val="0040515B"/>
    <w:rsid w:val="0040745D"/>
    <w:rsid w:val="00407D77"/>
    <w:rsid w:val="004104BE"/>
    <w:rsid w:val="00411404"/>
    <w:rsid w:val="004151D0"/>
    <w:rsid w:val="00416404"/>
    <w:rsid w:val="00416878"/>
    <w:rsid w:val="004224FD"/>
    <w:rsid w:val="004229E9"/>
    <w:rsid w:val="004231FF"/>
    <w:rsid w:val="004232FB"/>
    <w:rsid w:val="00423A7E"/>
    <w:rsid w:val="00427653"/>
    <w:rsid w:val="00430D05"/>
    <w:rsid w:val="0043263C"/>
    <w:rsid w:val="00435F93"/>
    <w:rsid w:val="00441C15"/>
    <w:rsid w:val="004425C4"/>
    <w:rsid w:val="00443C23"/>
    <w:rsid w:val="00447708"/>
    <w:rsid w:val="0045140E"/>
    <w:rsid w:val="00451636"/>
    <w:rsid w:val="004520AE"/>
    <w:rsid w:val="004520D2"/>
    <w:rsid w:val="004529B5"/>
    <w:rsid w:val="004542E8"/>
    <w:rsid w:val="00454B73"/>
    <w:rsid w:val="0045527D"/>
    <w:rsid w:val="00457ADC"/>
    <w:rsid w:val="00466292"/>
    <w:rsid w:val="0046744D"/>
    <w:rsid w:val="00467A92"/>
    <w:rsid w:val="00470043"/>
    <w:rsid w:val="004745FF"/>
    <w:rsid w:val="004758A7"/>
    <w:rsid w:val="00475A9E"/>
    <w:rsid w:val="00483E6D"/>
    <w:rsid w:val="00494011"/>
    <w:rsid w:val="004A4499"/>
    <w:rsid w:val="004B0BBE"/>
    <w:rsid w:val="004B3291"/>
    <w:rsid w:val="004B4AFE"/>
    <w:rsid w:val="004B6A1F"/>
    <w:rsid w:val="004C185F"/>
    <w:rsid w:val="004C3185"/>
    <w:rsid w:val="004C4AE0"/>
    <w:rsid w:val="004C7A88"/>
    <w:rsid w:val="004D023D"/>
    <w:rsid w:val="004D0DCD"/>
    <w:rsid w:val="004D3E07"/>
    <w:rsid w:val="004D4299"/>
    <w:rsid w:val="004D4C77"/>
    <w:rsid w:val="004D5133"/>
    <w:rsid w:val="004D570F"/>
    <w:rsid w:val="004D7AAA"/>
    <w:rsid w:val="004E517E"/>
    <w:rsid w:val="004E64B4"/>
    <w:rsid w:val="004F1BF7"/>
    <w:rsid w:val="004F1D5C"/>
    <w:rsid w:val="004F2B61"/>
    <w:rsid w:val="004F6F98"/>
    <w:rsid w:val="004F784C"/>
    <w:rsid w:val="00505713"/>
    <w:rsid w:val="0050749C"/>
    <w:rsid w:val="005205B5"/>
    <w:rsid w:val="00522D3B"/>
    <w:rsid w:val="00522FE2"/>
    <w:rsid w:val="005259E5"/>
    <w:rsid w:val="0052623F"/>
    <w:rsid w:val="0053026B"/>
    <w:rsid w:val="00531089"/>
    <w:rsid w:val="00531584"/>
    <w:rsid w:val="0053299A"/>
    <w:rsid w:val="00533310"/>
    <w:rsid w:val="00540E8E"/>
    <w:rsid w:val="00543062"/>
    <w:rsid w:val="005450FD"/>
    <w:rsid w:val="0054592C"/>
    <w:rsid w:val="00547A21"/>
    <w:rsid w:val="00547AE9"/>
    <w:rsid w:val="00552463"/>
    <w:rsid w:val="00553FF6"/>
    <w:rsid w:val="0055428E"/>
    <w:rsid w:val="00554297"/>
    <w:rsid w:val="0055725D"/>
    <w:rsid w:val="005646CB"/>
    <w:rsid w:val="00567202"/>
    <w:rsid w:val="00567700"/>
    <w:rsid w:val="00567EC1"/>
    <w:rsid w:val="00571165"/>
    <w:rsid w:val="00571E82"/>
    <w:rsid w:val="00573033"/>
    <w:rsid w:val="0057389A"/>
    <w:rsid w:val="00574B62"/>
    <w:rsid w:val="0057720B"/>
    <w:rsid w:val="00580762"/>
    <w:rsid w:val="00583EDC"/>
    <w:rsid w:val="005844FC"/>
    <w:rsid w:val="005871EF"/>
    <w:rsid w:val="0059072C"/>
    <w:rsid w:val="00597ED3"/>
    <w:rsid w:val="005A1FB8"/>
    <w:rsid w:val="005A3433"/>
    <w:rsid w:val="005A68E2"/>
    <w:rsid w:val="005A76CC"/>
    <w:rsid w:val="005B0312"/>
    <w:rsid w:val="005B0497"/>
    <w:rsid w:val="005B0871"/>
    <w:rsid w:val="005B55A0"/>
    <w:rsid w:val="005B5EEE"/>
    <w:rsid w:val="005C13E7"/>
    <w:rsid w:val="005C2134"/>
    <w:rsid w:val="005C31D1"/>
    <w:rsid w:val="005C3642"/>
    <w:rsid w:val="005C4FBB"/>
    <w:rsid w:val="005C6BC0"/>
    <w:rsid w:val="005D0E3C"/>
    <w:rsid w:val="005D48B1"/>
    <w:rsid w:val="005D631D"/>
    <w:rsid w:val="005E0AEE"/>
    <w:rsid w:val="005E1B2B"/>
    <w:rsid w:val="005E202D"/>
    <w:rsid w:val="005E2736"/>
    <w:rsid w:val="005E5682"/>
    <w:rsid w:val="005E623A"/>
    <w:rsid w:val="005E6DFD"/>
    <w:rsid w:val="005E6E7E"/>
    <w:rsid w:val="005F03E8"/>
    <w:rsid w:val="005F0C3D"/>
    <w:rsid w:val="005F1436"/>
    <w:rsid w:val="005F47D9"/>
    <w:rsid w:val="005F5FDF"/>
    <w:rsid w:val="005F6CC0"/>
    <w:rsid w:val="005F6F89"/>
    <w:rsid w:val="005F7AEB"/>
    <w:rsid w:val="00600592"/>
    <w:rsid w:val="006011FD"/>
    <w:rsid w:val="006015B8"/>
    <w:rsid w:val="00601B2C"/>
    <w:rsid w:val="0060294D"/>
    <w:rsid w:val="00602C7B"/>
    <w:rsid w:val="006048B5"/>
    <w:rsid w:val="00605CA6"/>
    <w:rsid w:val="00612AC6"/>
    <w:rsid w:val="00613D57"/>
    <w:rsid w:val="0061456C"/>
    <w:rsid w:val="006149E2"/>
    <w:rsid w:val="006150AA"/>
    <w:rsid w:val="006212E7"/>
    <w:rsid w:val="006223A6"/>
    <w:rsid w:val="00624CF3"/>
    <w:rsid w:val="00625C30"/>
    <w:rsid w:val="006268C3"/>
    <w:rsid w:val="006275CA"/>
    <w:rsid w:val="006312A0"/>
    <w:rsid w:val="006325B0"/>
    <w:rsid w:val="00632DC1"/>
    <w:rsid w:val="00633681"/>
    <w:rsid w:val="00642C2E"/>
    <w:rsid w:val="006458A3"/>
    <w:rsid w:val="006473BA"/>
    <w:rsid w:val="00651059"/>
    <w:rsid w:val="0065230C"/>
    <w:rsid w:val="006604A6"/>
    <w:rsid w:val="00662C17"/>
    <w:rsid w:val="0066433B"/>
    <w:rsid w:val="006649BF"/>
    <w:rsid w:val="006652AD"/>
    <w:rsid w:val="00667350"/>
    <w:rsid w:val="00674F7D"/>
    <w:rsid w:val="00675F5D"/>
    <w:rsid w:val="00680746"/>
    <w:rsid w:val="006836BA"/>
    <w:rsid w:val="00684E63"/>
    <w:rsid w:val="00685850"/>
    <w:rsid w:val="00685D60"/>
    <w:rsid w:val="006861AE"/>
    <w:rsid w:val="006908BF"/>
    <w:rsid w:val="00691E4A"/>
    <w:rsid w:val="00693660"/>
    <w:rsid w:val="00694117"/>
    <w:rsid w:val="00695FC8"/>
    <w:rsid w:val="00696228"/>
    <w:rsid w:val="00696B52"/>
    <w:rsid w:val="00696D42"/>
    <w:rsid w:val="006A0505"/>
    <w:rsid w:val="006A12B5"/>
    <w:rsid w:val="006B34DE"/>
    <w:rsid w:val="006B3502"/>
    <w:rsid w:val="006B67CA"/>
    <w:rsid w:val="006B712C"/>
    <w:rsid w:val="006C03E2"/>
    <w:rsid w:val="006C15C3"/>
    <w:rsid w:val="006C1737"/>
    <w:rsid w:val="006C6D12"/>
    <w:rsid w:val="006C7354"/>
    <w:rsid w:val="006D14B4"/>
    <w:rsid w:val="006D1858"/>
    <w:rsid w:val="006D3511"/>
    <w:rsid w:val="006D3574"/>
    <w:rsid w:val="006D471A"/>
    <w:rsid w:val="006D7377"/>
    <w:rsid w:val="006E3DA0"/>
    <w:rsid w:val="006E40DF"/>
    <w:rsid w:val="006E4C67"/>
    <w:rsid w:val="006E7A50"/>
    <w:rsid w:val="006F0458"/>
    <w:rsid w:val="006F0C73"/>
    <w:rsid w:val="00703619"/>
    <w:rsid w:val="00704A50"/>
    <w:rsid w:val="00704AB3"/>
    <w:rsid w:val="00706386"/>
    <w:rsid w:val="00713BE3"/>
    <w:rsid w:val="0071447D"/>
    <w:rsid w:val="00714814"/>
    <w:rsid w:val="007238A4"/>
    <w:rsid w:val="00726B88"/>
    <w:rsid w:val="00730444"/>
    <w:rsid w:val="00732D66"/>
    <w:rsid w:val="007364F9"/>
    <w:rsid w:val="0074144A"/>
    <w:rsid w:val="0074370E"/>
    <w:rsid w:val="00744893"/>
    <w:rsid w:val="007452AA"/>
    <w:rsid w:val="007455F1"/>
    <w:rsid w:val="007457F2"/>
    <w:rsid w:val="00747443"/>
    <w:rsid w:val="007516CC"/>
    <w:rsid w:val="00753976"/>
    <w:rsid w:val="00754339"/>
    <w:rsid w:val="00757788"/>
    <w:rsid w:val="007621F7"/>
    <w:rsid w:val="00772E42"/>
    <w:rsid w:val="007730F5"/>
    <w:rsid w:val="00773374"/>
    <w:rsid w:val="00775AEC"/>
    <w:rsid w:val="007765E9"/>
    <w:rsid w:val="00776DEA"/>
    <w:rsid w:val="007773C3"/>
    <w:rsid w:val="007819AE"/>
    <w:rsid w:val="00782445"/>
    <w:rsid w:val="00785357"/>
    <w:rsid w:val="00790FAC"/>
    <w:rsid w:val="0079329E"/>
    <w:rsid w:val="0079397C"/>
    <w:rsid w:val="00794572"/>
    <w:rsid w:val="00797EDC"/>
    <w:rsid w:val="00797F58"/>
    <w:rsid w:val="007A3081"/>
    <w:rsid w:val="007A35BA"/>
    <w:rsid w:val="007A38D7"/>
    <w:rsid w:val="007A6E63"/>
    <w:rsid w:val="007A70A1"/>
    <w:rsid w:val="007A7F04"/>
    <w:rsid w:val="007B4710"/>
    <w:rsid w:val="007B4B84"/>
    <w:rsid w:val="007B7081"/>
    <w:rsid w:val="007B79A2"/>
    <w:rsid w:val="007C1792"/>
    <w:rsid w:val="007C2E3F"/>
    <w:rsid w:val="007C3B52"/>
    <w:rsid w:val="007C4287"/>
    <w:rsid w:val="007D00AC"/>
    <w:rsid w:val="007D08DC"/>
    <w:rsid w:val="007D224A"/>
    <w:rsid w:val="007D73A8"/>
    <w:rsid w:val="007E059D"/>
    <w:rsid w:val="007E42CA"/>
    <w:rsid w:val="007F1B93"/>
    <w:rsid w:val="007F2C69"/>
    <w:rsid w:val="007F329E"/>
    <w:rsid w:val="007F3882"/>
    <w:rsid w:val="007F3E15"/>
    <w:rsid w:val="007F4FB4"/>
    <w:rsid w:val="007F6088"/>
    <w:rsid w:val="007F6765"/>
    <w:rsid w:val="007F781B"/>
    <w:rsid w:val="007F7DF0"/>
    <w:rsid w:val="00800F82"/>
    <w:rsid w:val="00813BB7"/>
    <w:rsid w:val="00822521"/>
    <w:rsid w:val="00825E00"/>
    <w:rsid w:val="0083001E"/>
    <w:rsid w:val="00831636"/>
    <w:rsid w:val="0083540E"/>
    <w:rsid w:val="00842B07"/>
    <w:rsid w:val="00844221"/>
    <w:rsid w:val="00851FAD"/>
    <w:rsid w:val="00852DCD"/>
    <w:rsid w:val="00852F0C"/>
    <w:rsid w:val="00854A30"/>
    <w:rsid w:val="008576CC"/>
    <w:rsid w:val="00857B16"/>
    <w:rsid w:val="00862A40"/>
    <w:rsid w:val="008647E4"/>
    <w:rsid w:val="00866677"/>
    <w:rsid w:val="00873261"/>
    <w:rsid w:val="0087343D"/>
    <w:rsid w:val="008750F7"/>
    <w:rsid w:val="0087795B"/>
    <w:rsid w:val="00880194"/>
    <w:rsid w:val="00881103"/>
    <w:rsid w:val="008830CE"/>
    <w:rsid w:val="008844A0"/>
    <w:rsid w:val="00885DFD"/>
    <w:rsid w:val="008879DE"/>
    <w:rsid w:val="00890276"/>
    <w:rsid w:val="00890735"/>
    <w:rsid w:val="0089094E"/>
    <w:rsid w:val="00890DF6"/>
    <w:rsid w:val="00893EC4"/>
    <w:rsid w:val="00896C7D"/>
    <w:rsid w:val="008A0EA8"/>
    <w:rsid w:val="008A124A"/>
    <w:rsid w:val="008A2710"/>
    <w:rsid w:val="008A622F"/>
    <w:rsid w:val="008A7979"/>
    <w:rsid w:val="008B2E85"/>
    <w:rsid w:val="008B3EEC"/>
    <w:rsid w:val="008B51E4"/>
    <w:rsid w:val="008B6B7C"/>
    <w:rsid w:val="008B7F4D"/>
    <w:rsid w:val="008C32E1"/>
    <w:rsid w:val="008C3BFE"/>
    <w:rsid w:val="008C4E69"/>
    <w:rsid w:val="008C6781"/>
    <w:rsid w:val="008D1346"/>
    <w:rsid w:val="008D1C60"/>
    <w:rsid w:val="008D3316"/>
    <w:rsid w:val="008D3934"/>
    <w:rsid w:val="008D3B03"/>
    <w:rsid w:val="008D5701"/>
    <w:rsid w:val="008D5BC4"/>
    <w:rsid w:val="008D770B"/>
    <w:rsid w:val="008D7B77"/>
    <w:rsid w:val="008E6694"/>
    <w:rsid w:val="008E7C85"/>
    <w:rsid w:val="008F24A5"/>
    <w:rsid w:val="008F5668"/>
    <w:rsid w:val="009008AB"/>
    <w:rsid w:val="00903F31"/>
    <w:rsid w:val="0090524D"/>
    <w:rsid w:val="009053FD"/>
    <w:rsid w:val="009066F4"/>
    <w:rsid w:val="00907001"/>
    <w:rsid w:val="00912CDE"/>
    <w:rsid w:val="0092047E"/>
    <w:rsid w:val="00921693"/>
    <w:rsid w:val="0092358C"/>
    <w:rsid w:val="00923881"/>
    <w:rsid w:val="00927F61"/>
    <w:rsid w:val="00930C51"/>
    <w:rsid w:val="00935DC0"/>
    <w:rsid w:val="0093650A"/>
    <w:rsid w:val="009400A0"/>
    <w:rsid w:val="009405CF"/>
    <w:rsid w:val="0094087E"/>
    <w:rsid w:val="009439F6"/>
    <w:rsid w:val="00946AC9"/>
    <w:rsid w:val="00947776"/>
    <w:rsid w:val="009540AB"/>
    <w:rsid w:val="00954522"/>
    <w:rsid w:val="0095488F"/>
    <w:rsid w:val="00955D37"/>
    <w:rsid w:val="009624E2"/>
    <w:rsid w:val="00962F60"/>
    <w:rsid w:val="00963A2F"/>
    <w:rsid w:val="00964A2A"/>
    <w:rsid w:val="00965DE0"/>
    <w:rsid w:val="0096605C"/>
    <w:rsid w:val="00966081"/>
    <w:rsid w:val="009763AE"/>
    <w:rsid w:val="00980637"/>
    <w:rsid w:val="009809D1"/>
    <w:rsid w:val="00980AED"/>
    <w:rsid w:val="009838AC"/>
    <w:rsid w:val="00984528"/>
    <w:rsid w:val="00985CDA"/>
    <w:rsid w:val="00986486"/>
    <w:rsid w:val="00986931"/>
    <w:rsid w:val="009946F7"/>
    <w:rsid w:val="009A0886"/>
    <w:rsid w:val="009A267A"/>
    <w:rsid w:val="009A312D"/>
    <w:rsid w:val="009A31C0"/>
    <w:rsid w:val="009A4DA8"/>
    <w:rsid w:val="009A50E7"/>
    <w:rsid w:val="009A51C4"/>
    <w:rsid w:val="009A6557"/>
    <w:rsid w:val="009A7885"/>
    <w:rsid w:val="009B1B7F"/>
    <w:rsid w:val="009B339C"/>
    <w:rsid w:val="009B710C"/>
    <w:rsid w:val="009C0B02"/>
    <w:rsid w:val="009C2E9A"/>
    <w:rsid w:val="009C5A08"/>
    <w:rsid w:val="009D015E"/>
    <w:rsid w:val="009D0FE1"/>
    <w:rsid w:val="009D11CA"/>
    <w:rsid w:val="009D19A4"/>
    <w:rsid w:val="009D249E"/>
    <w:rsid w:val="009D269F"/>
    <w:rsid w:val="009D7E5B"/>
    <w:rsid w:val="009E33C5"/>
    <w:rsid w:val="009E466A"/>
    <w:rsid w:val="009E5891"/>
    <w:rsid w:val="009E7CBD"/>
    <w:rsid w:val="009F33C8"/>
    <w:rsid w:val="00A027BD"/>
    <w:rsid w:val="00A048F1"/>
    <w:rsid w:val="00A04CCC"/>
    <w:rsid w:val="00A05F1E"/>
    <w:rsid w:val="00A07801"/>
    <w:rsid w:val="00A102B7"/>
    <w:rsid w:val="00A1217B"/>
    <w:rsid w:val="00A1485E"/>
    <w:rsid w:val="00A16BE4"/>
    <w:rsid w:val="00A21E09"/>
    <w:rsid w:val="00A22F23"/>
    <w:rsid w:val="00A2329A"/>
    <w:rsid w:val="00A240C1"/>
    <w:rsid w:val="00A24995"/>
    <w:rsid w:val="00A25607"/>
    <w:rsid w:val="00A27926"/>
    <w:rsid w:val="00A308AD"/>
    <w:rsid w:val="00A30BD0"/>
    <w:rsid w:val="00A3257B"/>
    <w:rsid w:val="00A3467B"/>
    <w:rsid w:val="00A34D2B"/>
    <w:rsid w:val="00A35A16"/>
    <w:rsid w:val="00A37008"/>
    <w:rsid w:val="00A376A2"/>
    <w:rsid w:val="00A37F18"/>
    <w:rsid w:val="00A4045F"/>
    <w:rsid w:val="00A4501A"/>
    <w:rsid w:val="00A52129"/>
    <w:rsid w:val="00A52F2E"/>
    <w:rsid w:val="00A535EC"/>
    <w:rsid w:val="00A53953"/>
    <w:rsid w:val="00A55407"/>
    <w:rsid w:val="00A62027"/>
    <w:rsid w:val="00A62D79"/>
    <w:rsid w:val="00A6563D"/>
    <w:rsid w:val="00A722F3"/>
    <w:rsid w:val="00A729F1"/>
    <w:rsid w:val="00A72A74"/>
    <w:rsid w:val="00A75DD8"/>
    <w:rsid w:val="00A779F1"/>
    <w:rsid w:val="00A77E03"/>
    <w:rsid w:val="00A81807"/>
    <w:rsid w:val="00A83862"/>
    <w:rsid w:val="00A863A3"/>
    <w:rsid w:val="00A93484"/>
    <w:rsid w:val="00A9409D"/>
    <w:rsid w:val="00A9415B"/>
    <w:rsid w:val="00A96BDB"/>
    <w:rsid w:val="00AA13A5"/>
    <w:rsid w:val="00AA349E"/>
    <w:rsid w:val="00AB056D"/>
    <w:rsid w:val="00AB0626"/>
    <w:rsid w:val="00AB12A1"/>
    <w:rsid w:val="00AB23A8"/>
    <w:rsid w:val="00AB3BFB"/>
    <w:rsid w:val="00AB4462"/>
    <w:rsid w:val="00AB7EAA"/>
    <w:rsid w:val="00AC1D37"/>
    <w:rsid w:val="00AC205A"/>
    <w:rsid w:val="00AC5A08"/>
    <w:rsid w:val="00AC5EB5"/>
    <w:rsid w:val="00AC62D1"/>
    <w:rsid w:val="00AC6A78"/>
    <w:rsid w:val="00AD59CA"/>
    <w:rsid w:val="00AD7638"/>
    <w:rsid w:val="00AE10AD"/>
    <w:rsid w:val="00AE227D"/>
    <w:rsid w:val="00AE29E1"/>
    <w:rsid w:val="00AE4B48"/>
    <w:rsid w:val="00AE55F6"/>
    <w:rsid w:val="00AE59AF"/>
    <w:rsid w:val="00AE709F"/>
    <w:rsid w:val="00AE7834"/>
    <w:rsid w:val="00AF22D0"/>
    <w:rsid w:val="00AF25E8"/>
    <w:rsid w:val="00AF2F22"/>
    <w:rsid w:val="00AF5082"/>
    <w:rsid w:val="00AF72CE"/>
    <w:rsid w:val="00B0053E"/>
    <w:rsid w:val="00B00BBC"/>
    <w:rsid w:val="00B07885"/>
    <w:rsid w:val="00B07A57"/>
    <w:rsid w:val="00B12736"/>
    <w:rsid w:val="00B12DEC"/>
    <w:rsid w:val="00B13347"/>
    <w:rsid w:val="00B157B9"/>
    <w:rsid w:val="00B23607"/>
    <w:rsid w:val="00B24EC4"/>
    <w:rsid w:val="00B30EF0"/>
    <w:rsid w:val="00B31717"/>
    <w:rsid w:val="00B32066"/>
    <w:rsid w:val="00B320CC"/>
    <w:rsid w:val="00B3482B"/>
    <w:rsid w:val="00B35156"/>
    <w:rsid w:val="00B403EB"/>
    <w:rsid w:val="00B40CED"/>
    <w:rsid w:val="00B41186"/>
    <w:rsid w:val="00B44825"/>
    <w:rsid w:val="00B506BE"/>
    <w:rsid w:val="00B525C6"/>
    <w:rsid w:val="00B561C4"/>
    <w:rsid w:val="00B564D6"/>
    <w:rsid w:val="00B56B0A"/>
    <w:rsid w:val="00B638B7"/>
    <w:rsid w:val="00B6624C"/>
    <w:rsid w:val="00B673B1"/>
    <w:rsid w:val="00B71697"/>
    <w:rsid w:val="00B7326A"/>
    <w:rsid w:val="00B73993"/>
    <w:rsid w:val="00B7467E"/>
    <w:rsid w:val="00B77A15"/>
    <w:rsid w:val="00B77BF4"/>
    <w:rsid w:val="00B82901"/>
    <w:rsid w:val="00B83ACE"/>
    <w:rsid w:val="00B85A70"/>
    <w:rsid w:val="00B90309"/>
    <w:rsid w:val="00B90E71"/>
    <w:rsid w:val="00B95D4C"/>
    <w:rsid w:val="00B96A00"/>
    <w:rsid w:val="00B96C69"/>
    <w:rsid w:val="00B97663"/>
    <w:rsid w:val="00BA0ABD"/>
    <w:rsid w:val="00BA24DD"/>
    <w:rsid w:val="00BA5575"/>
    <w:rsid w:val="00BA6026"/>
    <w:rsid w:val="00BA60AA"/>
    <w:rsid w:val="00BA708A"/>
    <w:rsid w:val="00BB188B"/>
    <w:rsid w:val="00BB4B05"/>
    <w:rsid w:val="00BC02E4"/>
    <w:rsid w:val="00BC35D1"/>
    <w:rsid w:val="00BD0686"/>
    <w:rsid w:val="00BD1651"/>
    <w:rsid w:val="00BD27AF"/>
    <w:rsid w:val="00BD2B1F"/>
    <w:rsid w:val="00BD366B"/>
    <w:rsid w:val="00BE0F6D"/>
    <w:rsid w:val="00BE266B"/>
    <w:rsid w:val="00BF1C44"/>
    <w:rsid w:val="00BF565A"/>
    <w:rsid w:val="00C0024A"/>
    <w:rsid w:val="00C01658"/>
    <w:rsid w:val="00C0315D"/>
    <w:rsid w:val="00C04C85"/>
    <w:rsid w:val="00C1276C"/>
    <w:rsid w:val="00C14A6E"/>
    <w:rsid w:val="00C15489"/>
    <w:rsid w:val="00C178C5"/>
    <w:rsid w:val="00C2111B"/>
    <w:rsid w:val="00C219EA"/>
    <w:rsid w:val="00C224AC"/>
    <w:rsid w:val="00C2315E"/>
    <w:rsid w:val="00C32E63"/>
    <w:rsid w:val="00C35838"/>
    <w:rsid w:val="00C35E4E"/>
    <w:rsid w:val="00C41971"/>
    <w:rsid w:val="00C4722C"/>
    <w:rsid w:val="00C5036B"/>
    <w:rsid w:val="00C5373B"/>
    <w:rsid w:val="00C5388D"/>
    <w:rsid w:val="00C54D62"/>
    <w:rsid w:val="00C56C4B"/>
    <w:rsid w:val="00C61A19"/>
    <w:rsid w:val="00C65690"/>
    <w:rsid w:val="00C66DF0"/>
    <w:rsid w:val="00C673DE"/>
    <w:rsid w:val="00C7005D"/>
    <w:rsid w:val="00C70459"/>
    <w:rsid w:val="00C74B43"/>
    <w:rsid w:val="00C80EA7"/>
    <w:rsid w:val="00C8203F"/>
    <w:rsid w:val="00C83525"/>
    <w:rsid w:val="00C84104"/>
    <w:rsid w:val="00C85063"/>
    <w:rsid w:val="00C856D0"/>
    <w:rsid w:val="00C87EAC"/>
    <w:rsid w:val="00C94EAE"/>
    <w:rsid w:val="00CA0CD8"/>
    <w:rsid w:val="00CA1F5C"/>
    <w:rsid w:val="00CA5464"/>
    <w:rsid w:val="00CA7A1F"/>
    <w:rsid w:val="00CB2AE0"/>
    <w:rsid w:val="00CB6733"/>
    <w:rsid w:val="00CC042D"/>
    <w:rsid w:val="00CC182D"/>
    <w:rsid w:val="00CC3756"/>
    <w:rsid w:val="00CC39F1"/>
    <w:rsid w:val="00CC4A91"/>
    <w:rsid w:val="00CC624D"/>
    <w:rsid w:val="00CC700C"/>
    <w:rsid w:val="00CC7757"/>
    <w:rsid w:val="00CD1FA5"/>
    <w:rsid w:val="00CD23D8"/>
    <w:rsid w:val="00CD60B9"/>
    <w:rsid w:val="00CE06FE"/>
    <w:rsid w:val="00CE3489"/>
    <w:rsid w:val="00CE6D27"/>
    <w:rsid w:val="00CF275A"/>
    <w:rsid w:val="00D026CB"/>
    <w:rsid w:val="00D04FFC"/>
    <w:rsid w:val="00D05136"/>
    <w:rsid w:val="00D0562F"/>
    <w:rsid w:val="00D079FA"/>
    <w:rsid w:val="00D11387"/>
    <w:rsid w:val="00D202D7"/>
    <w:rsid w:val="00D2137B"/>
    <w:rsid w:val="00D23DEA"/>
    <w:rsid w:val="00D3090A"/>
    <w:rsid w:val="00D32E66"/>
    <w:rsid w:val="00D33CFE"/>
    <w:rsid w:val="00D33FC5"/>
    <w:rsid w:val="00D35B9F"/>
    <w:rsid w:val="00D44AF5"/>
    <w:rsid w:val="00D454B7"/>
    <w:rsid w:val="00D46574"/>
    <w:rsid w:val="00D47DD1"/>
    <w:rsid w:val="00D65672"/>
    <w:rsid w:val="00D6685E"/>
    <w:rsid w:val="00D70CA7"/>
    <w:rsid w:val="00D72E56"/>
    <w:rsid w:val="00D7308A"/>
    <w:rsid w:val="00D751CA"/>
    <w:rsid w:val="00D7598A"/>
    <w:rsid w:val="00D76CF9"/>
    <w:rsid w:val="00D80C3D"/>
    <w:rsid w:val="00D80FC3"/>
    <w:rsid w:val="00D81DB6"/>
    <w:rsid w:val="00D82979"/>
    <w:rsid w:val="00D844CD"/>
    <w:rsid w:val="00D85907"/>
    <w:rsid w:val="00D9516E"/>
    <w:rsid w:val="00D951F2"/>
    <w:rsid w:val="00D9554B"/>
    <w:rsid w:val="00DA12BA"/>
    <w:rsid w:val="00DA2ED2"/>
    <w:rsid w:val="00DA6064"/>
    <w:rsid w:val="00DB166D"/>
    <w:rsid w:val="00DB19B4"/>
    <w:rsid w:val="00DB475A"/>
    <w:rsid w:val="00DB5772"/>
    <w:rsid w:val="00DB628A"/>
    <w:rsid w:val="00DB772E"/>
    <w:rsid w:val="00DC006D"/>
    <w:rsid w:val="00DC2433"/>
    <w:rsid w:val="00DC2629"/>
    <w:rsid w:val="00DC4597"/>
    <w:rsid w:val="00DC4F17"/>
    <w:rsid w:val="00DC747B"/>
    <w:rsid w:val="00DC7B9C"/>
    <w:rsid w:val="00DD17C0"/>
    <w:rsid w:val="00DD4D99"/>
    <w:rsid w:val="00DD5303"/>
    <w:rsid w:val="00DD7733"/>
    <w:rsid w:val="00DE10F9"/>
    <w:rsid w:val="00DE3B93"/>
    <w:rsid w:val="00DE3E09"/>
    <w:rsid w:val="00DE47F7"/>
    <w:rsid w:val="00DE56CB"/>
    <w:rsid w:val="00DE7D6B"/>
    <w:rsid w:val="00DF1B09"/>
    <w:rsid w:val="00DF2806"/>
    <w:rsid w:val="00DF4926"/>
    <w:rsid w:val="00DF4F89"/>
    <w:rsid w:val="00DF6BCC"/>
    <w:rsid w:val="00E0584D"/>
    <w:rsid w:val="00E10F83"/>
    <w:rsid w:val="00E12217"/>
    <w:rsid w:val="00E14315"/>
    <w:rsid w:val="00E14AC1"/>
    <w:rsid w:val="00E21ADF"/>
    <w:rsid w:val="00E21EC1"/>
    <w:rsid w:val="00E247BC"/>
    <w:rsid w:val="00E2650D"/>
    <w:rsid w:val="00E277CC"/>
    <w:rsid w:val="00E306B2"/>
    <w:rsid w:val="00E329A1"/>
    <w:rsid w:val="00E33AF4"/>
    <w:rsid w:val="00E34304"/>
    <w:rsid w:val="00E367C9"/>
    <w:rsid w:val="00E40D06"/>
    <w:rsid w:val="00E41D90"/>
    <w:rsid w:val="00E4387C"/>
    <w:rsid w:val="00E4543B"/>
    <w:rsid w:val="00E476F1"/>
    <w:rsid w:val="00E50171"/>
    <w:rsid w:val="00E51B0D"/>
    <w:rsid w:val="00E52AB1"/>
    <w:rsid w:val="00E52BC8"/>
    <w:rsid w:val="00E52EA2"/>
    <w:rsid w:val="00E56FDD"/>
    <w:rsid w:val="00E605B3"/>
    <w:rsid w:val="00E62C28"/>
    <w:rsid w:val="00E63144"/>
    <w:rsid w:val="00E631D5"/>
    <w:rsid w:val="00E633FC"/>
    <w:rsid w:val="00E63E3E"/>
    <w:rsid w:val="00E66EA2"/>
    <w:rsid w:val="00E7077F"/>
    <w:rsid w:val="00E70B81"/>
    <w:rsid w:val="00E733BF"/>
    <w:rsid w:val="00E73597"/>
    <w:rsid w:val="00E74094"/>
    <w:rsid w:val="00E7719E"/>
    <w:rsid w:val="00E77D7B"/>
    <w:rsid w:val="00E825CB"/>
    <w:rsid w:val="00E85ECC"/>
    <w:rsid w:val="00E867F4"/>
    <w:rsid w:val="00E87C1B"/>
    <w:rsid w:val="00E95C81"/>
    <w:rsid w:val="00E96EB1"/>
    <w:rsid w:val="00E97B9D"/>
    <w:rsid w:val="00EA0D68"/>
    <w:rsid w:val="00EA181E"/>
    <w:rsid w:val="00EA5976"/>
    <w:rsid w:val="00EB01DB"/>
    <w:rsid w:val="00EB1AE0"/>
    <w:rsid w:val="00EB44EB"/>
    <w:rsid w:val="00EB5D02"/>
    <w:rsid w:val="00EB6E7B"/>
    <w:rsid w:val="00EC0EB7"/>
    <w:rsid w:val="00EC124A"/>
    <w:rsid w:val="00EC17B3"/>
    <w:rsid w:val="00EC699D"/>
    <w:rsid w:val="00ED027E"/>
    <w:rsid w:val="00ED6896"/>
    <w:rsid w:val="00ED72F2"/>
    <w:rsid w:val="00ED7A06"/>
    <w:rsid w:val="00EE1395"/>
    <w:rsid w:val="00EE1DF2"/>
    <w:rsid w:val="00EE3EF6"/>
    <w:rsid w:val="00EF00A0"/>
    <w:rsid w:val="00EF25B0"/>
    <w:rsid w:val="00EF3A10"/>
    <w:rsid w:val="00EF3E1A"/>
    <w:rsid w:val="00EF5FBA"/>
    <w:rsid w:val="00EF6EBE"/>
    <w:rsid w:val="00F001F9"/>
    <w:rsid w:val="00F040F3"/>
    <w:rsid w:val="00F0412B"/>
    <w:rsid w:val="00F04459"/>
    <w:rsid w:val="00F05E72"/>
    <w:rsid w:val="00F0695E"/>
    <w:rsid w:val="00F072E2"/>
    <w:rsid w:val="00F100E0"/>
    <w:rsid w:val="00F10764"/>
    <w:rsid w:val="00F12920"/>
    <w:rsid w:val="00F134AD"/>
    <w:rsid w:val="00F152D7"/>
    <w:rsid w:val="00F15A93"/>
    <w:rsid w:val="00F164F7"/>
    <w:rsid w:val="00F21CA6"/>
    <w:rsid w:val="00F23414"/>
    <w:rsid w:val="00F27BBE"/>
    <w:rsid w:val="00F34854"/>
    <w:rsid w:val="00F348A2"/>
    <w:rsid w:val="00F359BE"/>
    <w:rsid w:val="00F362E4"/>
    <w:rsid w:val="00F41BED"/>
    <w:rsid w:val="00F44CCC"/>
    <w:rsid w:val="00F45C94"/>
    <w:rsid w:val="00F50D22"/>
    <w:rsid w:val="00F542F4"/>
    <w:rsid w:val="00F5565E"/>
    <w:rsid w:val="00F557E0"/>
    <w:rsid w:val="00F56F92"/>
    <w:rsid w:val="00F609DD"/>
    <w:rsid w:val="00F62AB4"/>
    <w:rsid w:val="00F65629"/>
    <w:rsid w:val="00F67C4D"/>
    <w:rsid w:val="00F70AA2"/>
    <w:rsid w:val="00F71162"/>
    <w:rsid w:val="00F721C5"/>
    <w:rsid w:val="00F73CDB"/>
    <w:rsid w:val="00F761E4"/>
    <w:rsid w:val="00F808BC"/>
    <w:rsid w:val="00F80E95"/>
    <w:rsid w:val="00F84FB8"/>
    <w:rsid w:val="00F87020"/>
    <w:rsid w:val="00F90281"/>
    <w:rsid w:val="00F906FC"/>
    <w:rsid w:val="00F90D18"/>
    <w:rsid w:val="00F91CC0"/>
    <w:rsid w:val="00F9221D"/>
    <w:rsid w:val="00F92D3B"/>
    <w:rsid w:val="00F955E1"/>
    <w:rsid w:val="00F971F0"/>
    <w:rsid w:val="00FA04E2"/>
    <w:rsid w:val="00FA0625"/>
    <w:rsid w:val="00FA2ABB"/>
    <w:rsid w:val="00FA62F3"/>
    <w:rsid w:val="00FA711F"/>
    <w:rsid w:val="00FB04BF"/>
    <w:rsid w:val="00FB2C10"/>
    <w:rsid w:val="00FB672B"/>
    <w:rsid w:val="00FB75B2"/>
    <w:rsid w:val="00FC1CCF"/>
    <w:rsid w:val="00FC61F5"/>
    <w:rsid w:val="00FD1495"/>
    <w:rsid w:val="00FD14E7"/>
    <w:rsid w:val="00FD1CD5"/>
    <w:rsid w:val="00FD2668"/>
    <w:rsid w:val="00FD758F"/>
    <w:rsid w:val="00FE124D"/>
    <w:rsid w:val="00FE2408"/>
    <w:rsid w:val="00FE4D81"/>
    <w:rsid w:val="00FE793C"/>
    <w:rsid w:val="00FF2902"/>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D72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D72F2"/>
  </w:style>
  <w:style w:type="paragraph" w:styleId="Sidfot">
    <w:name w:val="footer"/>
    <w:basedOn w:val="Normal"/>
    <w:link w:val="SidfotChar"/>
    <w:uiPriority w:val="99"/>
    <w:unhideWhenUsed/>
    <w:rsid w:val="00ED72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D72F2"/>
  </w:style>
  <w:style w:type="paragraph" w:styleId="Ballongtext">
    <w:name w:val="Balloon Text"/>
    <w:basedOn w:val="Normal"/>
    <w:link w:val="BallongtextChar"/>
    <w:uiPriority w:val="99"/>
    <w:semiHidden/>
    <w:unhideWhenUsed/>
    <w:rsid w:val="00ED72F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72F2"/>
    <w:rPr>
      <w:rFonts w:ascii="Tahoma" w:hAnsi="Tahoma" w:cs="Tahoma"/>
      <w:sz w:val="16"/>
      <w:szCs w:val="16"/>
    </w:rPr>
  </w:style>
  <w:style w:type="character" w:styleId="Hyperlnk">
    <w:name w:val="Hyperlink"/>
    <w:basedOn w:val="Standardstycketeckensnitt"/>
    <w:uiPriority w:val="99"/>
    <w:unhideWhenUsed/>
    <w:rsid w:val="00ED6896"/>
    <w:rPr>
      <w:color w:val="0000FF" w:themeColor="hyperlink"/>
      <w:u w:val="single"/>
    </w:rPr>
  </w:style>
  <w:style w:type="character" w:styleId="Kommentarsreferens">
    <w:name w:val="annotation reference"/>
    <w:basedOn w:val="Standardstycketeckensnitt"/>
    <w:uiPriority w:val="99"/>
    <w:semiHidden/>
    <w:unhideWhenUsed/>
    <w:rsid w:val="00753976"/>
    <w:rPr>
      <w:sz w:val="16"/>
      <w:szCs w:val="16"/>
    </w:rPr>
  </w:style>
  <w:style w:type="paragraph" w:styleId="Kommentarer">
    <w:name w:val="annotation text"/>
    <w:basedOn w:val="Normal"/>
    <w:link w:val="KommentarerChar"/>
    <w:uiPriority w:val="99"/>
    <w:semiHidden/>
    <w:unhideWhenUsed/>
    <w:rsid w:val="00753976"/>
    <w:pPr>
      <w:spacing w:line="240" w:lineRule="auto"/>
    </w:pPr>
    <w:rPr>
      <w:sz w:val="20"/>
      <w:szCs w:val="20"/>
    </w:rPr>
  </w:style>
  <w:style w:type="character" w:customStyle="1" w:styleId="KommentarerChar">
    <w:name w:val="Kommentarer Char"/>
    <w:basedOn w:val="Standardstycketeckensnitt"/>
    <w:link w:val="Kommentarer"/>
    <w:uiPriority w:val="99"/>
    <w:semiHidden/>
    <w:rsid w:val="00753976"/>
    <w:rPr>
      <w:sz w:val="20"/>
      <w:szCs w:val="20"/>
    </w:rPr>
  </w:style>
  <w:style w:type="paragraph" w:styleId="Kommentarsmne">
    <w:name w:val="annotation subject"/>
    <w:basedOn w:val="Kommentarer"/>
    <w:next w:val="Kommentarer"/>
    <w:link w:val="KommentarsmneChar"/>
    <w:uiPriority w:val="99"/>
    <w:semiHidden/>
    <w:unhideWhenUsed/>
    <w:rsid w:val="00753976"/>
    <w:rPr>
      <w:b/>
      <w:bCs/>
    </w:rPr>
  </w:style>
  <w:style w:type="character" w:customStyle="1" w:styleId="KommentarsmneChar">
    <w:name w:val="Kommentarsämne Char"/>
    <w:basedOn w:val="KommentarerChar"/>
    <w:link w:val="Kommentarsmne"/>
    <w:uiPriority w:val="99"/>
    <w:semiHidden/>
    <w:rsid w:val="007539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olm.long@rototil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r.vappling@rototil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758</Words>
  <Characters>4018</Characters>
  <Application>Microsoft Office Word</Application>
  <DocSecurity>0</DocSecurity>
  <Lines>33</Lines>
  <Paragraphs>9</Paragraphs>
  <ScaleCrop>false</ScaleCrop>
  <HeadingPairs>
    <vt:vector size="6" baseType="variant">
      <vt:variant>
        <vt:lpstr>Titre</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Indexator Group AB</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Anna-Clara Fridén</dc:creator>
  <cp:lastModifiedBy>Anna-Clara Fridén</cp:lastModifiedBy>
  <cp:revision>4</cp:revision>
  <dcterms:created xsi:type="dcterms:W3CDTF">2016-10-10T09:15:00Z</dcterms:created>
  <dcterms:modified xsi:type="dcterms:W3CDTF">2016-10-10T13:44:00Z</dcterms:modified>
</cp:coreProperties>
</file>