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74C" w:rsidRPr="00114ED2" w:rsidRDefault="00EF08CB">
      <w:pPr>
        <w:rPr>
          <w:rFonts w:cs="Arial"/>
        </w:rPr>
      </w:pPr>
      <w:r w:rsidRPr="00114ED2">
        <w:rPr>
          <w:rFonts w:cs="Arial"/>
          <w:noProof/>
          <w:lang w:eastAsia="sv-SE"/>
        </w:rPr>
        <w:drawing>
          <wp:inline distT="0" distB="0" distL="0" distR="0" wp14:anchorId="63CB0A6F" wp14:editId="7F5C2ABF">
            <wp:extent cx="2114550" cy="448117"/>
            <wp:effectExtent l="0" t="0" r="0" b="9525"/>
            <wp:docPr id="1" name="Picture 1" descr="G:\Marknad\PRESS\LOGGOR\INDISKA_LOGO_LARG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nad\PRESS\LOGGOR\INDISKA_LOGO_LARGE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448117"/>
                    </a:xfrm>
                    <a:prstGeom prst="rect">
                      <a:avLst/>
                    </a:prstGeom>
                    <a:noFill/>
                    <a:ln>
                      <a:noFill/>
                    </a:ln>
                  </pic:spPr>
                </pic:pic>
              </a:graphicData>
            </a:graphic>
          </wp:inline>
        </w:drawing>
      </w:r>
      <w:r w:rsidR="00F66C07" w:rsidRPr="00114ED2">
        <w:rPr>
          <w:rFonts w:cs="Arial"/>
        </w:rPr>
        <w:tab/>
      </w:r>
      <w:r w:rsidR="009C3CB1" w:rsidRPr="00114ED2">
        <w:rPr>
          <w:rFonts w:cs="Arial"/>
        </w:rPr>
        <w:tab/>
        <w:t xml:space="preserve">                                </w:t>
      </w:r>
      <w:r w:rsidR="00F66C07" w:rsidRPr="00114ED2">
        <w:rPr>
          <w:rFonts w:cs="Arial"/>
        </w:rPr>
        <w:tab/>
      </w:r>
      <w:r w:rsidR="00F66C07" w:rsidRPr="00114ED2">
        <w:rPr>
          <w:rFonts w:cs="Arial"/>
        </w:rPr>
        <w:tab/>
      </w:r>
    </w:p>
    <w:p w:rsidR="00EF08CB" w:rsidRPr="00114ED2" w:rsidRDefault="00EF08CB" w:rsidP="00EF08CB">
      <w:pPr>
        <w:pStyle w:val="Default"/>
        <w:rPr>
          <w:rFonts w:asciiTheme="minorHAnsi" w:hAnsiTheme="minorHAnsi" w:cs="Arial"/>
          <w:sz w:val="22"/>
          <w:szCs w:val="22"/>
        </w:rPr>
      </w:pPr>
    </w:p>
    <w:p w:rsidR="00EF08CB" w:rsidRPr="00114ED2" w:rsidRDefault="001A227D" w:rsidP="00EF08CB">
      <w:pPr>
        <w:autoSpaceDE w:val="0"/>
        <w:autoSpaceDN w:val="0"/>
        <w:adjustRightInd w:val="0"/>
        <w:spacing w:after="0" w:line="240" w:lineRule="auto"/>
        <w:rPr>
          <w:rFonts w:cs="Arial"/>
          <w:b/>
          <w:bCs/>
          <w:color w:val="000000"/>
          <w:sz w:val="32"/>
          <w:szCs w:val="32"/>
        </w:rPr>
      </w:pPr>
      <w:proofErr w:type="spellStart"/>
      <w:r w:rsidRPr="00114ED2">
        <w:rPr>
          <w:rFonts w:cs="Arial"/>
          <w:b/>
          <w:bCs/>
          <w:color w:val="000000"/>
          <w:sz w:val="32"/>
          <w:szCs w:val="32"/>
        </w:rPr>
        <w:t>INDISKA</w:t>
      </w:r>
      <w:r w:rsidR="00114ED2" w:rsidRPr="00114ED2">
        <w:rPr>
          <w:rFonts w:cs="Arial"/>
          <w:b/>
          <w:bCs/>
          <w:color w:val="000000"/>
          <w:sz w:val="32"/>
          <w:szCs w:val="32"/>
        </w:rPr>
        <w:t>:</w:t>
      </w:r>
      <w:r w:rsidRPr="00114ED2">
        <w:rPr>
          <w:rFonts w:cs="Arial"/>
          <w:b/>
          <w:bCs/>
          <w:color w:val="000000"/>
          <w:sz w:val="32"/>
          <w:szCs w:val="32"/>
        </w:rPr>
        <w:t>s</w:t>
      </w:r>
      <w:proofErr w:type="spellEnd"/>
      <w:r w:rsidRPr="00114ED2">
        <w:rPr>
          <w:rFonts w:cs="Arial"/>
          <w:b/>
          <w:bCs/>
          <w:color w:val="000000"/>
          <w:sz w:val="32"/>
          <w:szCs w:val="32"/>
        </w:rPr>
        <w:t xml:space="preserve"> kunder Rundar Upp </w:t>
      </w:r>
      <w:r w:rsidR="005C6C1F" w:rsidRPr="00114ED2">
        <w:rPr>
          <w:rFonts w:cs="Arial"/>
          <w:b/>
          <w:bCs/>
          <w:color w:val="000000"/>
          <w:sz w:val="32"/>
          <w:szCs w:val="32"/>
        </w:rPr>
        <w:t>i</w:t>
      </w:r>
      <w:r w:rsidRPr="00114ED2">
        <w:rPr>
          <w:rFonts w:cs="Arial"/>
          <w:b/>
          <w:bCs/>
          <w:color w:val="000000"/>
          <w:sz w:val="32"/>
          <w:szCs w:val="32"/>
        </w:rPr>
        <w:t xml:space="preserve"> kampen mot Ebola</w:t>
      </w:r>
    </w:p>
    <w:p w:rsidR="007E2528" w:rsidRPr="00114ED2" w:rsidRDefault="007E2528" w:rsidP="00EF08CB">
      <w:pPr>
        <w:autoSpaceDE w:val="0"/>
        <w:autoSpaceDN w:val="0"/>
        <w:adjustRightInd w:val="0"/>
        <w:spacing w:after="0" w:line="240" w:lineRule="auto"/>
        <w:rPr>
          <w:rFonts w:cs="Arial"/>
          <w:b/>
          <w:bCs/>
          <w:color w:val="000000"/>
          <w:sz w:val="28"/>
          <w:szCs w:val="28"/>
        </w:rPr>
      </w:pPr>
    </w:p>
    <w:p w:rsidR="00114ED2" w:rsidRPr="00114ED2" w:rsidRDefault="00114ED2" w:rsidP="00114ED2">
      <w:pPr>
        <w:autoSpaceDE w:val="0"/>
        <w:autoSpaceDN w:val="0"/>
        <w:adjustRightInd w:val="0"/>
        <w:spacing w:after="0" w:line="240" w:lineRule="auto"/>
        <w:rPr>
          <w:rFonts w:cs="Arial"/>
          <w:b/>
          <w:bCs/>
          <w:color w:val="000000"/>
        </w:rPr>
      </w:pPr>
      <w:r w:rsidRPr="00114ED2">
        <w:rPr>
          <w:rFonts w:cs="Arial"/>
          <w:b/>
          <w:bCs/>
          <w:color w:val="000000"/>
        </w:rPr>
        <w:t xml:space="preserve">Det dödliga viruset </w:t>
      </w:r>
      <w:proofErr w:type="spellStart"/>
      <w:r w:rsidRPr="00114ED2">
        <w:rPr>
          <w:rFonts w:cs="Arial"/>
          <w:b/>
          <w:bCs/>
          <w:color w:val="000000"/>
        </w:rPr>
        <w:t>ebola</w:t>
      </w:r>
      <w:proofErr w:type="spellEnd"/>
      <w:r w:rsidRPr="00114ED2">
        <w:rPr>
          <w:rFonts w:cs="Arial"/>
          <w:b/>
          <w:bCs/>
          <w:color w:val="000000"/>
        </w:rPr>
        <w:t xml:space="preserve"> sprider sig explosionsartat i Västafrika. </w:t>
      </w:r>
      <w:proofErr w:type="spellStart"/>
      <w:r w:rsidRPr="00114ED2">
        <w:rPr>
          <w:rFonts w:cs="Arial"/>
          <w:b/>
          <w:bCs/>
          <w:color w:val="000000"/>
        </w:rPr>
        <w:t>INDISKA:s</w:t>
      </w:r>
      <w:proofErr w:type="spellEnd"/>
      <w:r w:rsidRPr="00114ED2">
        <w:rPr>
          <w:rFonts w:cs="Arial"/>
          <w:b/>
          <w:bCs/>
          <w:color w:val="000000"/>
        </w:rPr>
        <w:t xml:space="preserve"> kunder har nu möjlighet att Runda Upp sina köp till förmån för Röda Korsets livsviktiga arbete.</w:t>
      </w:r>
    </w:p>
    <w:p w:rsidR="00114ED2" w:rsidRPr="00114ED2" w:rsidRDefault="00114ED2" w:rsidP="00114ED2">
      <w:pPr>
        <w:autoSpaceDE w:val="0"/>
        <w:autoSpaceDN w:val="0"/>
        <w:adjustRightInd w:val="0"/>
        <w:spacing w:after="0" w:line="240" w:lineRule="auto"/>
        <w:rPr>
          <w:rFonts w:cs="Arial"/>
          <w:b/>
          <w:bCs/>
          <w:color w:val="000000"/>
        </w:rPr>
      </w:pPr>
    </w:p>
    <w:p w:rsidR="00B75182" w:rsidRDefault="00114ED2" w:rsidP="00114ED2">
      <w:pPr>
        <w:autoSpaceDE w:val="0"/>
        <w:autoSpaceDN w:val="0"/>
        <w:adjustRightInd w:val="0"/>
        <w:spacing w:after="0" w:line="240" w:lineRule="auto"/>
        <w:rPr>
          <w:rFonts w:cs="Arial"/>
          <w:bCs/>
          <w:color w:val="000000"/>
        </w:rPr>
      </w:pPr>
      <w:r w:rsidRPr="00114ED2">
        <w:rPr>
          <w:rFonts w:cs="Arial"/>
          <w:bCs/>
          <w:color w:val="000000"/>
        </w:rPr>
        <w:t>Utbrottet av Ebola startade i februari 2014 och är det största utbrottet av sjukdomen någonsin. Just nu har Röda Korset ca 5 000 frivilliga på plats som med sina liv som insats kämpar för att sprida information om hur allmänheten ska skydda sig, letar upp sjuka, tar hand om döda kroppar samt ger psykosocialt stöd till drabbade familjer.</w:t>
      </w:r>
    </w:p>
    <w:p w:rsidR="00DA2038" w:rsidRDefault="00DA2038" w:rsidP="00114ED2">
      <w:pPr>
        <w:autoSpaceDE w:val="0"/>
        <w:autoSpaceDN w:val="0"/>
        <w:adjustRightInd w:val="0"/>
        <w:spacing w:after="0" w:line="240" w:lineRule="auto"/>
        <w:rPr>
          <w:rFonts w:cs="Arial"/>
          <w:bCs/>
          <w:color w:val="000000"/>
        </w:rPr>
      </w:pPr>
      <w:bookmarkStart w:id="0" w:name="_GoBack"/>
      <w:bookmarkEnd w:id="0"/>
    </w:p>
    <w:p w:rsidR="00DA2038" w:rsidRPr="00DA2038" w:rsidRDefault="00DA2038" w:rsidP="00DA2038">
      <w:pPr>
        <w:pStyle w:val="ListParagraph"/>
        <w:numPr>
          <w:ilvl w:val="0"/>
          <w:numId w:val="5"/>
        </w:numPr>
        <w:autoSpaceDE w:val="0"/>
        <w:autoSpaceDN w:val="0"/>
        <w:adjustRightInd w:val="0"/>
        <w:spacing w:after="0" w:line="240" w:lineRule="auto"/>
        <w:rPr>
          <w:rFonts w:cs="Arial"/>
          <w:bCs/>
          <w:color w:val="000000"/>
        </w:rPr>
      </w:pPr>
      <w:r w:rsidRPr="00DA2038">
        <w:rPr>
          <w:rFonts w:cs="Arial"/>
          <w:bCs/>
          <w:color w:val="000000"/>
        </w:rPr>
        <w:t xml:space="preserve">Vi är mycket glada att Indiska </w:t>
      </w:r>
      <w:r>
        <w:rPr>
          <w:rFonts w:cs="Arial"/>
          <w:bCs/>
          <w:color w:val="000000"/>
        </w:rPr>
        <w:t>ger sina kunder denna möjlighet</w:t>
      </w:r>
      <w:r w:rsidRPr="00DA2038">
        <w:rPr>
          <w:rFonts w:cs="Arial"/>
          <w:bCs/>
          <w:color w:val="000000"/>
        </w:rPr>
        <w:t xml:space="preserve">. En stor del av vårt stöd till </w:t>
      </w:r>
      <w:proofErr w:type="spellStart"/>
      <w:r w:rsidRPr="00DA2038">
        <w:rPr>
          <w:rFonts w:cs="Arial"/>
          <w:bCs/>
          <w:color w:val="000000"/>
        </w:rPr>
        <w:t>ebolainsatsen</w:t>
      </w:r>
      <w:proofErr w:type="spellEnd"/>
      <w:r w:rsidRPr="00DA2038">
        <w:rPr>
          <w:rFonts w:cs="Arial"/>
          <w:bCs/>
          <w:color w:val="000000"/>
        </w:rPr>
        <w:t xml:space="preserve"> går till de tusentals frivilliga inom Röda Korset i Liberia, Sierra Leone och Guinea. De har sedan i mars i år utbildat och informerat om </w:t>
      </w:r>
      <w:proofErr w:type="spellStart"/>
      <w:r w:rsidRPr="00DA2038">
        <w:rPr>
          <w:rFonts w:cs="Arial"/>
          <w:bCs/>
          <w:color w:val="000000"/>
        </w:rPr>
        <w:t>ebola</w:t>
      </w:r>
      <w:proofErr w:type="spellEnd"/>
      <w:r w:rsidRPr="00DA2038">
        <w:rPr>
          <w:rFonts w:cs="Arial"/>
          <w:bCs/>
          <w:color w:val="000000"/>
        </w:rPr>
        <w:t>, spårat smittade, tagit hand om de döda och gett krisstöd.</w:t>
      </w:r>
      <w:r>
        <w:rPr>
          <w:rFonts w:cs="Arial"/>
          <w:bCs/>
          <w:color w:val="000000"/>
        </w:rPr>
        <w:t xml:space="preserve"> De behöver allt stöd de kan få, </w:t>
      </w:r>
      <w:r w:rsidRPr="00DA2038">
        <w:rPr>
          <w:rFonts w:cs="Arial"/>
          <w:bCs/>
          <w:color w:val="000000"/>
        </w:rPr>
        <w:t xml:space="preserve">säger Therese Engström, </w:t>
      </w:r>
      <w:proofErr w:type="spellStart"/>
      <w:r w:rsidRPr="00DA2038">
        <w:rPr>
          <w:rFonts w:cs="Arial"/>
          <w:bCs/>
          <w:color w:val="000000"/>
        </w:rPr>
        <w:t>tf</w:t>
      </w:r>
      <w:proofErr w:type="spellEnd"/>
      <w:r w:rsidRPr="00DA2038">
        <w:rPr>
          <w:rFonts w:cs="Arial"/>
          <w:bCs/>
          <w:color w:val="000000"/>
        </w:rPr>
        <w:t xml:space="preserve"> Kommunikations- och insamlingschef på Svenska Röda Korset</w:t>
      </w:r>
      <w:r>
        <w:rPr>
          <w:rFonts w:cs="Arial"/>
          <w:bCs/>
          <w:color w:val="000000"/>
        </w:rPr>
        <w:t>.</w:t>
      </w:r>
    </w:p>
    <w:p w:rsidR="00B75182" w:rsidRPr="00114ED2" w:rsidRDefault="00B75182" w:rsidP="00EF08CB">
      <w:pPr>
        <w:autoSpaceDE w:val="0"/>
        <w:autoSpaceDN w:val="0"/>
        <w:adjustRightInd w:val="0"/>
        <w:spacing w:after="0" w:line="240" w:lineRule="auto"/>
        <w:rPr>
          <w:rFonts w:cs="Arial"/>
          <w:b/>
          <w:bCs/>
          <w:color w:val="000000"/>
        </w:rPr>
      </w:pPr>
    </w:p>
    <w:p w:rsidR="005C6C1F" w:rsidRPr="00114ED2" w:rsidRDefault="005C6C1F" w:rsidP="002036F7">
      <w:pPr>
        <w:rPr>
          <w:rFonts w:cs="Arial"/>
        </w:rPr>
      </w:pPr>
      <w:r w:rsidRPr="00114ED2">
        <w:rPr>
          <w:rFonts w:cs="Arial"/>
        </w:rPr>
        <w:t>Alla insamlade bidrag går oavkortat till Röda Korset</w:t>
      </w:r>
      <w:r w:rsidR="00DA2038">
        <w:rPr>
          <w:rFonts w:cs="Arial"/>
        </w:rPr>
        <w:t xml:space="preserve">s </w:t>
      </w:r>
      <w:hyperlink r:id="rId10" w:history="1">
        <w:r w:rsidR="00DA2038" w:rsidRPr="00DA2038">
          <w:rPr>
            <w:rStyle w:val="Hyperlink"/>
            <w:rFonts w:cs="Arial"/>
          </w:rPr>
          <w:t>arbete</w:t>
        </w:r>
      </w:hyperlink>
      <w:r w:rsidR="00DA2038">
        <w:rPr>
          <w:rFonts w:cs="Arial"/>
        </w:rPr>
        <w:t>. Röda Korset driver också ett behandlingscenter för E</w:t>
      </w:r>
      <w:r w:rsidR="00DA2038" w:rsidRPr="00DA2038">
        <w:rPr>
          <w:rFonts w:cs="Arial"/>
        </w:rPr>
        <w:t>bola i Sierra Leone. Den 1 november öppnar ett center till i Guinea, och inom kort öppnas ytterligare två i Liberia och Sierra Leone.</w:t>
      </w:r>
    </w:p>
    <w:p w:rsidR="002036F7" w:rsidRPr="00114ED2" w:rsidRDefault="002036F7" w:rsidP="00B75182">
      <w:pPr>
        <w:rPr>
          <w:rFonts w:cs="Arial"/>
          <w:color w:val="333333"/>
          <w:shd w:val="clear" w:color="auto" w:fill="FFFFFF"/>
        </w:rPr>
      </w:pPr>
      <w:r w:rsidRPr="00114ED2">
        <w:rPr>
          <w:rFonts w:cs="Arial"/>
          <w:color w:val="333333"/>
          <w:shd w:val="clear" w:color="auto" w:fill="FFFFFF"/>
        </w:rPr>
        <w:t xml:space="preserve">För ytterligare information, vänligen kontakta Fredrik Henriksson, PR- och Kommunikationsansvarig, INDISKA, 072-737 58 00, </w:t>
      </w:r>
      <w:hyperlink r:id="rId11" w:history="1">
        <w:r w:rsidRPr="00114ED2">
          <w:rPr>
            <w:rStyle w:val="Hyperlink"/>
            <w:rFonts w:cs="Arial"/>
            <w:shd w:val="clear" w:color="auto" w:fill="FFFFFF"/>
          </w:rPr>
          <w:t>fredrik.henriksson@indiska.se</w:t>
        </w:r>
      </w:hyperlink>
    </w:p>
    <w:p w:rsidR="002036F7" w:rsidRPr="00114ED2" w:rsidRDefault="002036F7" w:rsidP="00B75182">
      <w:pPr>
        <w:rPr>
          <w:rFonts w:cs="Arial"/>
          <w:color w:val="333333"/>
          <w:sz w:val="18"/>
          <w:szCs w:val="18"/>
          <w:shd w:val="clear" w:color="auto" w:fill="FFFFFF"/>
        </w:rPr>
      </w:pPr>
    </w:p>
    <w:p w:rsidR="00EF08CB" w:rsidRPr="00114ED2" w:rsidRDefault="00EF08CB" w:rsidP="00EF08CB">
      <w:pPr>
        <w:autoSpaceDE w:val="0"/>
        <w:autoSpaceDN w:val="0"/>
        <w:adjustRightInd w:val="0"/>
        <w:spacing w:after="0" w:line="240" w:lineRule="auto"/>
        <w:rPr>
          <w:rFonts w:cs="Arial"/>
          <w:i/>
          <w:iCs/>
          <w:color w:val="000000"/>
        </w:rPr>
      </w:pPr>
    </w:p>
    <w:p w:rsidR="00EF08CB" w:rsidRPr="00114ED2" w:rsidRDefault="00EF08CB" w:rsidP="00EF08CB">
      <w:pPr>
        <w:autoSpaceDE w:val="0"/>
        <w:autoSpaceDN w:val="0"/>
        <w:adjustRightInd w:val="0"/>
        <w:spacing w:after="0" w:line="240" w:lineRule="auto"/>
        <w:jc w:val="right"/>
        <w:rPr>
          <w:rFonts w:cs="Arial"/>
        </w:rPr>
      </w:pPr>
    </w:p>
    <w:sectPr w:rsidR="00EF08CB" w:rsidRPr="00114ED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37B" w:rsidRDefault="0030437B" w:rsidP="00EF08CB">
      <w:pPr>
        <w:spacing w:after="0" w:line="240" w:lineRule="auto"/>
      </w:pPr>
      <w:r>
        <w:separator/>
      </w:r>
    </w:p>
  </w:endnote>
  <w:endnote w:type="continuationSeparator" w:id="0">
    <w:p w:rsidR="0030437B" w:rsidRDefault="0030437B" w:rsidP="00EF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7B" w:rsidRDefault="0030437B" w:rsidP="00EF08CB">
    <w:pPr>
      <w:pStyle w:val="Footer"/>
      <w:jc w:val="center"/>
    </w:pPr>
    <w:r>
      <w:rPr>
        <w:rFonts w:cstheme="minorHAnsi"/>
        <w:noProof/>
        <w:lang w:eastAsia="sv-SE"/>
      </w:rPr>
      <w:drawing>
        <wp:inline distT="0" distB="0" distL="0" distR="0" wp14:anchorId="63B1D0CD" wp14:editId="37A44767">
          <wp:extent cx="1743075" cy="3664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36646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37B" w:rsidRDefault="0030437B" w:rsidP="00EF08CB">
      <w:pPr>
        <w:spacing w:after="0" w:line="240" w:lineRule="auto"/>
      </w:pPr>
      <w:r>
        <w:separator/>
      </w:r>
    </w:p>
  </w:footnote>
  <w:footnote w:type="continuationSeparator" w:id="0">
    <w:p w:rsidR="0030437B" w:rsidRDefault="0030437B" w:rsidP="00EF0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6EAD"/>
    <w:multiLevelType w:val="hybridMultilevel"/>
    <w:tmpl w:val="7BFAC9BC"/>
    <w:lvl w:ilvl="0" w:tplc="C90EA3C0">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F1A5BF0"/>
    <w:multiLevelType w:val="hybridMultilevel"/>
    <w:tmpl w:val="2A66E86A"/>
    <w:lvl w:ilvl="0" w:tplc="F40E52A6">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9C66A2F"/>
    <w:multiLevelType w:val="hybridMultilevel"/>
    <w:tmpl w:val="47A052EE"/>
    <w:lvl w:ilvl="0" w:tplc="54EC33F2">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B4044D0"/>
    <w:multiLevelType w:val="hybridMultilevel"/>
    <w:tmpl w:val="59B4A2EA"/>
    <w:lvl w:ilvl="0" w:tplc="CB1C7A3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BE75A85"/>
    <w:multiLevelType w:val="multilevel"/>
    <w:tmpl w:val="E00A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CB"/>
    <w:rsid w:val="00114ED2"/>
    <w:rsid w:val="001A227D"/>
    <w:rsid w:val="001B1E51"/>
    <w:rsid w:val="002036F7"/>
    <w:rsid w:val="00206DCB"/>
    <w:rsid w:val="00264E83"/>
    <w:rsid w:val="002A250E"/>
    <w:rsid w:val="002B6F32"/>
    <w:rsid w:val="002D32C6"/>
    <w:rsid w:val="0030437B"/>
    <w:rsid w:val="00402768"/>
    <w:rsid w:val="0044374C"/>
    <w:rsid w:val="00476BF0"/>
    <w:rsid w:val="00487A96"/>
    <w:rsid w:val="004D3E20"/>
    <w:rsid w:val="004D4C93"/>
    <w:rsid w:val="00505DF4"/>
    <w:rsid w:val="00577351"/>
    <w:rsid w:val="005B2B00"/>
    <w:rsid w:val="005C6C1F"/>
    <w:rsid w:val="005D65F4"/>
    <w:rsid w:val="006243D5"/>
    <w:rsid w:val="0067128B"/>
    <w:rsid w:val="006740ED"/>
    <w:rsid w:val="00700608"/>
    <w:rsid w:val="00711D32"/>
    <w:rsid w:val="007766A9"/>
    <w:rsid w:val="007E2528"/>
    <w:rsid w:val="008652E6"/>
    <w:rsid w:val="00881518"/>
    <w:rsid w:val="009457B8"/>
    <w:rsid w:val="0095076D"/>
    <w:rsid w:val="00973107"/>
    <w:rsid w:val="00994734"/>
    <w:rsid w:val="009B519E"/>
    <w:rsid w:val="009C2986"/>
    <w:rsid w:val="009C3CB1"/>
    <w:rsid w:val="009C73C4"/>
    <w:rsid w:val="00A245C4"/>
    <w:rsid w:val="00A97A83"/>
    <w:rsid w:val="00AD5A88"/>
    <w:rsid w:val="00AF6D75"/>
    <w:rsid w:val="00B071F2"/>
    <w:rsid w:val="00B43E58"/>
    <w:rsid w:val="00B75182"/>
    <w:rsid w:val="00CB0ED9"/>
    <w:rsid w:val="00D85ED7"/>
    <w:rsid w:val="00D864AE"/>
    <w:rsid w:val="00DA2038"/>
    <w:rsid w:val="00DB67C4"/>
    <w:rsid w:val="00DC1E60"/>
    <w:rsid w:val="00DC5A3B"/>
    <w:rsid w:val="00DF12A5"/>
    <w:rsid w:val="00E04864"/>
    <w:rsid w:val="00E124D6"/>
    <w:rsid w:val="00E55237"/>
    <w:rsid w:val="00E57B94"/>
    <w:rsid w:val="00EA52A0"/>
    <w:rsid w:val="00EE5528"/>
    <w:rsid w:val="00EF08CB"/>
    <w:rsid w:val="00F66C07"/>
    <w:rsid w:val="00F858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52A0"/>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8CB"/>
    <w:rPr>
      <w:rFonts w:ascii="Tahoma" w:hAnsi="Tahoma" w:cs="Tahoma"/>
      <w:sz w:val="16"/>
      <w:szCs w:val="16"/>
    </w:rPr>
  </w:style>
  <w:style w:type="paragraph" w:customStyle="1" w:styleId="Default">
    <w:name w:val="Default"/>
    <w:rsid w:val="00EF08CB"/>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EF08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08CB"/>
  </w:style>
  <w:style w:type="paragraph" w:styleId="Footer">
    <w:name w:val="footer"/>
    <w:basedOn w:val="Normal"/>
    <w:link w:val="FooterChar"/>
    <w:uiPriority w:val="99"/>
    <w:unhideWhenUsed/>
    <w:rsid w:val="00EF08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08CB"/>
  </w:style>
  <w:style w:type="character" w:styleId="Hyperlink">
    <w:name w:val="Hyperlink"/>
    <w:basedOn w:val="DefaultParagraphFont"/>
    <w:uiPriority w:val="99"/>
    <w:unhideWhenUsed/>
    <w:rsid w:val="00EF08CB"/>
    <w:rPr>
      <w:color w:val="0000FF" w:themeColor="hyperlink"/>
      <w:u w:val="single"/>
    </w:rPr>
  </w:style>
  <w:style w:type="paragraph" w:styleId="ListParagraph">
    <w:name w:val="List Paragraph"/>
    <w:basedOn w:val="Normal"/>
    <w:uiPriority w:val="34"/>
    <w:qFormat/>
    <w:rsid w:val="009C73C4"/>
    <w:pPr>
      <w:ind w:left="720"/>
      <w:contextualSpacing/>
    </w:pPr>
  </w:style>
  <w:style w:type="character" w:customStyle="1" w:styleId="Heading2Char">
    <w:name w:val="Heading 2 Char"/>
    <w:basedOn w:val="DefaultParagraphFont"/>
    <w:link w:val="Heading2"/>
    <w:uiPriority w:val="9"/>
    <w:rsid w:val="00EA52A0"/>
    <w:rPr>
      <w:rFonts w:ascii="Times New Roman" w:eastAsia="Times New Roman" w:hAnsi="Times New Roman" w:cs="Times New Roman"/>
      <w:b/>
      <w:bCs/>
      <w:sz w:val="36"/>
      <w:szCs w:val="36"/>
      <w:lang w:eastAsia="sv-SE"/>
    </w:rPr>
  </w:style>
  <w:style w:type="paragraph" w:styleId="NormalWeb">
    <w:name w:val="Normal (Web)"/>
    <w:basedOn w:val="Normal"/>
    <w:uiPriority w:val="99"/>
    <w:semiHidden/>
    <w:unhideWhenUsed/>
    <w:rsid w:val="00EA52A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DefaultParagraphFont"/>
    <w:rsid w:val="0030437B"/>
  </w:style>
  <w:style w:type="character" w:styleId="FollowedHyperlink">
    <w:name w:val="FollowedHyperlink"/>
    <w:basedOn w:val="DefaultParagraphFont"/>
    <w:uiPriority w:val="99"/>
    <w:semiHidden/>
    <w:unhideWhenUsed/>
    <w:rsid w:val="00B751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52A0"/>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8CB"/>
    <w:rPr>
      <w:rFonts w:ascii="Tahoma" w:hAnsi="Tahoma" w:cs="Tahoma"/>
      <w:sz w:val="16"/>
      <w:szCs w:val="16"/>
    </w:rPr>
  </w:style>
  <w:style w:type="paragraph" w:customStyle="1" w:styleId="Default">
    <w:name w:val="Default"/>
    <w:rsid w:val="00EF08CB"/>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EF08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08CB"/>
  </w:style>
  <w:style w:type="paragraph" w:styleId="Footer">
    <w:name w:val="footer"/>
    <w:basedOn w:val="Normal"/>
    <w:link w:val="FooterChar"/>
    <w:uiPriority w:val="99"/>
    <w:unhideWhenUsed/>
    <w:rsid w:val="00EF08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08CB"/>
  </w:style>
  <w:style w:type="character" w:styleId="Hyperlink">
    <w:name w:val="Hyperlink"/>
    <w:basedOn w:val="DefaultParagraphFont"/>
    <w:uiPriority w:val="99"/>
    <w:unhideWhenUsed/>
    <w:rsid w:val="00EF08CB"/>
    <w:rPr>
      <w:color w:val="0000FF" w:themeColor="hyperlink"/>
      <w:u w:val="single"/>
    </w:rPr>
  </w:style>
  <w:style w:type="paragraph" w:styleId="ListParagraph">
    <w:name w:val="List Paragraph"/>
    <w:basedOn w:val="Normal"/>
    <w:uiPriority w:val="34"/>
    <w:qFormat/>
    <w:rsid w:val="009C73C4"/>
    <w:pPr>
      <w:ind w:left="720"/>
      <w:contextualSpacing/>
    </w:pPr>
  </w:style>
  <w:style w:type="character" w:customStyle="1" w:styleId="Heading2Char">
    <w:name w:val="Heading 2 Char"/>
    <w:basedOn w:val="DefaultParagraphFont"/>
    <w:link w:val="Heading2"/>
    <w:uiPriority w:val="9"/>
    <w:rsid w:val="00EA52A0"/>
    <w:rPr>
      <w:rFonts w:ascii="Times New Roman" w:eastAsia="Times New Roman" w:hAnsi="Times New Roman" w:cs="Times New Roman"/>
      <w:b/>
      <w:bCs/>
      <w:sz w:val="36"/>
      <w:szCs w:val="36"/>
      <w:lang w:eastAsia="sv-SE"/>
    </w:rPr>
  </w:style>
  <w:style w:type="paragraph" w:styleId="NormalWeb">
    <w:name w:val="Normal (Web)"/>
    <w:basedOn w:val="Normal"/>
    <w:uiPriority w:val="99"/>
    <w:semiHidden/>
    <w:unhideWhenUsed/>
    <w:rsid w:val="00EA52A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DefaultParagraphFont"/>
    <w:rsid w:val="0030437B"/>
  </w:style>
  <w:style w:type="character" w:styleId="FollowedHyperlink">
    <w:name w:val="FollowedHyperlink"/>
    <w:basedOn w:val="DefaultParagraphFont"/>
    <w:uiPriority w:val="99"/>
    <w:semiHidden/>
    <w:unhideWhenUsed/>
    <w:rsid w:val="00B751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6324">
      <w:bodyDiv w:val="1"/>
      <w:marLeft w:val="0"/>
      <w:marRight w:val="0"/>
      <w:marTop w:val="0"/>
      <w:marBottom w:val="0"/>
      <w:divBdr>
        <w:top w:val="none" w:sz="0" w:space="0" w:color="auto"/>
        <w:left w:val="none" w:sz="0" w:space="0" w:color="auto"/>
        <w:bottom w:val="none" w:sz="0" w:space="0" w:color="auto"/>
        <w:right w:val="none" w:sz="0" w:space="0" w:color="auto"/>
      </w:divBdr>
    </w:div>
    <w:div w:id="233131622">
      <w:bodyDiv w:val="1"/>
      <w:marLeft w:val="0"/>
      <w:marRight w:val="0"/>
      <w:marTop w:val="0"/>
      <w:marBottom w:val="0"/>
      <w:divBdr>
        <w:top w:val="none" w:sz="0" w:space="0" w:color="auto"/>
        <w:left w:val="none" w:sz="0" w:space="0" w:color="auto"/>
        <w:bottom w:val="none" w:sz="0" w:space="0" w:color="auto"/>
        <w:right w:val="none" w:sz="0" w:space="0" w:color="auto"/>
      </w:divBdr>
    </w:div>
    <w:div w:id="236015262">
      <w:bodyDiv w:val="1"/>
      <w:marLeft w:val="0"/>
      <w:marRight w:val="0"/>
      <w:marTop w:val="0"/>
      <w:marBottom w:val="0"/>
      <w:divBdr>
        <w:top w:val="none" w:sz="0" w:space="0" w:color="auto"/>
        <w:left w:val="none" w:sz="0" w:space="0" w:color="auto"/>
        <w:bottom w:val="none" w:sz="0" w:space="0" w:color="auto"/>
        <w:right w:val="none" w:sz="0" w:space="0" w:color="auto"/>
      </w:divBdr>
    </w:div>
    <w:div w:id="459341958">
      <w:bodyDiv w:val="1"/>
      <w:marLeft w:val="0"/>
      <w:marRight w:val="0"/>
      <w:marTop w:val="0"/>
      <w:marBottom w:val="0"/>
      <w:divBdr>
        <w:top w:val="none" w:sz="0" w:space="0" w:color="auto"/>
        <w:left w:val="none" w:sz="0" w:space="0" w:color="auto"/>
        <w:bottom w:val="none" w:sz="0" w:space="0" w:color="auto"/>
        <w:right w:val="none" w:sz="0" w:space="0" w:color="auto"/>
      </w:divBdr>
    </w:div>
    <w:div w:id="1257860331">
      <w:bodyDiv w:val="1"/>
      <w:marLeft w:val="0"/>
      <w:marRight w:val="0"/>
      <w:marTop w:val="0"/>
      <w:marBottom w:val="0"/>
      <w:divBdr>
        <w:top w:val="none" w:sz="0" w:space="0" w:color="auto"/>
        <w:left w:val="none" w:sz="0" w:space="0" w:color="auto"/>
        <w:bottom w:val="none" w:sz="0" w:space="0" w:color="auto"/>
        <w:right w:val="none" w:sz="0" w:space="0" w:color="auto"/>
      </w:divBdr>
    </w:div>
    <w:div w:id="1737510571">
      <w:bodyDiv w:val="1"/>
      <w:marLeft w:val="0"/>
      <w:marRight w:val="0"/>
      <w:marTop w:val="0"/>
      <w:marBottom w:val="0"/>
      <w:divBdr>
        <w:top w:val="none" w:sz="0" w:space="0" w:color="auto"/>
        <w:left w:val="none" w:sz="0" w:space="0" w:color="auto"/>
        <w:bottom w:val="none" w:sz="0" w:space="0" w:color="auto"/>
        <w:right w:val="none" w:sz="0" w:space="0" w:color="auto"/>
      </w:divBdr>
    </w:div>
    <w:div w:id="18452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edrik.henriksson@indiska.se" TargetMode="External"/><Relationship Id="rId5" Type="http://schemas.openxmlformats.org/officeDocument/2006/relationships/settings" Target="settings.xml"/><Relationship Id="rId10" Type="http://schemas.openxmlformats.org/officeDocument/2006/relationships/hyperlink" Target="http://www.redcross.se/teman/ebol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06B8E-D7D0-4F25-9E2F-CD227A40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1297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Indiska Magasinet AB</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Henriksson</dc:creator>
  <cp:lastModifiedBy>Emma Bengtsson</cp:lastModifiedBy>
  <cp:revision>2</cp:revision>
  <cp:lastPrinted>2012-03-19T10:22:00Z</cp:lastPrinted>
  <dcterms:created xsi:type="dcterms:W3CDTF">2014-11-04T07:38:00Z</dcterms:created>
  <dcterms:modified xsi:type="dcterms:W3CDTF">2014-11-04T07:38:00Z</dcterms:modified>
</cp:coreProperties>
</file>