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F" w:rsidRPr="00915E2A" w:rsidRDefault="009E783F" w:rsidP="009E783F">
      <w:pPr>
        <w:rPr>
          <w:rFonts w:cs="Arial"/>
          <w:b/>
          <w:sz w:val="28"/>
          <w:szCs w:val="28"/>
          <w:lang w:val="sv-SE"/>
        </w:rPr>
      </w:pPr>
      <w:r w:rsidRPr="00915E2A">
        <w:rPr>
          <w:rFonts w:cs="Arial"/>
          <w:b/>
          <w:sz w:val="28"/>
          <w:szCs w:val="28"/>
          <w:lang w:val="sv-SE"/>
        </w:rPr>
        <w:t xml:space="preserve">Sikaflex-118 Extreme </w:t>
      </w:r>
      <w:proofErr w:type="spellStart"/>
      <w:r w:rsidRPr="00915E2A">
        <w:rPr>
          <w:rFonts w:cs="Arial"/>
          <w:b/>
          <w:sz w:val="28"/>
          <w:szCs w:val="28"/>
          <w:lang w:val="sv-SE"/>
        </w:rPr>
        <w:t>Grab</w:t>
      </w:r>
      <w:proofErr w:type="spellEnd"/>
      <w:r w:rsidRPr="00915E2A">
        <w:rPr>
          <w:rFonts w:cs="Arial"/>
          <w:b/>
          <w:sz w:val="28"/>
          <w:szCs w:val="28"/>
          <w:lang w:val="sv-SE"/>
        </w:rPr>
        <w:t xml:space="preserve"> - nytt extremt monteringslim för proffs</w:t>
      </w:r>
    </w:p>
    <w:p w:rsidR="009E783F" w:rsidRPr="009E783F" w:rsidRDefault="009E783F" w:rsidP="009E783F">
      <w:pPr>
        <w:rPr>
          <w:rStyle w:val="Stark"/>
          <w:rFonts w:cs="Arial"/>
          <w:b w:val="0"/>
          <w:bCs w:val="0"/>
          <w:sz w:val="28"/>
          <w:szCs w:val="28"/>
          <w:lang w:val="sv-SE"/>
        </w:rPr>
      </w:pPr>
    </w:p>
    <w:p w:rsidR="009E783F" w:rsidRPr="00776214" w:rsidRDefault="009E783F" w:rsidP="009E783F">
      <w:pPr>
        <w:pStyle w:val="Normalwebb"/>
        <w:rPr>
          <w:rFonts w:asciiTheme="minorHAnsi" w:hAnsiTheme="minorHAnsi"/>
        </w:rPr>
      </w:pPr>
      <w:r w:rsidRPr="00776214">
        <w:rPr>
          <w:rStyle w:val="Stark"/>
          <w:rFonts w:asciiTheme="minorHAnsi" w:hAnsiTheme="minorHAnsi"/>
        </w:rPr>
        <w:t>Extremt hugg, Extremt starkt, Extremt bra</w:t>
      </w:r>
    </w:p>
    <w:p w:rsidR="009E783F" w:rsidRPr="009E783F" w:rsidRDefault="009E783F" w:rsidP="009E783F">
      <w:pPr>
        <w:rPr>
          <w:rFonts w:cs="Arial"/>
          <w:lang w:val="sv-SE"/>
        </w:rPr>
      </w:pPr>
      <w:r w:rsidRPr="009E783F">
        <w:rPr>
          <w:rFonts w:cs="Arial"/>
          <w:lang w:val="sv-SE"/>
        </w:rPr>
        <w:t xml:space="preserve">Nu lanserar vi Sikaflex-118 Extreme </w:t>
      </w:r>
      <w:proofErr w:type="spellStart"/>
      <w:r w:rsidRPr="009E783F">
        <w:rPr>
          <w:rFonts w:cs="Arial"/>
          <w:lang w:val="sv-SE"/>
        </w:rPr>
        <w:t>Grab</w:t>
      </w:r>
      <w:proofErr w:type="spellEnd"/>
      <w:r w:rsidRPr="009E783F">
        <w:rPr>
          <w:rFonts w:cs="Arial"/>
          <w:lang w:val="sv-SE"/>
        </w:rPr>
        <w:t>, ett monteringslim med snabbt hugg som fäster tunga föremål direkt. Och det är miljöbedömt enligt BASTA, Byggvarubedömningen, Sunda Hus och finns i Svanens husproduktportal.</w:t>
      </w:r>
    </w:p>
    <w:p w:rsidR="009E783F" w:rsidRPr="009E783F" w:rsidRDefault="009E783F" w:rsidP="009E783F">
      <w:pPr>
        <w:rPr>
          <w:rFonts w:cs="Arial"/>
          <w:lang w:val="sv-SE"/>
        </w:rPr>
      </w:pPr>
    </w:p>
    <w:p w:rsidR="009E783F" w:rsidRPr="009E783F" w:rsidRDefault="009E783F" w:rsidP="009E783F">
      <w:pPr>
        <w:rPr>
          <w:rFonts w:cs="Arial"/>
          <w:lang w:val="sv-SE"/>
        </w:rPr>
      </w:pPr>
      <w:r w:rsidRPr="009E783F">
        <w:rPr>
          <w:rFonts w:cs="Arial"/>
          <w:lang w:val="sv-SE"/>
        </w:rPr>
        <w:t xml:space="preserve">Med Sikaflex-118 Extreme </w:t>
      </w:r>
      <w:proofErr w:type="spellStart"/>
      <w:r w:rsidRPr="009E783F">
        <w:rPr>
          <w:rFonts w:cs="Arial"/>
          <w:lang w:val="sv-SE"/>
        </w:rPr>
        <w:t>Grab</w:t>
      </w:r>
      <w:proofErr w:type="spellEnd"/>
      <w:r w:rsidRPr="009E783F">
        <w:rPr>
          <w:rFonts w:cs="Arial"/>
          <w:lang w:val="sv-SE"/>
        </w:rPr>
        <w:t xml:space="preserve"> kan du lim</w:t>
      </w:r>
      <w:r w:rsidR="0048307A">
        <w:rPr>
          <w:rFonts w:cs="Arial"/>
          <w:lang w:val="sv-SE"/>
        </w:rPr>
        <w:t>ma tunga föremål såsom speglar, paneler, skåp</w:t>
      </w:r>
      <w:r w:rsidRPr="009E783F">
        <w:rPr>
          <w:rFonts w:cs="Arial"/>
          <w:lang w:val="sv-SE"/>
        </w:rPr>
        <w:t xml:space="preserve"> eller dörrkarmar utan fixering. Tack vara ett snabbt initialhugg och samtidigt en längre öppentid kan du justera så att det du</w:t>
      </w:r>
      <w:r w:rsidR="00022131">
        <w:rPr>
          <w:rFonts w:cs="Arial"/>
          <w:lang w:val="sv-SE"/>
        </w:rPr>
        <w:t xml:space="preserve"> ska</w:t>
      </w:r>
      <w:r w:rsidRPr="009E783F">
        <w:rPr>
          <w:rFonts w:cs="Arial"/>
          <w:lang w:val="sv-SE"/>
        </w:rPr>
        <w:t xml:space="preserve"> limma</w:t>
      </w:r>
      <w:r w:rsidR="00022131">
        <w:rPr>
          <w:rFonts w:cs="Arial"/>
          <w:lang w:val="sv-SE"/>
        </w:rPr>
        <w:t xml:space="preserve"> fast sitter rätt innan </w:t>
      </w:r>
      <w:bookmarkStart w:id="0" w:name="_GoBack"/>
      <w:bookmarkEnd w:id="0"/>
      <w:r w:rsidRPr="009E783F">
        <w:rPr>
          <w:rFonts w:cs="Arial"/>
          <w:lang w:val="sv-SE"/>
        </w:rPr>
        <w:t xml:space="preserve">limmet </w:t>
      </w:r>
      <w:r w:rsidR="0048307A">
        <w:rPr>
          <w:rFonts w:cs="Arial"/>
          <w:lang w:val="sv-SE"/>
        </w:rPr>
        <w:t>härdar</w:t>
      </w:r>
      <w:r w:rsidRPr="009E783F">
        <w:rPr>
          <w:rFonts w:cs="Arial"/>
          <w:lang w:val="sv-SE"/>
        </w:rPr>
        <w:t xml:space="preserve"> – du får en liten extra trygghet som gör jobbet enklare. </w:t>
      </w:r>
    </w:p>
    <w:p w:rsidR="009E783F" w:rsidRPr="009E783F" w:rsidRDefault="009E783F" w:rsidP="009E783F">
      <w:pPr>
        <w:rPr>
          <w:rFonts w:cs="Arial"/>
          <w:lang w:val="sv-SE"/>
        </w:rPr>
      </w:pPr>
    </w:p>
    <w:p w:rsidR="009E783F" w:rsidRPr="009E783F" w:rsidRDefault="009E783F" w:rsidP="009E783F">
      <w:pPr>
        <w:rPr>
          <w:rFonts w:cs="Arial"/>
          <w:lang w:val="sv-SE"/>
        </w:rPr>
      </w:pPr>
      <w:r w:rsidRPr="009E783F">
        <w:rPr>
          <w:rFonts w:cs="Arial"/>
          <w:lang w:val="sv-SE"/>
        </w:rPr>
        <w:t xml:space="preserve">Sikaflex-118 Extreme </w:t>
      </w:r>
      <w:proofErr w:type="spellStart"/>
      <w:r w:rsidRPr="009E783F">
        <w:rPr>
          <w:rFonts w:cs="Arial"/>
          <w:lang w:val="sv-SE"/>
        </w:rPr>
        <w:t>Grab</w:t>
      </w:r>
      <w:proofErr w:type="spellEnd"/>
      <w:r w:rsidRPr="009E783F">
        <w:rPr>
          <w:rFonts w:cs="Arial"/>
          <w:lang w:val="sv-SE"/>
        </w:rPr>
        <w:t xml:space="preserve"> klarar de flesta byggmaterial såsom betong, klinker, natursten, trä och metall och limmet ger en elastisk och stark limfog både ute och inne. </w:t>
      </w:r>
    </w:p>
    <w:p w:rsidR="009E783F" w:rsidRPr="009E783F" w:rsidRDefault="009E783F" w:rsidP="009E783F">
      <w:pPr>
        <w:rPr>
          <w:rFonts w:cs="Arial"/>
          <w:lang w:val="sv-SE"/>
        </w:rPr>
      </w:pPr>
    </w:p>
    <w:p w:rsidR="009E783F" w:rsidRPr="00915E2A" w:rsidRDefault="009E783F" w:rsidP="009E783F">
      <w:pPr>
        <w:rPr>
          <w:rFonts w:cs="Arial"/>
          <w:b/>
          <w:lang w:val="sv-SE"/>
        </w:rPr>
      </w:pPr>
      <w:r w:rsidRPr="00915E2A">
        <w:rPr>
          <w:rFonts w:cs="Arial"/>
          <w:b/>
          <w:lang w:val="sv-SE"/>
        </w:rPr>
        <w:t xml:space="preserve">Upplev styrkan av Sikaflex-118 Extreme </w:t>
      </w:r>
      <w:proofErr w:type="spellStart"/>
      <w:r w:rsidRPr="00915E2A">
        <w:rPr>
          <w:rFonts w:cs="Arial"/>
          <w:b/>
          <w:lang w:val="sv-SE"/>
        </w:rPr>
        <w:t>Grab</w:t>
      </w:r>
      <w:proofErr w:type="spellEnd"/>
      <w:r w:rsidRPr="00915E2A">
        <w:rPr>
          <w:rFonts w:cs="Arial"/>
          <w:b/>
          <w:lang w:val="sv-SE"/>
        </w:rPr>
        <w:t xml:space="preserve"> – övertygande resultat bara minuter efter montering.</w:t>
      </w:r>
    </w:p>
    <w:p w:rsidR="000354E6" w:rsidRPr="007A78A0" w:rsidRDefault="000354E6" w:rsidP="007A78A0">
      <w:pPr>
        <w:spacing w:line="240" w:lineRule="auto"/>
        <w:rPr>
          <w:rFonts w:cs="Calibri"/>
          <w:color w:val="525252"/>
          <w:sz w:val="20"/>
          <w:szCs w:val="20"/>
          <w:lang w:val="sv-SE" w:eastAsia="de-DE"/>
        </w:rPr>
      </w:pPr>
    </w:p>
    <w:sectPr w:rsidR="000354E6" w:rsidRPr="007A78A0" w:rsidSect="007E4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0" w:rsidRDefault="007A78A0" w:rsidP="002A5FC5">
      <w:pPr>
        <w:spacing w:line="240" w:lineRule="auto"/>
      </w:pPr>
      <w:r>
        <w:separator/>
      </w:r>
    </w:p>
  </w:endnote>
  <w:endnote w:type="continuationSeparator" w:id="0">
    <w:p w:rsidR="007A78A0" w:rsidRDefault="007A78A0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A9" w:rsidRDefault="00DC69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7A78A0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7A78A0" w:rsidRPr="00DB46EB" w:rsidRDefault="007A78A0" w:rsidP="00DB7CEE">
          <w:pPr>
            <w:pStyle w:val="Informationaltexthighlighted"/>
            <w:rPr>
              <w:lang w:val="de-DE"/>
            </w:rPr>
          </w:pPr>
        </w:p>
      </w:tc>
    </w:tr>
    <w:tr w:rsidR="007A78A0" w:rsidRPr="00ED75AC" w:rsidTr="00994760">
      <w:trPr>
        <w:trHeight w:val="624"/>
      </w:trPr>
      <w:tc>
        <w:tcPr>
          <w:tcW w:w="9524" w:type="dxa"/>
          <w:shd w:val="clear" w:color="auto" w:fill="auto"/>
        </w:tcPr>
        <w:p w:rsidR="007A78A0" w:rsidRPr="00DB46EB" w:rsidRDefault="007A78A0" w:rsidP="00DB7CEE">
          <w:pPr>
            <w:pStyle w:val="Informationaltexthighlighted"/>
            <w:rPr>
              <w:lang w:val="de-DE"/>
            </w:rPr>
          </w:pPr>
          <w:r>
            <w:rPr>
              <w:lang w:val="de-DE"/>
            </w:rPr>
            <w:t>SiKA sVERIGE aB</w:t>
          </w:r>
        </w:p>
        <w:p w:rsidR="007A78A0" w:rsidRPr="00DB46EB" w:rsidRDefault="007A78A0" w:rsidP="008A44EE">
          <w:pPr>
            <w:pStyle w:val="Informationaltext"/>
            <w:rPr>
              <w:lang w:val="de-DE"/>
            </w:rPr>
          </w:pPr>
          <w:r>
            <w:rPr>
              <w:lang w:val="de-DE"/>
            </w:rPr>
            <w:t xml:space="preserve">Box 8061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163 08 </w:t>
          </w:r>
          <w:proofErr w:type="spellStart"/>
          <w:r>
            <w:rPr>
              <w:lang w:val="de-DE"/>
            </w:rPr>
            <w:t>Spånga</w:t>
          </w:r>
          <w:proofErr w:type="spellEnd"/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Sweden</w:t>
          </w:r>
          <w:proofErr w:type="spellEnd"/>
        </w:p>
        <w:p w:rsidR="007A78A0" w:rsidRPr="00ED75AC" w:rsidRDefault="007A78A0" w:rsidP="00437B65">
          <w:pPr>
            <w:pStyle w:val="Informationaltext"/>
          </w:pPr>
          <w:r>
            <w:t>Phone: +46</w:t>
          </w:r>
          <w:r w:rsidRPr="00ED75AC">
            <w:t xml:space="preserve"> </w:t>
          </w:r>
          <w:r>
            <w:t xml:space="preserve">8 621 89 00 </w:t>
          </w:r>
          <w:r w:rsidRPr="00ED75AC">
            <w:t xml:space="preserve"> · </w:t>
          </w:r>
          <w:r>
            <w:t xml:space="preserve"> Fax: +46 621 89 89 </w:t>
          </w:r>
          <w:r w:rsidRPr="00ED75AC">
            <w:t>·</w:t>
          </w:r>
          <w:r>
            <w:t xml:space="preserve"> </w:t>
          </w:r>
          <w:r w:rsidRPr="00ED75AC">
            <w:t xml:space="preserve"> www.sika.</w:t>
          </w:r>
          <w:r>
            <w:t>se</w:t>
          </w:r>
        </w:p>
      </w:tc>
    </w:tr>
  </w:tbl>
  <w:p w:rsidR="007A78A0" w:rsidRDefault="007A78A0" w:rsidP="000254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A0" w:rsidRPr="00706316" w:rsidRDefault="007A78A0" w:rsidP="000354E6">
    <w:pPr>
      <w:pStyle w:val="LegalDisclaimer"/>
      <w:rPr>
        <w:caps w:val="0"/>
        <w:szCs w:val="20"/>
        <w:lang w:val="sv-SE"/>
      </w:rPr>
    </w:pPr>
    <w:proofErr w:type="spellStart"/>
    <w:r w:rsidRPr="00706316">
      <w:rPr>
        <w:caps w:val="0"/>
        <w:szCs w:val="20"/>
        <w:lang w:val="sv-SE"/>
      </w:rPr>
      <w:t>Sika</w:t>
    </w:r>
    <w:proofErr w:type="spellEnd"/>
    <w:r w:rsidRPr="00706316">
      <w:rPr>
        <w:caps w:val="0"/>
        <w:szCs w:val="20"/>
        <w:lang w:val="sv-SE"/>
      </w:rPr>
      <w:t xml:space="preserve"> Sverige AB</w:t>
    </w:r>
  </w:p>
  <w:p w:rsidR="007A78A0" w:rsidRPr="000354E6" w:rsidRDefault="007A78A0" w:rsidP="000354E6">
    <w:pPr>
      <w:pStyle w:val="Footnote"/>
      <w:rPr>
        <w:rFonts w:cs="Calibri"/>
        <w:color w:val="525252"/>
        <w:sz w:val="16"/>
        <w:szCs w:val="16"/>
        <w:lang w:val="sv-SE" w:eastAsia="de-DE"/>
      </w:rPr>
    </w:pPr>
    <w:r w:rsidRPr="000354E6">
      <w:rPr>
        <w:rFonts w:cs="Calibri"/>
        <w:color w:val="525252"/>
        <w:sz w:val="16"/>
        <w:szCs w:val="16"/>
        <w:lang w:val="sv-SE" w:eastAsia="de-DE"/>
      </w:rPr>
      <w:t>Vi utvecklar och levererar kemiska specialprodukter och know-how inom våra affärsområden; tak, golv, betongrenovering, industri, fog &amp;</w:t>
    </w:r>
    <w:r>
      <w:rPr>
        <w:rFonts w:cs="Calibri"/>
        <w:color w:val="525252"/>
        <w:sz w:val="16"/>
        <w:szCs w:val="16"/>
        <w:lang w:val="sv-SE" w:eastAsia="de-DE"/>
      </w:rPr>
      <w:t xml:space="preserve"> lim, betong och vattentätning.</w:t>
    </w:r>
  </w:p>
  <w:p w:rsidR="007A78A0" w:rsidRPr="000354E6" w:rsidRDefault="007A78A0" w:rsidP="000354E6">
    <w:pPr>
      <w:pStyle w:val="Footnote"/>
      <w:rPr>
        <w:rFonts w:cs="Calibri"/>
        <w:color w:val="525252"/>
        <w:sz w:val="16"/>
        <w:szCs w:val="16"/>
        <w:lang w:val="sv-SE" w:eastAsia="de-DE"/>
      </w:rPr>
    </w:pPr>
    <w:proofErr w:type="spellStart"/>
    <w:r w:rsidRPr="000354E6">
      <w:rPr>
        <w:rFonts w:cs="Calibri"/>
        <w:color w:val="525252"/>
        <w:sz w:val="16"/>
        <w:szCs w:val="16"/>
        <w:lang w:val="sv-SE" w:eastAsia="de-DE"/>
      </w:rPr>
      <w:t>Sika</w:t>
    </w:r>
    <w:proofErr w:type="spellEnd"/>
    <w:r w:rsidRPr="000354E6">
      <w:rPr>
        <w:rFonts w:cs="Calibri"/>
        <w:color w:val="525252"/>
        <w:sz w:val="16"/>
        <w:szCs w:val="16"/>
        <w:lang w:val="sv-SE" w:eastAsia="de-DE"/>
      </w:rPr>
      <w:t xml:space="preserve"> grundades i Schweiz 1910 och har under årens lopp utvecklat lösningar för bygg och industri som möjliggör banbrytande arkitekturprojekt och avancerade tekniska konstruktioner över hela värl</w:t>
    </w:r>
    <w:r>
      <w:rPr>
        <w:rFonts w:cs="Calibri"/>
        <w:color w:val="525252"/>
        <w:sz w:val="16"/>
        <w:szCs w:val="16"/>
        <w:lang w:val="sv-SE" w:eastAsia="de-DE"/>
      </w:rPr>
      <w:t>den.</w:t>
    </w:r>
  </w:p>
  <w:p w:rsidR="007A78A0" w:rsidRPr="000354E6" w:rsidRDefault="007A78A0" w:rsidP="000354E6">
    <w:pPr>
      <w:pStyle w:val="Footnote"/>
      <w:rPr>
        <w:rFonts w:cs="Calibri"/>
        <w:color w:val="525252"/>
        <w:sz w:val="16"/>
        <w:szCs w:val="16"/>
        <w:lang w:val="sv-SE" w:eastAsia="de-DE"/>
      </w:rPr>
    </w:pPr>
    <w:proofErr w:type="spellStart"/>
    <w:r w:rsidRPr="000354E6">
      <w:rPr>
        <w:rFonts w:cs="Calibri"/>
        <w:color w:val="525252"/>
        <w:sz w:val="16"/>
        <w:szCs w:val="16"/>
        <w:lang w:val="sv-SE" w:eastAsia="de-DE"/>
      </w:rPr>
      <w:t>Sika</w:t>
    </w:r>
    <w:proofErr w:type="spellEnd"/>
    <w:r w:rsidRPr="000354E6">
      <w:rPr>
        <w:rFonts w:cs="Calibri"/>
        <w:color w:val="525252"/>
        <w:sz w:val="16"/>
        <w:szCs w:val="16"/>
        <w:lang w:val="sv-SE" w:eastAsia="de-DE"/>
      </w:rPr>
      <w:t xml:space="preserve"> är en inter</w:t>
    </w:r>
    <w:r w:rsidR="005C3871">
      <w:rPr>
        <w:rFonts w:cs="Calibri"/>
        <w:color w:val="525252"/>
        <w:sz w:val="16"/>
        <w:szCs w:val="16"/>
        <w:lang w:val="sv-SE" w:eastAsia="de-DE"/>
      </w:rPr>
      <w:t>nationell koncern med omkring 18</w:t>
    </w:r>
    <w:r w:rsidR="00DC69A9">
      <w:rPr>
        <w:rFonts w:cs="Calibri"/>
        <w:color w:val="525252"/>
        <w:sz w:val="16"/>
        <w:szCs w:val="16"/>
        <w:lang w:val="sv-SE" w:eastAsia="de-DE"/>
      </w:rPr>
      <w:t xml:space="preserve"> 5</w:t>
    </w:r>
    <w:r w:rsidRPr="000354E6">
      <w:rPr>
        <w:rFonts w:cs="Calibri"/>
        <w:color w:val="525252"/>
        <w:sz w:val="16"/>
        <w:szCs w:val="16"/>
        <w:lang w:val="sv-SE" w:eastAsia="de-DE"/>
      </w:rPr>
      <w:t>00 anställd</w:t>
    </w:r>
    <w:r w:rsidR="005C3871">
      <w:rPr>
        <w:rFonts w:cs="Calibri"/>
        <w:color w:val="525252"/>
        <w:sz w:val="16"/>
        <w:szCs w:val="16"/>
        <w:lang w:val="sv-SE" w:eastAsia="de-DE"/>
      </w:rPr>
      <w:t>a i över 10</w:t>
    </w:r>
    <w:r w:rsidRPr="000354E6">
      <w:rPr>
        <w:rFonts w:cs="Calibri"/>
        <w:color w:val="525252"/>
        <w:sz w:val="16"/>
        <w:szCs w:val="16"/>
        <w:lang w:val="sv-SE" w:eastAsia="de-DE"/>
      </w:rPr>
      <w:t xml:space="preserve">0 länder. </w:t>
    </w:r>
    <w:proofErr w:type="spellStart"/>
    <w:r w:rsidRPr="000354E6">
      <w:rPr>
        <w:rFonts w:cs="Calibri"/>
        <w:color w:val="525252"/>
        <w:sz w:val="16"/>
        <w:szCs w:val="16"/>
        <w:lang w:val="sv-SE" w:eastAsia="de-DE"/>
      </w:rPr>
      <w:t>Sika</w:t>
    </w:r>
    <w:proofErr w:type="spellEnd"/>
    <w:r w:rsidRPr="000354E6">
      <w:rPr>
        <w:rFonts w:cs="Calibri"/>
        <w:color w:val="525252"/>
        <w:sz w:val="16"/>
        <w:szCs w:val="16"/>
        <w:lang w:val="sv-SE" w:eastAsia="de-DE"/>
      </w:rPr>
      <w:t xml:space="preserve"> Sverige AB et</w:t>
    </w:r>
    <w:r w:rsidR="004D4D09">
      <w:rPr>
        <w:rFonts w:cs="Calibri"/>
        <w:color w:val="525252"/>
        <w:sz w:val="16"/>
        <w:szCs w:val="16"/>
        <w:lang w:val="sv-SE" w:eastAsia="de-DE"/>
      </w:rPr>
      <w:t>ablerades 1950 och har i dag 105</w:t>
    </w:r>
    <w:r w:rsidRPr="000354E6">
      <w:rPr>
        <w:rFonts w:cs="Calibri"/>
        <w:color w:val="525252"/>
        <w:sz w:val="16"/>
        <w:szCs w:val="16"/>
        <w:lang w:val="sv-SE" w:eastAsia="de-DE"/>
      </w:rPr>
      <w:t xml:space="preserve"> anställda.</w:t>
    </w:r>
    <w:r>
      <w:rPr>
        <w:rFonts w:cs="Calibri"/>
        <w:color w:val="525252"/>
        <w:sz w:val="16"/>
        <w:szCs w:val="16"/>
        <w:lang w:val="sv-SE" w:eastAsia="de-DE"/>
      </w:rPr>
      <w:t xml:space="preserve"> </w:t>
    </w:r>
    <w:r w:rsidRPr="000354E6">
      <w:rPr>
        <w:rFonts w:cs="Calibri"/>
        <w:color w:val="525252"/>
        <w:sz w:val="18"/>
        <w:szCs w:val="18"/>
        <w:lang w:val="sv-SE" w:eastAsia="de-DE"/>
      </w:rPr>
      <w:t xml:space="preserve">I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Sika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Sverige ingår även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Casco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,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Schönox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och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Casco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</w:t>
    </w:r>
    <w:proofErr w:type="spellStart"/>
    <w:r w:rsidRPr="000354E6">
      <w:rPr>
        <w:rFonts w:cs="Calibri"/>
        <w:color w:val="525252"/>
        <w:sz w:val="18"/>
        <w:szCs w:val="18"/>
        <w:lang w:val="sv-SE" w:eastAsia="de-DE"/>
      </w:rPr>
      <w:t>Floor</w:t>
    </w:r>
    <w:proofErr w:type="spellEnd"/>
    <w:r w:rsidRPr="000354E6">
      <w:rPr>
        <w:rFonts w:cs="Calibri"/>
        <w:color w:val="525252"/>
        <w:sz w:val="18"/>
        <w:szCs w:val="18"/>
        <w:lang w:val="sv-SE" w:eastAsia="de-DE"/>
      </w:rPr>
      <w:t xml:space="preserve"> Expert</w:t>
    </w:r>
    <w:r>
      <w:rPr>
        <w:rFonts w:cs="Calibri"/>
        <w:color w:val="525252"/>
        <w:sz w:val="18"/>
        <w:szCs w:val="18"/>
        <w:lang w:val="sv-SE" w:eastAsia="de-DE"/>
      </w:rPr>
      <w:t>.</w:t>
    </w:r>
  </w:p>
  <w:p w:rsidR="007A78A0" w:rsidRPr="000354E6" w:rsidRDefault="007A78A0">
    <w:pPr>
      <w:pStyle w:val="Sidfot"/>
      <w:rPr>
        <w:lang w:val="sv-SE"/>
      </w:rPr>
    </w:pPr>
  </w:p>
  <w:p w:rsidR="007A78A0" w:rsidRPr="000354E6" w:rsidRDefault="007A78A0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0" w:rsidRPr="00264DE6" w:rsidRDefault="007A78A0" w:rsidP="002A5FC5">
      <w:pPr>
        <w:spacing w:line="240" w:lineRule="auto"/>
        <w:rPr>
          <w:lang w:val="de-DE"/>
        </w:rPr>
      </w:pPr>
    </w:p>
  </w:footnote>
  <w:footnote w:type="continuationSeparator" w:id="0">
    <w:p w:rsidR="007A78A0" w:rsidRDefault="007A78A0" w:rsidP="002A5FC5">
      <w:pPr>
        <w:spacing w:line="240" w:lineRule="auto"/>
      </w:pPr>
    </w:p>
  </w:footnote>
  <w:footnote w:type="continuationNotice" w:id="1">
    <w:p w:rsidR="007A78A0" w:rsidRDefault="007A78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A9" w:rsidRDefault="00DC69A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7A78A0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7A78A0" w:rsidRPr="00E0190E" w:rsidRDefault="007A78A0" w:rsidP="00994760">
          <w:pPr>
            <w:pStyle w:val="Documentspecification"/>
            <w:rPr>
              <w:szCs w:val="24"/>
            </w:rPr>
          </w:pPr>
          <w:r w:rsidRPr="00E0190E">
            <w:t>MEDIA RELEASE</w:t>
          </w:r>
        </w:p>
      </w:tc>
      <w:tc>
        <w:tcPr>
          <w:tcW w:w="2977" w:type="dxa"/>
          <w:shd w:val="clear" w:color="auto" w:fill="auto"/>
        </w:tcPr>
        <w:p w:rsidR="007A78A0" w:rsidRPr="00E0190E" w:rsidRDefault="007A78A0">
          <w:r w:rsidRPr="00E0190E">
            <w:rPr>
              <w:noProof/>
              <w:lang w:val="sv-SE" w:eastAsia="sv-SE"/>
            </w:rPr>
            <w:drawing>
              <wp:inline distT="0" distB="0" distL="0" distR="0" wp14:anchorId="440F933F" wp14:editId="2490B147">
                <wp:extent cx="1847850" cy="619125"/>
                <wp:effectExtent l="0" t="0" r="0" b="9525"/>
                <wp:docPr id="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8A0" w:rsidRPr="00DA474A" w:rsidTr="00740DFC">
      <w:trPr>
        <w:trHeight w:hRule="exact" w:val="851"/>
      </w:trPr>
      <w:tc>
        <w:tcPr>
          <w:tcW w:w="9786" w:type="dxa"/>
          <w:gridSpan w:val="3"/>
          <w:shd w:val="clear" w:color="auto" w:fill="auto"/>
          <w:vAlign w:val="bottom"/>
        </w:tcPr>
        <w:p w:rsidR="007A78A0" w:rsidRPr="00E0190E" w:rsidRDefault="007A78A0"/>
      </w:tc>
    </w:tr>
    <w:tr w:rsidR="007A78A0" w:rsidRPr="00DA474A" w:rsidTr="00E85C94">
      <w:trPr>
        <w:trHeight w:hRule="exact" w:val="1191"/>
      </w:trPr>
      <w:tc>
        <w:tcPr>
          <w:tcW w:w="1134" w:type="dxa"/>
          <w:shd w:val="clear" w:color="auto" w:fill="auto"/>
        </w:tcPr>
        <w:p w:rsidR="007A78A0" w:rsidRDefault="007A78A0" w:rsidP="00F638D8">
          <w:pPr>
            <w:pStyle w:val="Referencelabels"/>
          </w:pPr>
          <w:r w:rsidRPr="00E0190E">
            <w:t>pages</w:t>
          </w:r>
        </w:p>
        <w:p w:rsidR="007A78A0" w:rsidRPr="00E0190E" w:rsidRDefault="007A78A0" w:rsidP="00347CE5">
          <w:pPr>
            <w:pStyle w:val="Referencelabels"/>
          </w:pPr>
          <w:r w:rsidRPr="00E0190E">
            <w:t>date</w:t>
          </w:r>
        </w:p>
        <w:p w:rsidR="007A78A0" w:rsidRPr="00E0190E" w:rsidRDefault="007A78A0" w:rsidP="00F638D8">
          <w:pPr>
            <w:pStyle w:val="Referencelabels"/>
          </w:pPr>
        </w:p>
      </w:tc>
      <w:tc>
        <w:tcPr>
          <w:tcW w:w="8652" w:type="dxa"/>
          <w:gridSpan w:val="2"/>
          <w:shd w:val="clear" w:color="auto" w:fill="auto"/>
        </w:tcPr>
        <w:p w:rsidR="007A78A0" w:rsidRDefault="007A78A0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022131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  <w:p w:rsidR="007A78A0" w:rsidRPr="00E0190E" w:rsidRDefault="007A78A0" w:rsidP="0005611C">
          <w:pPr>
            <w:pStyle w:val="Formalspecifications"/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CREATEDATE  \@ "MMMM d, yyyy"  \* MERGEFORMAT </w:instrText>
          </w:r>
          <w:r>
            <w:rPr>
              <w:lang w:eastAsia="de-DE"/>
            </w:rPr>
            <w:fldChar w:fldCharType="separate"/>
          </w:r>
          <w:r w:rsidR="00022131">
            <w:rPr>
              <w:noProof/>
              <w:lang w:eastAsia="de-DE"/>
            </w:rPr>
            <w:t>May 28, 2018</w:t>
          </w:r>
          <w:r>
            <w:rPr>
              <w:lang w:eastAsia="de-DE"/>
            </w:rPr>
            <w:fldChar w:fldCharType="end"/>
          </w:r>
        </w:p>
      </w:tc>
    </w:tr>
  </w:tbl>
  <w:p w:rsidR="007A78A0" w:rsidRDefault="007A78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252"/>
      <w:gridCol w:w="1134"/>
      <w:gridCol w:w="6"/>
      <w:gridCol w:w="2982"/>
      <w:gridCol w:w="17"/>
    </w:tblGrid>
    <w:tr w:rsidR="007A78A0" w:rsidRPr="00ED75AC" w:rsidTr="00E85C94">
      <w:trPr>
        <w:gridAfter w:val="1"/>
        <w:wAfter w:w="17" w:type="dxa"/>
        <w:trHeight w:hRule="exact" w:val="992"/>
      </w:trPr>
      <w:tc>
        <w:tcPr>
          <w:tcW w:w="6526" w:type="dxa"/>
          <w:gridSpan w:val="4"/>
          <w:shd w:val="clear" w:color="auto" w:fill="auto"/>
          <w:vAlign w:val="bottom"/>
        </w:tcPr>
        <w:p w:rsidR="007A78A0" w:rsidRPr="008D422A" w:rsidRDefault="007A78A0" w:rsidP="008D422A">
          <w:pPr>
            <w:pStyle w:val="Documentspecification"/>
            <w:rPr>
              <w:b w:val="0"/>
              <w:bCs/>
            </w:rPr>
          </w:pPr>
          <w:r w:rsidRPr="008D422A">
            <w:t>MEDIA RELEASE</w:t>
          </w:r>
        </w:p>
      </w:tc>
      <w:tc>
        <w:tcPr>
          <w:tcW w:w="2982" w:type="dxa"/>
          <w:shd w:val="clear" w:color="auto" w:fill="auto"/>
          <w:vAlign w:val="bottom"/>
        </w:tcPr>
        <w:p w:rsidR="007A78A0" w:rsidRPr="00ED75AC" w:rsidRDefault="007A78A0" w:rsidP="00FF2407">
          <w:r w:rsidRPr="00ED75AC">
            <w:rPr>
              <w:noProof/>
              <w:lang w:val="sv-SE" w:eastAsia="sv-SE"/>
            </w:rPr>
            <w:drawing>
              <wp:inline distT="0" distB="0" distL="0" distR="0" wp14:anchorId="32ED3E95" wp14:editId="5286A4FB">
                <wp:extent cx="1847850" cy="619125"/>
                <wp:effectExtent l="0" t="0" r="0" b="9525"/>
                <wp:docPr id="4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78A0" w:rsidRPr="00DA474A" w:rsidTr="00740DFC">
      <w:trPr>
        <w:trHeight w:hRule="exact" w:val="851"/>
      </w:trPr>
      <w:tc>
        <w:tcPr>
          <w:tcW w:w="9525" w:type="dxa"/>
          <w:gridSpan w:val="6"/>
          <w:shd w:val="clear" w:color="auto" w:fill="auto"/>
          <w:vAlign w:val="bottom"/>
        </w:tcPr>
        <w:p w:rsidR="007A78A0" w:rsidRPr="00ED75AC" w:rsidRDefault="007A78A0" w:rsidP="00FF2407">
          <w:pPr>
            <w:rPr>
              <w:noProof/>
              <w:lang w:eastAsia="en-GB"/>
            </w:rPr>
          </w:pPr>
        </w:p>
      </w:tc>
    </w:tr>
    <w:tr w:rsidR="007A78A0" w:rsidRPr="0048307A" w:rsidTr="00E85C94">
      <w:trPr>
        <w:trHeight w:hRule="exact" w:val="1758"/>
      </w:trPr>
      <w:tc>
        <w:tcPr>
          <w:tcW w:w="1134" w:type="dxa"/>
          <w:shd w:val="clear" w:color="auto" w:fill="auto"/>
        </w:tcPr>
        <w:p w:rsidR="007A78A0" w:rsidRDefault="007A78A0" w:rsidP="00F5301E">
          <w:pPr>
            <w:pStyle w:val="Referencelabels"/>
          </w:pPr>
          <w:r>
            <w:t>från</w:t>
          </w:r>
        </w:p>
        <w:p w:rsidR="007A78A0" w:rsidRDefault="007A78A0" w:rsidP="000C7EB4">
          <w:pPr>
            <w:pStyle w:val="Referencelabels"/>
          </w:pPr>
        </w:p>
        <w:p w:rsidR="007A78A0" w:rsidRDefault="007A78A0" w:rsidP="000C7EB4">
          <w:pPr>
            <w:pStyle w:val="Referencelabels"/>
          </w:pPr>
        </w:p>
        <w:p w:rsidR="007A78A0" w:rsidRDefault="007A78A0" w:rsidP="000C7EB4">
          <w:pPr>
            <w:pStyle w:val="Referencelabels"/>
          </w:pPr>
          <w:r>
            <w:t>sida</w:t>
          </w:r>
        </w:p>
        <w:p w:rsidR="007A78A0" w:rsidRPr="00ED75AC" w:rsidRDefault="007A78A0" w:rsidP="000F5DA3">
          <w:pPr>
            <w:pStyle w:val="Referencelabels"/>
          </w:pPr>
          <w:r w:rsidRPr="00ED75AC">
            <w:t>DAT</w:t>
          </w:r>
          <w:r>
            <w:t>um</w:t>
          </w:r>
        </w:p>
      </w:tc>
      <w:tc>
        <w:tcPr>
          <w:tcW w:w="4252" w:type="dxa"/>
          <w:shd w:val="clear" w:color="auto" w:fill="auto"/>
        </w:tcPr>
        <w:p w:rsidR="007A78A0" w:rsidRDefault="007A78A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Sika </w:t>
          </w:r>
          <w:proofErr w:type="spellStart"/>
          <w:r>
            <w:rPr>
              <w:lang w:val="de-DE" w:eastAsia="de-DE"/>
            </w:rPr>
            <w:t>Sverige</w:t>
          </w:r>
          <w:proofErr w:type="spellEnd"/>
          <w:r>
            <w:rPr>
              <w:lang w:val="de-DE" w:eastAsia="de-DE"/>
            </w:rPr>
            <w:t xml:space="preserve"> AB</w:t>
          </w:r>
        </w:p>
        <w:p w:rsidR="007A78A0" w:rsidRPr="00DB46EB" w:rsidRDefault="007A78A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 xml:space="preserve">Box 8061,163 08 </w:t>
          </w:r>
          <w:proofErr w:type="spellStart"/>
          <w:r>
            <w:rPr>
              <w:lang w:val="de-DE" w:eastAsia="de-DE"/>
            </w:rPr>
            <w:t>Spånga</w:t>
          </w:r>
          <w:proofErr w:type="spellEnd"/>
          <w:r w:rsidRPr="00DB46EB">
            <w:rPr>
              <w:lang w:val="de-DE" w:eastAsia="de-DE"/>
            </w:rPr>
            <w:t xml:space="preserve">, </w:t>
          </w:r>
          <w:proofErr w:type="spellStart"/>
          <w:r w:rsidRPr="00DB46EB">
            <w:rPr>
              <w:lang w:val="de-DE" w:eastAsia="de-DE"/>
            </w:rPr>
            <w:t>S</w:t>
          </w:r>
          <w:r>
            <w:rPr>
              <w:lang w:val="de-DE" w:eastAsia="de-DE"/>
            </w:rPr>
            <w:t>verige</w:t>
          </w:r>
          <w:proofErr w:type="spellEnd"/>
        </w:p>
        <w:p w:rsidR="007A78A0" w:rsidRDefault="007A78A0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www.sika.se</w:t>
          </w:r>
        </w:p>
        <w:p w:rsidR="007A78A0" w:rsidRDefault="007A78A0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022131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val="de-DE" w:eastAsia="de-DE"/>
            </w:rPr>
            <w:t>/</w:t>
          </w: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022131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</w:p>
        <w:p w:rsidR="007A78A0" w:rsidRPr="00DB46EB" w:rsidRDefault="00C81D33" w:rsidP="00351D84">
          <w:pPr>
            <w:pStyle w:val="Formalspecifications"/>
            <w:rPr>
              <w:lang w:val="de-DE" w:eastAsia="de-DE"/>
            </w:rPr>
          </w:pPr>
          <w:r>
            <w:rPr>
              <w:lang w:eastAsia="de-DE"/>
            </w:rPr>
            <w:t>28</w:t>
          </w:r>
          <w:r w:rsidR="005C3871">
            <w:rPr>
              <w:lang w:eastAsia="de-DE"/>
            </w:rPr>
            <w:t xml:space="preserve"> </w:t>
          </w:r>
          <w:proofErr w:type="spellStart"/>
          <w:r w:rsidR="005C3871">
            <w:rPr>
              <w:lang w:eastAsia="de-DE"/>
            </w:rPr>
            <w:t>maj</w:t>
          </w:r>
          <w:proofErr w:type="spellEnd"/>
          <w:r w:rsidR="005C3871">
            <w:rPr>
              <w:lang w:eastAsia="de-DE"/>
            </w:rPr>
            <w:t xml:space="preserve"> 2018</w:t>
          </w:r>
          <w:r w:rsidR="007A78A0" w:rsidRPr="00D53784">
            <w:rPr>
              <w:lang w:val="de-DE" w:eastAsia="de-DE"/>
            </w:rPr>
            <w:t xml:space="preserve"> </w:t>
          </w:r>
        </w:p>
      </w:tc>
      <w:tc>
        <w:tcPr>
          <w:tcW w:w="1134" w:type="dxa"/>
          <w:shd w:val="clear" w:color="auto" w:fill="auto"/>
        </w:tcPr>
        <w:p w:rsidR="007A78A0" w:rsidRPr="00ED75AC" w:rsidRDefault="007A78A0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ONTA</w:t>
          </w: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T</w:t>
          </w:r>
        </w:p>
        <w:p w:rsidR="007A78A0" w:rsidRPr="00ED75AC" w:rsidRDefault="007A78A0" w:rsidP="00F5301E">
          <w:pPr>
            <w:pStyle w:val="Referencelabels"/>
            <w:rPr>
              <w:lang w:eastAsia="de-DE"/>
            </w:rPr>
          </w:pPr>
        </w:p>
        <w:p w:rsidR="007A78A0" w:rsidRPr="00ED75AC" w:rsidRDefault="007A78A0" w:rsidP="00F5301E">
          <w:pPr>
            <w:pStyle w:val="Referencelabels"/>
            <w:rPr>
              <w:lang w:eastAsia="de-DE"/>
            </w:rPr>
          </w:pPr>
        </w:p>
        <w:p w:rsidR="007A78A0" w:rsidRPr="00ED75AC" w:rsidRDefault="007A78A0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telefon</w:t>
          </w:r>
        </w:p>
        <w:p w:rsidR="007A78A0" w:rsidRPr="00ED75AC" w:rsidRDefault="007A78A0" w:rsidP="00F5301E">
          <w:pPr>
            <w:pStyle w:val="Referencelabels"/>
            <w:rPr>
              <w:noProof/>
              <w:lang w:eastAsia="en-GB"/>
            </w:rPr>
          </w:pPr>
          <w:r w:rsidRPr="00ED75AC">
            <w:rPr>
              <w:lang w:eastAsia="de-DE"/>
            </w:rPr>
            <w:t>E-MAIL</w:t>
          </w:r>
        </w:p>
      </w:tc>
      <w:tc>
        <w:tcPr>
          <w:tcW w:w="3005" w:type="dxa"/>
          <w:gridSpan w:val="3"/>
          <w:shd w:val="clear" w:color="auto" w:fill="auto"/>
        </w:tcPr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 xml:space="preserve">Maria </w:t>
          </w:r>
          <w:proofErr w:type="spellStart"/>
          <w:r>
            <w:rPr>
              <w:lang w:val="sv-SE" w:eastAsia="de-DE"/>
            </w:rPr>
            <w:t>Rappoccio</w:t>
          </w:r>
          <w:proofErr w:type="spellEnd"/>
        </w:p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  <w:r>
            <w:rPr>
              <w:lang w:val="sv-SE" w:eastAsia="de-DE"/>
            </w:rPr>
            <w:t>Marknad</w:t>
          </w:r>
        </w:p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</w:p>
        <w:p w:rsidR="007A78A0" w:rsidRPr="000D09BB" w:rsidRDefault="007A78A0" w:rsidP="00F5301E">
          <w:pPr>
            <w:pStyle w:val="Formalspecifications"/>
            <w:rPr>
              <w:lang w:val="sv-SE" w:eastAsia="de-DE"/>
            </w:rPr>
          </w:pPr>
          <w:r w:rsidRPr="000D09BB">
            <w:rPr>
              <w:lang w:val="sv-SE" w:eastAsia="de-DE"/>
            </w:rPr>
            <w:t>08-621 89 00</w:t>
          </w:r>
        </w:p>
        <w:p w:rsidR="007A78A0" w:rsidRPr="000D09BB" w:rsidRDefault="005C3871" w:rsidP="000D09BB">
          <w:pPr>
            <w:pStyle w:val="Formalspecifications"/>
            <w:rPr>
              <w:noProof/>
              <w:lang w:val="sv-SE" w:eastAsia="en-GB"/>
            </w:rPr>
          </w:pPr>
          <w:r>
            <w:rPr>
              <w:lang w:val="sv-SE" w:eastAsia="de-DE"/>
            </w:rPr>
            <w:t>r</w:t>
          </w:r>
          <w:r w:rsidR="007A78A0">
            <w:rPr>
              <w:lang w:val="sv-SE" w:eastAsia="de-DE"/>
            </w:rPr>
            <w:t>appoccio.maria</w:t>
          </w:r>
          <w:r w:rsidR="007A78A0" w:rsidRPr="000D09BB">
            <w:rPr>
              <w:lang w:val="sv-SE" w:eastAsia="de-DE"/>
            </w:rPr>
            <w:t>@</w:t>
          </w:r>
          <w:r w:rsidR="007A78A0">
            <w:rPr>
              <w:lang w:val="sv-SE" w:eastAsia="de-DE"/>
            </w:rPr>
            <w:t>se</w:t>
          </w:r>
          <w:r w:rsidR="007A78A0" w:rsidRPr="000D09BB">
            <w:rPr>
              <w:lang w:val="sv-SE" w:eastAsia="de-DE"/>
            </w:rPr>
            <w:t>.sika.com</w:t>
          </w:r>
        </w:p>
      </w:tc>
    </w:tr>
  </w:tbl>
  <w:p w:rsidR="007A78A0" w:rsidRPr="000D09BB" w:rsidRDefault="007A78A0" w:rsidP="00E30DDD">
    <w:pPr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>
    <w:nsid w:val="094C50BF"/>
    <w:multiLevelType w:val="hybridMultilevel"/>
    <w:tmpl w:val="0D12D750"/>
    <w:lvl w:ilvl="0" w:tplc="81B807D0">
      <w:start w:val="1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E80"/>
    <w:multiLevelType w:val="multilevel"/>
    <w:tmpl w:val="CFE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916B2"/>
    <w:multiLevelType w:val="hybridMultilevel"/>
    <w:tmpl w:val="6A969472"/>
    <w:lvl w:ilvl="0" w:tplc="F16A2D18">
      <w:start w:val="1"/>
      <w:numFmt w:val="decimal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7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746F"/>
    <w:multiLevelType w:val="hybridMultilevel"/>
    <w:tmpl w:val="F9361418"/>
    <w:lvl w:ilvl="0" w:tplc="5426C624">
      <w:start w:val="1"/>
      <w:numFmt w:val="decimal"/>
      <w:pStyle w:val="Rubrik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5428A"/>
    <w:multiLevelType w:val="hybridMultilevel"/>
    <w:tmpl w:val="AAA2A8C0"/>
    <w:lvl w:ilvl="0" w:tplc="11F2D4BC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5">
    <w:nsid w:val="49DC402D"/>
    <w:multiLevelType w:val="multilevel"/>
    <w:tmpl w:val="3C562F64"/>
    <w:lvl w:ilvl="0">
      <w:start w:val="1"/>
      <w:numFmt w:val="decimal"/>
      <w:pStyle w:val="Listings1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z w:val="24"/>
      </w:rPr>
    </w:lvl>
    <w:lvl w:ilvl="1">
      <w:start w:val="1"/>
      <w:numFmt w:val="decimal"/>
      <w:pStyle w:val="Listings2"/>
      <w:lvlText w:val="%1.%2"/>
      <w:lvlJc w:val="left"/>
      <w:pPr>
        <w:tabs>
          <w:tab w:val="num" w:pos="425"/>
        </w:tabs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Listings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Listings4"/>
      <w:lvlText w:val="%1.%2.%3.%4"/>
      <w:lvlJc w:val="left"/>
      <w:pPr>
        <w:ind w:left="2665" w:hanging="93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2098" w:hanging="2098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Calibri" w:hAnsi="Calibri" w:hint="default"/>
        <w:b w:val="0"/>
        <w:i w:val="0"/>
        <w:sz w:val="24"/>
      </w:rPr>
    </w:lvl>
  </w:abstractNum>
  <w:abstractNum w:abstractNumId="26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6">
    <w:nsid w:val="6477733D"/>
    <w:multiLevelType w:val="multilevel"/>
    <w:tmpl w:val="82BCF85A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4A00921"/>
    <w:multiLevelType w:val="hybridMultilevel"/>
    <w:tmpl w:val="54E2FA84"/>
    <w:lvl w:ilvl="0" w:tplc="22125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6760E"/>
    <w:multiLevelType w:val="hybridMultilevel"/>
    <w:tmpl w:val="A538C42A"/>
    <w:lvl w:ilvl="0" w:tplc="062C1D1A">
      <w:start w:val="1"/>
      <w:numFmt w:val="decimal"/>
      <w:pStyle w:val="Rubrik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1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56B4CE7"/>
    <w:multiLevelType w:val="hybridMultilevel"/>
    <w:tmpl w:val="1D5824B4"/>
    <w:lvl w:ilvl="0" w:tplc="7BAE33A6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2113A"/>
    <w:multiLevelType w:val="hybridMultilevel"/>
    <w:tmpl w:val="0D5CD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11B91"/>
    <w:multiLevelType w:val="hybridMultilevel"/>
    <w:tmpl w:val="76A62382"/>
    <w:lvl w:ilvl="0" w:tplc="59AC7F16">
      <w:start w:val="1"/>
      <w:numFmt w:val="decimal"/>
      <w:pStyle w:val="Rubrik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25683"/>
    <w:multiLevelType w:val="hybridMultilevel"/>
    <w:tmpl w:val="BDBA2E0A"/>
    <w:lvl w:ilvl="0" w:tplc="7E96B02A">
      <w:start w:val="1"/>
      <w:numFmt w:val="decimal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7ECB0A26"/>
    <w:multiLevelType w:val="hybridMultilevel"/>
    <w:tmpl w:val="44247C4A"/>
    <w:lvl w:ilvl="0" w:tplc="A01E1D6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5"/>
  </w:num>
  <w:num w:numId="3">
    <w:abstractNumId w:val="18"/>
  </w:num>
  <w:num w:numId="4">
    <w:abstractNumId w:val="12"/>
  </w:num>
  <w:num w:numId="5">
    <w:abstractNumId w:val="38"/>
  </w:num>
  <w:num w:numId="6">
    <w:abstractNumId w:val="41"/>
  </w:num>
  <w:num w:numId="7">
    <w:abstractNumId w:val="33"/>
  </w:num>
  <w:num w:numId="8">
    <w:abstractNumId w:val="14"/>
  </w:num>
  <w:num w:numId="9">
    <w:abstractNumId w:val="10"/>
  </w:num>
  <w:num w:numId="10">
    <w:abstractNumId w:val="40"/>
  </w:num>
  <w:num w:numId="11">
    <w:abstractNumId w:val="24"/>
  </w:num>
  <w:num w:numId="12">
    <w:abstractNumId w:val="42"/>
  </w:num>
  <w:num w:numId="13">
    <w:abstractNumId w:val="17"/>
  </w:num>
  <w:num w:numId="14">
    <w:abstractNumId w:val="30"/>
  </w:num>
  <w:num w:numId="15">
    <w:abstractNumId w:val="20"/>
  </w:num>
  <w:num w:numId="16">
    <w:abstractNumId w:val="34"/>
  </w:num>
  <w:num w:numId="17">
    <w:abstractNumId w:val="35"/>
  </w:num>
  <w:num w:numId="18">
    <w:abstractNumId w:val="37"/>
  </w:num>
  <w:num w:numId="19">
    <w:abstractNumId w:val="43"/>
  </w:num>
  <w:num w:numId="20">
    <w:abstractNumId w:val="11"/>
  </w:num>
  <w:num w:numId="21">
    <w:abstractNumId w:val="16"/>
  </w:num>
  <w:num w:numId="22">
    <w:abstractNumId w:val="39"/>
  </w:num>
  <w:num w:numId="23">
    <w:abstractNumId w:val="47"/>
  </w:num>
  <w:num w:numId="24">
    <w:abstractNumId w:val="22"/>
  </w:num>
  <w:num w:numId="25">
    <w:abstractNumId w:val="46"/>
  </w:num>
  <w:num w:numId="26">
    <w:abstractNumId w:val="31"/>
  </w:num>
  <w:num w:numId="27">
    <w:abstractNumId w:val="32"/>
  </w:num>
  <w:num w:numId="28">
    <w:abstractNumId w:val="1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9"/>
  </w:num>
  <w:num w:numId="35">
    <w:abstractNumId w:val="27"/>
  </w:num>
  <w:num w:numId="36">
    <w:abstractNumId w:val="13"/>
  </w:num>
  <w:num w:numId="37">
    <w:abstractNumId w:val="23"/>
  </w:num>
  <w:num w:numId="38">
    <w:abstractNumId w:val="28"/>
  </w:num>
  <w:num w:numId="39">
    <w:abstractNumId w:val="26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25"/>
  </w:num>
  <w:num w:numId="46">
    <w:abstractNumId w:val="36"/>
  </w:num>
  <w:num w:numId="47">
    <w:abstractNumId w:val="15"/>
  </w:num>
  <w:num w:numId="48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FD"/>
    <w:rsid w:val="000114D0"/>
    <w:rsid w:val="00014043"/>
    <w:rsid w:val="00022131"/>
    <w:rsid w:val="00025491"/>
    <w:rsid w:val="000354E6"/>
    <w:rsid w:val="0005611C"/>
    <w:rsid w:val="00093D33"/>
    <w:rsid w:val="00095C86"/>
    <w:rsid w:val="0009624D"/>
    <w:rsid w:val="000A6FED"/>
    <w:rsid w:val="000C45F9"/>
    <w:rsid w:val="000C7EB4"/>
    <w:rsid w:val="000D09BB"/>
    <w:rsid w:val="000D63CC"/>
    <w:rsid w:val="000E1A05"/>
    <w:rsid w:val="000F5DA3"/>
    <w:rsid w:val="001230B8"/>
    <w:rsid w:val="0013103C"/>
    <w:rsid w:val="001651E5"/>
    <w:rsid w:val="00173ED3"/>
    <w:rsid w:val="0018203F"/>
    <w:rsid w:val="001839B7"/>
    <w:rsid w:val="0018462E"/>
    <w:rsid w:val="00194A03"/>
    <w:rsid w:val="001957E6"/>
    <w:rsid w:val="001B22CA"/>
    <w:rsid w:val="001B27FE"/>
    <w:rsid w:val="001C0D22"/>
    <w:rsid w:val="001D1B66"/>
    <w:rsid w:val="00225E78"/>
    <w:rsid w:val="00262046"/>
    <w:rsid w:val="00264DE6"/>
    <w:rsid w:val="00272130"/>
    <w:rsid w:val="00276042"/>
    <w:rsid w:val="00297299"/>
    <w:rsid w:val="002A5FC5"/>
    <w:rsid w:val="002B18FF"/>
    <w:rsid w:val="002D5851"/>
    <w:rsid w:val="002E23D8"/>
    <w:rsid w:val="00311FA1"/>
    <w:rsid w:val="00345C89"/>
    <w:rsid w:val="00347CE5"/>
    <w:rsid w:val="00351D84"/>
    <w:rsid w:val="00355075"/>
    <w:rsid w:val="00385B2D"/>
    <w:rsid w:val="00385BB4"/>
    <w:rsid w:val="003867DA"/>
    <w:rsid w:val="00396842"/>
    <w:rsid w:val="00397B65"/>
    <w:rsid w:val="003A509E"/>
    <w:rsid w:val="003A746D"/>
    <w:rsid w:val="003B2C0C"/>
    <w:rsid w:val="003C019A"/>
    <w:rsid w:val="003E6212"/>
    <w:rsid w:val="004017D3"/>
    <w:rsid w:val="004362EF"/>
    <w:rsid w:val="00437B65"/>
    <w:rsid w:val="00454370"/>
    <w:rsid w:val="004738B9"/>
    <w:rsid w:val="0048307A"/>
    <w:rsid w:val="004926D8"/>
    <w:rsid w:val="00493ACF"/>
    <w:rsid w:val="00494897"/>
    <w:rsid w:val="004B4CB1"/>
    <w:rsid w:val="004C184D"/>
    <w:rsid w:val="004D085B"/>
    <w:rsid w:val="004D4D09"/>
    <w:rsid w:val="004F1BFF"/>
    <w:rsid w:val="004F514A"/>
    <w:rsid w:val="005000F5"/>
    <w:rsid w:val="0050251D"/>
    <w:rsid w:val="00515EFD"/>
    <w:rsid w:val="005208D0"/>
    <w:rsid w:val="00521A62"/>
    <w:rsid w:val="005310CB"/>
    <w:rsid w:val="005328CC"/>
    <w:rsid w:val="005451F3"/>
    <w:rsid w:val="00554B83"/>
    <w:rsid w:val="00564209"/>
    <w:rsid w:val="00571BD1"/>
    <w:rsid w:val="005744A0"/>
    <w:rsid w:val="00575451"/>
    <w:rsid w:val="00576A06"/>
    <w:rsid w:val="0058274C"/>
    <w:rsid w:val="0058552F"/>
    <w:rsid w:val="005A2DDD"/>
    <w:rsid w:val="005C3871"/>
    <w:rsid w:val="005E10CD"/>
    <w:rsid w:val="005F780A"/>
    <w:rsid w:val="00602AB5"/>
    <w:rsid w:val="0060446C"/>
    <w:rsid w:val="00604A07"/>
    <w:rsid w:val="00610CDE"/>
    <w:rsid w:val="00613AD5"/>
    <w:rsid w:val="00633FA4"/>
    <w:rsid w:val="006377BA"/>
    <w:rsid w:val="00674A1C"/>
    <w:rsid w:val="006853F6"/>
    <w:rsid w:val="006A65CC"/>
    <w:rsid w:val="006A7EAF"/>
    <w:rsid w:val="006D0123"/>
    <w:rsid w:val="006D37AA"/>
    <w:rsid w:val="006E0B43"/>
    <w:rsid w:val="006F58EF"/>
    <w:rsid w:val="00706316"/>
    <w:rsid w:val="00724A7C"/>
    <w:rsid w:val="0073683E"/>
    <w:rsid w:val="00740DFC"/>
    <w:rsid w:val="007523D4"/>
    <w:rsid w:val="007746FE"/>
    <w:rsid w:val="00787AA1"/>
    <w:rsid w:val="0079068B"/>
    <w:rsid w:val="007A78A0"/>
    <w:rsid w:val="007C0F2C"/>
    <w:rsid w:val="007C4A0F"/>
    <w:rsid w:val="007D000A"/>
    <w:rsid w:val="007D7F46"/>
    <w:rsid w:val="007E4610"/>
    <w:rsid w:val="00834D42"/>
    <w:rsid w:val="00835F3A"/>
    <w:rsid w:val="0085270D"/>
    <w:rsid w:val="00854771"/>
    <w:rsid w:val="00861107"/>
    <w:rsid w:val="008651D9"/>
    <w:rsid w:val="00880BE3"/>
    <w:rsid w:val="00885CAE"/>
    <w:rsid w:val="00886EF7"/>
    <w:rsid w:val="00897C92"/>
    <w:rsid w:val="008A39AF"/>
    <w:rsid w:val="008A44EE"/>
    <w:rsid w:val="008B316D"/>
    <w:rsid w:val="008C49EE"/>
    <w:rsid w:val="008C59E6"/>
    <w:rsid w:val="008D422A"/>
    <w:rsid w:val="008E0214"/>
    <w:rsid w:val="00902C88"/>
    <w:rsid w:val="00915E2A"/>
    <w:rsid w:val="00927164"/>
    <w:rsid w:val="0095771D"/>
    <w:rsid w:val="00971E3A"/>
    <w:rsid w:val="00980E5C"/>
    <w:rsid w:val="009943BC"/>
    <w:rsid w:val="00994760"/>
    <w:rsid w:val="009A025A"/>
    <w:rsid w:val="009B6E2B"/>
    <w:rsid w:val="009D1D75"/>
    <w:rsid w:val="009D2555"/>
    <w:rsid w:val="009D54A6"/>
    <w:rsid w:val="009E783F"/>
    <w:rsid w:val="009F1D44"/>
    <w:rsid w:val="00A10E02"/>
    <w:rsid w:val="00A15A2D"/>
    <w:rsid w:val="00A21CF1"/>
    <w:rsid w:val="00A474F7"/>
    <w:rsid w:val="00A5178D"/>
    <w:rsid w:val="00A61F65"/>
    <w:rsid w:val="00A865E2"/>
    <w:rsid w:val="00A91B9C"/>
    <w:rsid w:val="00A926FF"/>
    <w:rsid w:val="00AA4499"/>
    <w:rsid w:val="00AA4DAA"/>
    <w:rsid w:val="00AA7901"/>
    <w:rsid w:val="00AC0886"/>
    <w:rsid w:val="00AC2204"/>
    <w:rsid w:val="00AC2A2E"/>
    <w:rsid w:val="00AC3FF1"/>
    <w:rsid w:val="00AC58F3"/>
    <w:rsid w:val="00AC75DC"/>
    <w:rsid w:val="00AF4F7B"/>
    <w:rsid w:val="00B00728"/>
    <w:rsid w:val="00B05121"/>
    <w:rsid w:val="00B103E8"/>
    <w:rsid w:val="00B15DE0"/>
    <w:rsid w:val="00B234EE"/>
    <w:rsid w:val="00B716D6"/>
    <w:rsid w:val="00B7463F"/>
    <w:rsid w:val="00BA779A"/>
    <w:rsid w:val="00BB26CE"/>
    <w:rsid w:val="00BB7E97"/>
    <w:rsid w:val="00BD3EAC"/>
    <w:rsid w:val="00BF5326"/>
    <w:rsid w:val="00BF6669"/>
    <w:rsid w:val="00BF7A06"/>
    <w:rsid w:val="00C47AB9"/>
    <w:rsid w:val="00C63B89"/>
    <w:rsid w:val="00C67577"/>
    <w:rsid w:val="00C81D33"/>
    <w:rsid w:val="00C83505"/>
    <w:rsid w:val="00CC125B"/>
    <w:rsid w:val="00CD053D"/>
    <w:rsid w:val="00D41A17"/>
    <w:rsid w:val="00D45E32"/>
    <w:rsid w:val="00D53784"/>
    <w:rsid w:val="00D53840"/>
    <w:rsid w:val="00D60A18"/>
    <w:rsid w:val="00DA474A"/>
    <w:rsid w:val="00DA4889"/>
    <w:rsid w:val="00DB3A0A"/>
    <w:rsid w:val="00DB46EB"/>
    <w:rsid w:val="00DB7CEE"/>
    <w:rsid w:val="00DC69A9"/>
    <w:rsid w:val="00DD693D"/>
    <w:rsid w:val="00DE3B39"/>
    <w:rsid w:val="00DE6879"/>
    <w:rsid w:val="00DF6395"/>
    <w:rsid w:val="00E0190E"/>
    <w:rsid w:val="00E036B3"/>
    <w:rsid w:val="00E039BB"/>
    <w:rsid w:val="00E2004A"/>
    <w:rsid w:val="00E30DDD"/>
    <w:rsid w:val="00E461F2"/>
    <w:rsid w:val="00E85C94"/>
    <w:rsid w:val="00EA15E7"/>
    <w:rsid w:val="00EC48D0"/>
    <w:rsid w:val="00EC57FD"/>
    <w:rsid w:val="00EC5B81"/>
    <w:rsid w:val="00ED75AC"/>
    <w:rsid w:val="00F16532"/>
    <w:rsid w:val="00F21B3B"/>
    <w:rsid w:val="00F23AFD"/>
    <w:rsid w:val="00F348FF"/>
    <w:rsid w:val="00F34D6D"/>
    <w:rsid w:val="00F36DED"/>
    <w:rsid w:val="00F4799A"/>
    <w:rsid w:val="00F5301E"/>
    <w:rsid w:val="00F532B5"/>
    <w:rsid w:val="00F575AE"/>
    <w:rsid w:val="00F638D8"/>
    <w:rsid w:val="00F73ABC"/>
    <w:rsid w:val="00F83A48"/>
    <w:rsid w:val="00F969E1"/>
    <w:rsid w:val="00FB08D4"/>
    <w:rsid w:val="00FF1226"/>
    <w:rsid w:val="00FF2407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 w:qFormat="1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A025A"/>
    <w:pPr>
      <w:spacing w:after="135" w:line="240" w:lineRule="auto"/>
    </w:pPr>
    <w:rPr>
      <w:rFonts w:ascii="Times New Roman" w:eastAsia="Times New Roman" w:hAnsi="Times New Roman"/>
      <w:szCs w:val="24"/>
      <w:lang w:val="sv-SE" w:eastAsia="sv-SE"/>
    </w:rPr>
  </w:style>
  <w:style w:type="paragraph" w:styleId="Ingetavstnd">
    <w:name w:val="No Spacing"/>
    <w:uiPriority w:val="1"/>
    <w:qFormat/>
    <w:rsid w:val="007A78A0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Stark">
    <w:name w:val="Strong"/>
    <w:basedOn w:val="Standardstycketeckensnitt"/>
    <w:uiPriority w:val="22"/>
    <w:qFormat/>
    <w:rsid w:val="009E783F"/>
    <w:rPr>
      <w:b/>
      <w:bCs/>
    </w:rPr>
  </w:style>
  <w:style w:type="paragraph" w:styleId="Fotnotstext">
    <w:name w:val="footnote text"/>
    <w:basedOn w:val="Normal"/>
    <w:link w:val="FotnotstextChar"/>
    <w:uiPriority w:val="99"/>
    <w:semiHidden/>
    <w:rsid w:val="00DC69A9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69A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 w:qFormat="1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6A7EAF"/>
    <w:pPr>
      <w:spacing w:line="288" w:lineRule="auto"/>
    </w:pPr>
    <w:rPr>
      <w:sz w:val="24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A025A"/>
    <w:pPr>
      <w:spacing w:after="135" w:line="240" w:lineRule="auto"/>
    </w:pPr>
    <w:rPr>
      <w:rFonts w:ascii="Times New Roman" w:eastAsia="Times New Roman" w:hAnsi="Times New Roman"/>
      <w:szCs w:val="24"/>
      <w:lang w:val="sv-SE" w:eastAsia="sv-SE"/>
    </w:rPr>
  </w:style>
  <w:style w:type="paragraph" w:styleId="Ingetavstnd">
    <w:name w:val="No Spacing"/>
    <w:uiPriority w:val="1"/>
    <w:qFormat/>
    <w:rsid w:val="007A78A0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Stark">
    <w:name w:val="Strong"/>
    <w:basedOn w:val="Standardstycketeckensnitt"/>
    <w:uiPriority w:val="22"/>
    <w:qFormat/>
    <w:rsid w:val="009E783F"/>
    <w:rPr>
      <w:b/>
      <w:bCs/>
    </w:rPr>
  </w:style>
  <w:style w:type="paragraph" w:styleId="Fotnotstext">
    <w:name w:val="footnote text"/>
    <w:basedOn w:val="Normal"/>
    <w:link w:val="FotnotstextChar"/>
    <w:uiPriority w:val="99"/>
    <w:semiHidden/>
    <w:rsid w:val="00DC69A9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69A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E0A3-61CE-468B-87BC-F9EC45A1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Sika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Maria Rappoccio</cp:lastModifiedBy>
  <cp:revision>10</cp:revision>
  <cp:lastPrinted>2018-06-04T10:46:00Z</cp:lastPrinted>
  <dcterms:created xsi:type="dcterms:W3CDTF">2018-05-28T20:44:00Z</dcterms:created>
  <dcterms:modified xsi:type="dcterms:W3CDTF">2018-06-04T10:48:00Z</dcterms:modified>
</cp:coreProperties>
</file>