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BBAE" w14:textId="40D9C36A" w:rsidR="00FA5DE1" w:rsidRPr="009A0EA9" w:rsidRDefault="00DE661B">
      <w:pPr>
        <w:spacing w:after="160" w:line="259" w:lineRule="auto"/>
        <w:rPr>
          <w:color w:val="7F7F7F" w:themeColor="text1" w:themeTint="80"/>
          <w:u w:val="single"/>
          <w:lang w:val="da-DK"/>
        </w:rPr>
      </w:pPr>
      <w:r w:rsidRPr="009A0EA9">
        <w:rPr>
          <w:color w:val="7F7F7F" w:themeColor="text1" w:themeTint="80"/>
          <w:u w:val="single"/>
          <w:lang w:val="da-DK"/>
        </w:rPr>
        <w:t>Press</w:t>
      </w:r>
      <w:r w:rsidR="00E91AEB" w:rsidRPr="009A0EA9">
        <w:rPr>
          <w:color w:val="7F7F7F" w:themeColor="text1" w:themeTint="80"/>
          <w:u w:val="single"/>
          <w:lang w:val="da-DK"/>
        </w:rPr>
        <w:t>emeddelelse</w:t>
      </w:r>
      <w:r w:rsidR="00FA5DE1" w:rsidRPr="009A0EA9">
        <w:rPr>
          <w:color w:val="7F7F7F" w:themeColor="text1" w:themeTint="80"/>
          <w:u w:val="single"/>
          <w:lang w:val="da-DK"/>
        </w:rPr>
        <w:t>,</w:t>
      </w:r>
      <w:r w:rsidRPr="009A0EA9">
        <w:rPr>
          <w:color w:val="7F7F7F" w:themeColor="text1" w:themeTint="80"/>
          <w:u w:val="single"/>
          <w:lang w:val="da-DK"/>
        </w:rPr>
        <w:t xml:space="preserve"> 27</w:t>
      </w:r>
      <w:r w:rsidR="00E91AEB" w:rsidRPr="009A0EA9">
        <w:rPr>
          <w:color w:val="7F7F7F" w:themeColor="text1" w:themeTint="80"/>
          <w:u w:val="single"/>
          <w:lang w:val="da-DK"/>
        </w:rPr>
        <w:t>.</w:t>
      </w:r>
      <w:r w:rsidRPr="009A0EA9">
        <w:rPr>
          <w:color w:val="7F7F7F" w:themeColor="text1" w:themeTint="80"/>
          <w:u w:val="single"/>
          <w:lang w:val="da-DK"/>
        </w:rPr>
        <w:t xml:space="preserve"> </w:t>
      </w:r>
      <w:r w:rsidR="00E91AEB" w:rsidRPr="009A0EA9">
        <w:rPr>
          <w:color w:val="7F7F7F" w:themeColor="text1" w:themeTint="80"/>
          <w:u w:val="single"/>
          <w:lang w:val="da-DK"/>
        </w:rPr>
        <w:t>n</w:t>
      </w:r>
      <w:r w:rsidRPr="009A0EA9">
        <w:rPr>
          <w:color w:val="7F7F7F" w:themeColor="text1" w:themeTint="80"/>
          <w:u w:val="single"/>
          <w:lang w:val="da-DK"/>
        </w:rPr>
        <w:t>ovember 2020</w:t>
      </w:r>
    </w:p>
    <w:p w14:paraId="50507508" w14:textId="0F94C340" w:rsidR="00E94E07" w:rsidRPr="009A0EA9" w:rsidRDefault="00D96978" w:rsidP="007618F4">
      <w:pPr>
        <w:pStyle w:val="Heading1"/>
        <w:rPr>
          <w:lang w:val="da-DK"/>
        </w:rPr>
      </w:pPr>
      <w:r w:rsidRPr="009A0EA9">
        <w:rPr>
          <w:lang w:val="da-DK"/>
        </w:rPr>
        <w:t>Blue World</w:t>
      </w:r>
      <w:r w:rsidR="004F7DAB" w:rsidRPr="009A0EA9">
        <w:rPr>
          <w:lang w:val="da-DK"/>
        </w:rPr>
        <w:t xml:space="preserve"> </w:t>
      </w:r>
      <w:r w:rsidR="00FB7D8C" w:rsidRPr="009A0EA9">
        <w:rPr>
          <w:lang w:val="da-DK"/>
        </w:rPr>
        <w:t>Technologies</w:t>
      </w:r>
      <w:r w:rsidRPr="009A0EA9">
        <w:rPr>
          <w:lang w:val="da-DK"/>
        </w:rPr>
        <w:t xml:space="preserve"> invite</w:t>
      </w:r>
      <w:r w:rsidR="00D47C53" w:rsidRPr="009A0EA9">
        <w:rPr>
          <w:lang w:val="da-DK"/>
        </w:rPr>
        <w:t xml:space="preserve">rer mindre investorer med på </w:t>
      </w:r>
      <w:proofErr w:type="spellStart"/>
      <w:r w:rsidR="00EC4DA1" w:rsidRPr="009A0EA9">
        <w:rPr>
          <w:lang w:val="da-DK"/>
        </w:rPr>
        <w:t>tech</w:t>
      </w:r>
      <w:proofErr w:type="spellEnd"/>
      <w:r w:rsidR="00D47C53" w:rsidRPr="009A0EA9">
        <w:rPr>
          <w:lang w:val="da-DK"/>
        </w:rPr>
        <w:t>-eventyr</w:t>
      </w:r>
    </w:p>
    <w:p w14:paraId="44F922CD" w14:textId="5E1C56B1" w:rsidR="00136C17" w:rsidRDefault="00D66216" w:rsidP="00136C17">
      <w:r>
        <w:rPr>
          <w:noProof/>
        </w:rPr>
        <w:drawing>
          <wp:inline distT="0" distB="0" distL="0" distR="0" wp14:anchorId="0036BE70" wp14:editId="1B856344">
            <wp:extent cx="5579745" cy="3719830"/>
            <wp:effectExtent l="0" t="0" r="1905" b="0"/>
            <wp:docPr id="1" name="Picture 1" descr="A picture containing person, indoor, kitche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kitchen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B8EE" w14:textId="77777777" w:rsidR="00FB7D8C" w:rsidRDefault="00FB7D8C" w:rsidP="00136C17"/>
    <w:p w14:paraId="4F173BF2" w14:textId="60DC11B4" w:rsidR="00B92074" w:rsidRPr="0050078F" w:rsidRDefault="00E7339F" w:rsidP="00495C7F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  <w:r w:rsidRPr="008D3143">
        <w:rPr>
          <w:b/>
          <w:bCs/>
          <w:i/>
          <w:iCs/>
          <w:sz w:val="32"/>
          <w:szCs w:val="32"/>
          <w:lang w:val="da-DK"/>
        </w:rPr>
        <w:t>Blue World Technologies</w:t>
      </w:r>
      <w:r w:rsidR="009A0EA9" w:rsidRPr="008D3143">
        <w:rPr>
          <w:b/>
          <w:bCs/>
          <w:i/>
          <w:iCs/>
          <w:sz w:val="32"/>
          <w:szCs w:val="32"/>
          <w:lang w:val="da-DK"/>
        </w:rPr>
        <w:t xml:space="preserve"> er i </w:t>
      </w:r>
      <w:r w:rsidR="00713B09" w:rsidRPr="008D3143">
        <w:rPr>
          <w:b/>
          <w:bCs/>
          <w:i/>
          <w:iCs/>
          <w:sz w:val="32"/>
          <w:szCs w:val="32"/>
          <w:lang w:val="da-DK"/>
        </w:rPr>
        <w:t xml:space="preserve">gang med </w:t>
      </w:r>
      <w:r w:rsidR="00C02BB0" w:rsidRPr="00AF74D7">
        <w:rPr>
          <w:b/>
          <w:bCs/>
          <w:i/>
          <w:iCs/>
          <w:sz w:val="32"/>
          <w:szCs w:val="32"/>
          <w:lang w:val="da-DK"/>
        </w:rPr>
        <w:t>at færdiggøre</w:t>
      </w:r>
      <w:r w:rsidR="00FA26C1" w:rsidRPr="00AF74D7">
        <w:rPr>
          <w:b/>
          <w:bCs/>
          <w:i/>
          <w:iCs/>
          <w:sz w:val="32"/>
          <w:szCs w:val="32"/>
          <w:lang w:val="da-DK"/>
        </w:rPr>
        <w:t xml:space="preserve"> </w:t>
      </w:r>
      <w:r w:rsidR="006429C4" w:rsidRPr="00AF74D7">
        <w:rPr>
          <w:b/>
          <w:bCs/>
          <w:i/>
          <w:iCs/>
          <w:sz w:val="32"/>
          <w:szCs w:val="32"/>
          <w:lang w:val="da-DK"/>
        </w:rPr>
        <w:t>aftaler</w:t>
      </w:r>
      <w:r w:rsidR="006429C4" w:rsidRPr="008D3143">
        <w:rPr>
          <w:b/>
          <w:bCs/>
          <w:i/>
          <w:iCs/>
          <w:sz w:val="32"/>
          <w:szCs w:val="32"/>
          <w:lang w:val="da-DK"/>
        </w:rPr>
        <w:t xml:space="preserve"> </w:t>
      </w:r>
      <w:r w:rsidR="00D67D4F" w:rsidRPr="008D3143">
        <w:rPr>
          <w:b/>
          <w:bCs/>
          <w:i/>
          <w:iCs/>
          <w:sz w:val="32"/>
          <w:szCs w:val="32"/>
          <w:lang w:val="da-DK"/>
        </w:rPr>
        <w:t xml:space="preserve">med investorer og har </w:t>
      </w:r>
      <w:r w:rsidR="008D3143">
        <w:rPr>
          <w:b/>
          <w:bCs/>
          <w:i/>
          <w:iCs/>
          <w:sz w:val="32"/>
          <w:szCs w:val="32"/>
          <w:lang w:val="da-DK"/>
        </w:rPr>
        <w:t xml:space="preserve">modtaget </w:t>
      </w:r>
      <w:r w:rsidR="00434A8A">
        <w:rPr>
          <w:b/>
          <w:bCs/>
          <w:i/>
          <w:iCs/>
          <w:sz w:val="32"/>
          <w:szCs w:val="32"/>
          <w:lang w:val="da-DK"/>
        </w:rPr>
        <w:t>binde</w:t>
      </w:r>
      <w:r w:rsidR="00434A8A" w:rsidRPr="00CF6417">
        <w:rPr>
          <w:b/>
          <w:bCs/>
          <w:i/>
          <w:iCs/>
          <w:sz w:val="32"/>
          <w:szCs w:val="32"/>
          <w:lang w:val="da-DK"/>
        </w:rPr>
        <w:t xml:space="preserve">nde </w:t>
      </w:r>
      <w:r w:rsidR="008D3143" w:rsidRPr="00AF74D7">
        <w:rPr>
          <w:b/>
          <w:bCs/>
          <w:i/>
          <w:iCs/>
          <w:sz w:val="32"/>
          <w:szCs w:val="32"/>
          <w:lang w:val="da-DK"/>
        </w:rPr>
        <w:t>tilkendegivel</w:t>
      </w:r>
      <w:r w:rsidR="008A512E" w:rsidRPr="00AF74D7">
        <w:rPr>
          <w:b/>
          <w:bCs/>
          <w:i/>
          <w:iCs/>
          <w:sz w:val="32"/>
          <w:szCs w:val="32"/>
          <w:lang w:val="da-DK"/>
        </w:rPr>
        <w:t>ser</w:t>
      </w:r>
      <w:r w:rsidR="00D275C3" w:rsidRPr="008D3143">
        <w:rPr>
          <w:b/>
          <w:bCs/>
          <w:i/>
          <w:iCs/>
          <w:sz w:val="32"/>
          <w:szCs w:val="32"/>
          <w:lang w:val="da-DK"/>
        </w:rPr>
        <w:t xml:space="preserve"> </w:t>
      </w:r>
      <w:r w:rsidR="008A512E">
        <w:rPr>
          <w:b/>
          <w:bCs/>
          <w:i/>
          <w:iCs/>
          <w:sz w:val="32"/>
          <w:szCs w:val="32"/>
          <w:lang w:val="da-DK"/>
        </w:rPr>
        <w:t>på</w:t>
      </w:r>
      <w:r w:rsidR="00D037B0">
        <w:rPr>
          <w:b/>
          <w:bCs/>
          <w:i/>
          <w:iCs/>
          <w:sz w:val="32"/>
          <w:szCs w:val="32"/>
          <w:lang w:val="da-DK"/>
        </w:rPr>
        <w:t xml:space="preserve"> investeringer for</w:t>
      </w:r>
      <w:r w:rsidR="00D275C3" w:rsidRPr="008D3143">
        <w:rPr>
          <w:b/>
          <w:bCs/>
          <w:i/>
          <w:iCs/>
          <w:sz w:val="32"/>
          <w:szCs w:val="32"/>
          <w:lang w:val="da-DK"/>
        </w:rPr>
        <w:t xml:space="preserve"> mere end </w:t>
      </w:r>
      <w:r w:rsidR="00B92074" w:rsidRPr="008D3143">
        <w:rPr>
          <w:b/>
          <w:bCs/>
          <w:i/>
          <w:iCs/>
          <w:sz w:val="32"/>
          <w:szCs w:val="32"/>
          <w:lang w:val="da-DK"/>
        </w:rPr>
        <w:t>3 m</w:t>
      </w:r>
      <w:r w:rsidR="00D23791">
        <w:rPr>
          <w:b/>
          <w:bCs/>
          <w:i/>
          <w:iCs/>
          <w:sz w:val="32"/>
          <w:szCs w:val="32"/>
          <w:lang w:val="da-DK"/>
        </w:rPr>
        <w:t>i</w:t>
      </w:r>
      <w:r w:rsidR="002E4EAD">
        <w:rPr>
          <w:b/>
          <w:bCs/>
          <w:i/>
          <w:iCs/>
          <w:sz w:val="32"/>
          <w:szCs w:val="32"/>
          <w:lang w:val="da-DK"/>
        </w:rPr>
        <w:t>o.</w:t>
      </w:r>
      <w:r w:rsidR="00D23791">
        <w:rPr>
          <w:b/>
          <w:bCs/>
          <w:i/>
          <w:iCs/>
          <w:sz w:val="32"/>
          <w:szCs w:val="32"/>
          <w:lang w:val="da-DK"/>
        </w:rPr>
        <w:t xml:space="preserve"> </w:t>
      </w:r>
      <w:r w:rsidR="00B92074" w:rsidRPr="008D3143">
        <w:rPr>
          <w:b/>
          <w:bCs/>
          <w:i/>
          <w:iCs/>
          <w:sz w:val="32"/>
          <w:szCs w:val="32"/>
          <w:lang w:val="da-DK"/>
        </w:rPr>
        <w:t>EUR</w:t>
      </w:r>
      <w:r w:rsidR="008A512E">
        <w:rPr>
          <w:b/>
          <w:bCs/>
          <w:i/>
          <w:iCs/>
          <w:sz w:val="32"/>
          <w:szCs w:val="32"/>
          <w:lang w:val="da-DK"/>
        </w:rPr>
        <w:t xml:space="preserve"> fra europæiske investorer. Hvoraf </w:t>
      </w:r>
      <w:r w:rsidR="005F12F6">
        <w:rPr>
          <w:b/>
          <w:bCs/>
          <w:i/>
          <w:iCs/>
          <w:sz w:val="32"/>
          <w:szCs w:val="32"/>
          <w:lang w:val="da-DK"/>
        </w:rPr>
        <w:t xml:space="preserve">flere af investorerne har </w:t>
      </w:r>
      <w:r w:rsidR="005F12F6" w:rsidRPr="00D54975">
        <w:rPr>
          <w:b/>
          <w:bCs/>
          <w:i/>
          <w:iCs/>
          <w:sz w:val="32"/>
          <w:szCs w:val="32"/>
          <w:lang w:val="da-DK"/>
        </w:rPr>
        <w:t>en historik med in</w:t>
      </w:r>
      <w:r w:rsidR="00E85CFA" w:rsidRPr="00D54975">
        <w:rPr>
          <w:b/>
          <w:bCs/>
          <w:i/>
          <w:iCs/>
          <w:sz w:val="32"/>
          <w:szCs w:val="32"/>
          <w:lang w:val="da-DK"/>
        </w:rPr>
        <w:t xml:space="preserve">vesteringer i brændselscelleteknologi. Mindre investorer er også inviteret </w:t>
      </w:r>
      <w:r w:rsidR="00D54975" w:rsidRPr="00D54975">
        <w:rPr>
          <w:b/>
          <w:bCs/>
          <w:i/>
          <w:iCs/>
          <w:sz w:val="32"/>
          <w:szCs w:val="32"/>
          <w:lang w:val="da-DK"/>
        </w:rPr>
        <w:t>til</w:t>
      </w:r>
      <w:r w:rsidR="00E9077F" w:rsidRPr="00D54975">
        <w:rPr>
          <w:b/>
          <w:bCs/>
          <w:i/>
          <w:iCs/>
          <w:sz w:val="32"/>
          <w:szCs w:val="32"/>
          <w:lang w:val="da-DK"/>
        </w:rPr>
        <w:t xml:space="preserve"> denne unikke </w:t>
      </w:r>
      <w:r w:rsidR="0050078F" w:rsidRPr="00D54975">
        <w:rPr>
          <w:b/>
          <w:bCs/>
          <w:i/>
          <w:iCs/>
          <w:sz w:val="32"/>
          <w:szCs w:val="32"/>
          <w:lang w:val="da-DK"/>
        </w:rPr>
        <w:t>investeringsmu</w:t>
      </w:r>
      <w:r w:rsidR="0050078F">
        <w:rPr>
          <w:b/>
          <w:bCs/>
          <w:i/>
          <w:iCs/>
          <w:sz w:val="32"/>
          <w:szCs w:val="32"/>
          <w:lang w:val="da-DK"/>
        </w:rPr>
        <w:t>lighed.</w:t>
      </w:r>
      <w:r w:rsidR="00B92074" w:rsidRPr="00E9077F">
        <w:rPr>
          <w:b/>
          <w:bCs/>
          <w:i/>
          <w:iCs/>
          <w:sz w:val="32"/>
          <w:szCs w:val="32"/>
          <w:lang w:val="da-DK"/>
        </w:rPr>
        <w:t xml:space="preserve"> </w:t>
      </w:r>
    </w:p>
    <w:p w14:paraId="2DA9ABE9" w14:textId="77777777" w:rsidR="004B5A3B" w:rsidRPr="0050078F" w:rsidRDefault="004B5A3B" w:rsidP="00136C17">
      <w:pPr>
        <w:rPr>
          <w:b/>
          <w:bCs/>
          <w:i/>
          <w:iCs/>
          <w:sz w:val="32"/>
          <w:szCs w:val="32"/>
          <w:lang w:val="da-DK"/>
        </w:rPr>
      </w:pPr>
    </w:p>
    <w:p w14:paraId="6344169A" w14:textId="3FBFE6E4" w:rsidR="002E4EAD" w:rsidRDefault="002E4EAD" w:rsidP="00136C17">
      <w:r w:rsidRPr="002E4EAD">
        <w:rPr>
          <w:lang w:val="da-DK"/>
        </w:rPr>
        <w:t>Da COVID-19-pandemien</w:t>
      </w:r>
      <w:r w:rsidR="008A1A94">
        <w:rPr>
          <w:lang w:val="da-DK"/>
        </w:rPr>
        <w:t xml:space="preserve"> i begyndelsen af året</w:t>
      </w:r>
      <w:r w:rsidRPr="002E4EAD">
        <w:rPr>
          <w:lang w:val="da-DK"/>
        </w:rPr>
        <w:t xml:space="preserve"> begyndte at sprede sig rundt i verden var Blue World Technologies i færd med at lukke en investeringsrunde, der havde været</w:t>
      </w:r>
      <w:r w:rsidR="004E160C">
        <w:rPr>
          <w:lang w:val="da-DK"/>
        </w:rPr>
        <w:t xml:space="preserve"> undervejs</w:t>
      </w:r>
      <w:r w:rsidRPr="002E4EAD">
        <w:rPr>
          <w:lang w:val="da-DK"/>
        </w:rPr>
        <w:t xml:space="preserve"> i flere måneder. </w:t>
      </w:r>
      <w:r w:rsidRPr="008A1A94">
        <w:rPr>
          <w:lang w:val="da-DK"/>
        </w:rPr>
        <w:t xml:space="preserve">Vilkår og betingelser </w:t>
      </w:r>
      <w:r w:rsidR="00520FDF">
        <w:rPr>
          <w:lang w:val="da-DK"/>
        </w:rPr>
        <w:t>var på plads</w:t>
      </w:r>
      <w:r w:rsidRPr="008A1A94">
        <w:rPr>
          <w:lang w:val="da-DK"/>
        </w:rPr>
        <w:t xml:space="preserve">, men usikkerheden </w:t>
      </w:r>
      <w:r w:rsidR="00520FDF">
        <w:rPr>
          <w:lang w:val="da-DK"/>
        </w:rPr>
        <w:t>grundet</w:t>
      </w:r>
      <w:r w:rsidRPr="008A1A94">
        <w:rPr>
          <w:lang w:val="da-DK"/>
        </w:rPr>
        <w:t xml:space="preserve"> pandemien betød at investeringsrunden ikke blev realiseret på det tidspunkt. </w:t>
      </w:r>
      <w:r w:rsidR="008E0E73">
        <w:rPr>
          <w:lang w:val="da-DK"/>
        </w:rPr>
        <w:t>Konfronteret med</w:t>
      </w:r>
      <w:r w:rsidRPr="008A1A94">
        <w:rPr>
          <w:lang w:val="da-DK"/>
        </w:rPr>
        <w:t xml:space="preserve"> en ny situation gik Blue World Technologies endnu engang ind i processen med at finde investorer til at støtte det mål, som </w:t>
      </w:r>
      <w:r w:rsidR="00A52B97">
        <w:rPr>
          <w:lang w:val="da-DK"/>
        </w:rPr>
        <w:t xml:space="preserve">stifterne af </w:t>
      </w:r>
      <w:r w:rsidRPr="008A1A94">
        <w:rPr>
          <w:lang w:val="da-DK"/>
        </w:rPr>
        <w:t xml:space="preserve">Blue World Technologies </w:t>
      </w:r>
      <w:r w:rsidR="00A52B97">
        <w:rPr>
          <w:lang w:val="da-DK"/>
        </w:rPr>
        <w:t>havde s</w:t>
      </w:r>
      <w:r w:rsidR="00F3260F">
        <w:rPr>
          <w:lang w:val="da-DK"/>
        </w:rPr>
        <w:t>a</w:t>
      </w:r>
      <w:r w:rsidR="00A52B97">
        <w:rPr>
          <w:lang w:val="da-DK"/>
        </w:rPr>
        <w:t>t</w:t>
      </w:r>
      <w:r w:rsidRPr="008A1A94">
        <w:rPr>
          <w:lang w:val="da-DK"/>
        </w:rPr>
        <w:t xml:space="preserve">. </w:t>
      </w:r>
      <w:r w:rsidR="000A66C0">
        <w:rPr>
          <w:lang w:val="da-DK"/>
        </w:rPr>
        <w:t>Et m</w:t>
      </w:r>
      <w:r w:rsidRPr="008A1A94">
        <w:rPr>
          <w:lang w:val="da-DK"/>
        </w:rPr>
        <w:t>ål</w:t>
      </w:r>
      <w:r w:rsidR="000804ED">
        <w:rPr>
          <w:lang w:val="da-DK"/>
        </w:rPr>
        <w:t>,</w:t>
      </w:r>
      <w:r w:rsidR="000A66C0">
        <w:rPr>
          <w:lang w:val="da-DK"/>
        </w:rPr>
        <w:t xml:space="preserve"> der går på</w:t>
      </w:r>
      <w:r w:rsidRPr="008A1A94">
        <w:rPr>
          <w:lang w:val="da-DK"/>
        </w:rPr>
        <w:t xml:space="preserve"> at kommercialisere metanol-brændselscelleteknologien, </w:t>
      </w:r>
      <w:r w:rsidR="00181DDC">
        <w:rPr>
          <w:lang w:val="da-DK"/>
        </w:rPr>
        <w:t>og derved</w:t>
      </w:r>
      <w:r w:rsidRPr="008A1A94">
        <w:rPr>
          <w:lang w:val="da-DK"/>
        </w:rPr>
        <w:t xml:space="preserve"> give industrier rundt om i verden et grønt alternativ til dieselgeneratorer og forbrændingsmotorer. Derfor er vi stolte over at kunne meddele, at vi i øjeblikket er i </w:t>
      </w:r>
      <w:r w:rsidR="00A47397">
        <w:rPr>
          <w:lang w:val="da-DK"/>
        </w:rPr>
        <w:t xml:space="preserve">gang </w:t>
      </w:r>
      <w:r w:rsidR="00A47397" w:rsidRPr="00276FBB">
        <w:rPr>
          <w:lang w:val="da-DK"/>
        </w:rPr>
        <w:t>m</w:t>
      </w:r>
      <w:r w:rsidR="00A47397" w:rsidRPr="00473565">
        <w:rPr>
          <w:lang w:val="da-DK"/>
        </w:rPr>
        <w:t xml:space="preserve">ed at </w:t>
      </w:r>
      <w:r w:rsidR="00276FBB" w:rsidRPr="00AF74D7">
        <w:rPr>
          <w:lang w:val="da-DK"/>
        </w:rPr>
        <w:t>færdiggøre</w:t>
      </w:r>
      <w:r w:rsidR="00276FBB" w:rsidRPr="00AF74D7">
        <w:rPr>
          <w:lang w:val="da-DK"/>
        </w:rPr>
        <w:t xml:space="preserve"> </w:t>
      </w:r>
      <w:r w:rsidR="00A47397" w:rsidRPr="00AF74D7">
        <w:rPr>
          <w:lang w:val="da-DK"/>
        </w:rPr>
        <w:t>aftaler</w:t>
      </w:r>
      <w:r w:rsidRPr="00276FBB">
        <w:rPr>
          <w:lang w:val="da-DK"/>
        </w:rPr>
        <w:t xml:space="preserve"> med e</w:t>
      </w:r>
      <w:r w:rsidRPr="008A1A94">
        <w:rPr>
          <w:lang w:val="da-DK"/>
        </w:rPr>
        <w:t>n ny gruppe af investorer, og i skrivende stund har vi modtag</w:t>
      </w:r>
      <w:r w:rsidRPr="00BD3998">
        <w:rPr>
          <w:lang w:val="da-DK"/>
        </w:rPr>
        <w:t>et</w:t>
      </w:r>
      <w:r w:rsidR="003E56F5" w:rsidRPr="00276FBB">
        <w:rPr>
          <w:lang w:val="da-DK"/>
        </w:rPr>
        <w:t xml:space="preserve"> bindende</w:t>
      </w:r>
      <w:r w:rsidRPr="00276FBB">
        <w:rPr>
          <w:lang w:val="da-DK"/>
        </w:rPr>
        <w:t xml:space="preserve"> </w:t>
      </w:r>
      <w:r w:rsidR="00517B0D" w:rsidRPr="00AF74D7">
        <w:rPr>
          <w:lang w:val="da-DK"/>
        </w:rPr>
        <w:t>tilkendegivelser</w:t>
      </w:r>
      <w:r w:rsidRPr="00BD3998">
        <w:rPr>
          <w:lang w:val="da-DK"/>
        </w:rPr>
        <w:t xml:space="preserve"> på</w:t>
      </w:r>
      <w:r w:rsidRPr="008A1A94">
        <w:rPr>
          <w:lang w:val="da-DK"/>
        </w:rPr>
        <w:t xml:space="preserve"> </w:t>
      </w:r>
      <w:r w:rsidR="00517B0D">
        <w:rPr>
          <w:lang w:val="da-DK"/>
        </w:rPr>
        <w:t xml:space="preserve">investeringer for </w:t>
      </w:r>
      <w:r w:rsidRPr="008A1A94">
        <w:rPr>
          <w:lang w:val="da-DK"/>
        </w:rPr>
        <w:t xml:space="preserve">mere end 3 mio. EUR fra europæiske investorer, </w:t>
      </w:r>
      <w:r w:rsidR="00B74BDA">
        <w:rPr>
          <w:lang w:val="da-DK"/>
        </w:rPr>
        <w:t xml:space="preserve">hvoraf </w:t>
      </w:r>
      <w:r w:rsidRPr="008A1A94">
        <w:rPr>
          <w:lang w:val="da-DK"/>
        </w:rPr>
        <w:t>flere af dem med en histor</w:t>
      </w:r>
      <w:r w:rsidR="00B24B08">
        <w:rPr>
          <w:lang w:val="da-DK"/>
        </w:rPr>
        <w:t>ik</w:t>
      </w:r>
      <w:r w:rsidRPr="008A1A94">
        <w:rPr>
          <w:lang w:val="da-DK"/>
        </w:rPr>
        <w:t xml:space="preserve"> med investering</w:t>
      </w:r>
      <w:r w:rsidR="00B24B08">
        <w:rPr>
          <w:lang w:val="da-DK"/>
        </w:rPr>
        <w:t>er</w:t>
      </w:r>
      <w:r w:rsidRPr="008A1A94">
        <w:rPr>
          <w:lang w:val="da-DK"/>
        </w:rPr>
        <w:t xml:space="preserve"> inden for </w:t>
      </w:r>
      <w:r w:rsidRPr="008A1A94">
        <w:rPr>
          <w:lang w:val="da-DK"/>
        </w:rPr>
        <w:lastRenderedPageBreak/>
        <w:t xml:space="preserve">brændselscelleteknologi. Vi er også i </w:t>
      </w:r>
      <w:r w:rsidR="00284AAB">
        <w:rPr>
          <w:lang w:val="da-DK"/>
        </w:rPr>
        <w:t>dialog</w:t>
      </w:r>
      <w:r w:rsidRPr="008A1A94">
        <w:rPr>
          <w:lang w:val="da-DK"/>
        </w:rPr>
        <w:t xml:space="preserve"> med </w:t>
      </w:r>
      <w:r w:rsidR="00284AAB">
        <w:rPr>
          <w:lang w:val="da-DK"/>
        </w:rPr>
        <w:t xml:space="preserve">flere </w:t>
      </w:r>
      <w:r w:rsidRPr="008A1A94">
        <w:rPr>
          <w:lang w:val="da-DK"/>
        </w:rPr>
        <w:t xml:space="preserve">andre potentielle investorer og lukker investeringsrunden på maksimalt 7 mio. </w:t>
      </w:r>
      <w:r w:rsidRPr="002E4EAD">
        <w:t xml:space="preserve">EUR den 11. </w:t>
      </w:r>
      <w:proofErr w:type="spellStart"/>
      <w:r w:rsidRPr="002E4EAD">
        <w:t>december</w:t>
      </w:r>
      <w:proofErr w:type="spellEnd"/>
      <w:r w:rsidRPr="002E4EAD">
        <w:t xml:space="preserve"> 2020.</w:t>
      </w:r>
    </w:p>
    <w:p w14:paraId="7978B795" w14:textId="17D25589" w:rsidR="000A6E9E" w:rsidRDefault="000A6E9E" w:rsidP="00136C17"/>
    <w:p w14:paraId="52E81514" w14:textId="35A67DE8" w:rsidR="008B5DCC" w:rsidRPr="008B5DCC" w:rsidRDefault="008B5DCC" w:rsidP="00136C17">
      <w:pPr>
        <w:rPr>
          <w:lang w:val="da-DK"/>
        </w:rPr>
      </w:pPr>
      <w:r w:rsidRPr="008B5DCC">
        <w:rPr>
          <w:i/>
          <w:iCs/>
          <w:lang w:val="da-DK"/>
        </w:rPr>
        <w:t>”</w:t>
      </w:r>
      <w:r w:rsidR="00BA63AB">
        <w:rPr>
          <w:i/>
          <w:iCs/>
          <w:lang w:val="da-DK"/>
        </w:rPr>
        <w:t>Selvfølgelig var d</w:t>
      </w:r>
      <w:r w:rsidRPr="008B5DCC">
        <w:rPr>
          <w:i/>
          <w:iCs/>
          <w:lang w:val="da-DK"/>
        </w:rPr>
        <w:t xml:space="preserve">et et tilbageslag, da vores investeringsrunde faldt igennem i foråret, men vi kom hurtigt tilbage i sadlen, og mens vi fortsatte vores udviklingsarbejde med vores methanol-brændselscelleteknologi med gode resultater, skabte vi kontakt til en stærk gruppe investorer </w:t>
      </w:r>
      <w:r w:rsidR="00CE336A">
        <w:rPr>
          <w:i/>
          <w:iCs/>
          <w:lang w:val="da-DK"/>
        </w:rPr>
        <w:t>som</w:t>
      </w:r>
      <w:r w:rsidRPr="008B5DCC">
        <w:rPr>
          <w:i/>
          <w:iCs/>
          <w:lang w:val="da-DK"/>
        </w:rPr>
        <w:t xml:space="preserve"> vi nu er glade for at byde velkommen til Blue World-teamet,”</w:t>
      </w:r>
      <w:r>
        <w:rPr>
          <w:i/>
          <w:iCs/>
          <w:lang w:val="da-DK"/>
        </w:rPr>
        <w:t xml:space="preserve"> </w:t>
      </w:r>
      <w:r w:rsidRPr="008B5DCC">
        <w:rPr>
          <w:lang w:val="da-DK"/>
        </w:rPr>
        <w:t>siger Anders Korsgaard, administrerende direktør og medstifter af Blue World Technologies.</w:t>
      </w:r>
    </w:p>
    <w:p w14:paraId="717FD3C9" w14:textId="4040E731" w:rsidR="006432B3" w:rsidRPr="004468BC" w:rsidRDefault="00DE1CB4" w:rsidP="00373DE5">
      <w:pPr>
        <w:pStyle w:val="Heading2"/>
        <w:rPr>
          <w:lang w:val="da-DK"/>
        </w:rPr>
      </w:pPr>
      <w:r w:rsidRPr="004468BC">
        <w:rPr>
          <w:lang w:val="da-DK"/>
        </w:rPr>
        <w:t>Et lille og unikt vindue af muligheder</w:t>
      </w:r>
    </w:p>
    <w:p w14:paraId="289277B9" w14:textId="109EEBBC" w:rsidR="004468BC" w:rsidRPr="004468BC" w:rsidRDefault="004468BC" w:rsidP="004468BC">
      <w:pPr>
        <w:rPr>
          <w:lang w:val="da-DK"/>
        </w:rPr>
      </w:pPr>
      <w:r w:rsidRPr="004468BC">
        <w:rPr>
          <w:lang w:val="da-DK"/>
        </w:rPr>
        <w:t>Sidste efterår åbnede Blue World Technologies for e</w:t>
      </w:r>
      <w:r w:rsidR="00E94ECA">
        <w:rPr>
          <w:lang w:val="da-DK"/>
        </w:rPr>
        <w:t>n</w:t>
      </w:r>
      <w:r w:rsidRPr="004468BC">
        <w:rPr>
          <w:lang w:val="da-DK"/>
        </w:rPr>
        <w:t xml:space="preserve"> investeringsmulighed for mindre investorer. Dengang var </w:t>
      </w:r>
      <w:r w:rsidR="00E1612C">
        <w:rPr>
          <w:lang w:val="da-DK"/>
        </w:rPr>
        <w:t>investeringsmuligheden</w:t>
      </w:r>
      <w:r w:rsidRPr="004468BC">
        <w:rPr>
          <w:lang w:val="da-DK"/>
        </w:rPr>
        <w:t xml:space="preserve"> meget efterspurgt, og </w:t>
      </w:r>
      <w:r w:rsidR="001B274B">
        <w:rPr>
          <w:lang w:val="da-DK"/>
        </w:rPr>
        <w:t>flere end 30</w:t>
      </w:r>
      <w:r w:rsidRPr="004468BC">
        <w:rPr>
          <w:lang w:val="da-DK"/>
        </w:rPr>
        <w:t xml:space="preserve"> mindre investorer </w:t>
      </w:r>
      <w:r w:rsidR="00E1612C">
        <w:rPr>
          <w:lang w:val="da-DK"/>
        </w:rPr>
        <w:t>til</w:t>
      </w:r>
      <w:r w:rsidRPr="004468BC">
        <w:rPr>
          <w:lang w:val="da-DK"/>
        </w:rPr>
        <w:t>sluttede sig, hver med et minimum på 13.500 EUR og</w:t>
      </w:r>
      <w:r w:rsidR="00675ECB">
        <w:rPr>
          <w:lang w:val="da-DK"/>
        </w:rPr>
        <w:t xml:space="preserve"> med</w:t>
      </w:r>
      <w:r w:rsidRPr="004468BC">
        <w:rPr>
          <w:lang w:val="da-DK"/>
        </w:rPr>
        <w:t xml:space="preserve"> i alt 1.345 mio. EUR. D</w:t>
      </w:r>
      <w:r w:rsidR="00E64F8C">
        <w:rPr>
          <w:lang w:val="da-DK"/>
        </w:rPr>
        <w:t>isse</w:t>
      </w:r>
      <w:r w:rsidRPr="004468BC">
        <w:rPr>
          <w:lang w:val="da-DK"/>
        </w:rPr>
        <w:t xml:space="preserve"> nuværende investorer i Blue World Technologies har påtaget sig rolle</w:t>
      </w:r>
      <w:r w:rsidR="00330BD0">
        <w:rPr>
          <w:lang w:val="da-DK"/>
        </w:rPr>
        <w:t>r</w:t>
      </w:r>
      <w:r w:rsidRPr="004468BC">
        <w:rPr>
          <w:lang w:val="da-DK"/>
        </w:rPr>
        <w:t xml:space="preserve"> som ambassadører for virksomheden og støtter på mange måder virksomheden</w:t>
      </w:r>
      <w:r w:rsidR="00E90839">
        <w:rPr>
          <w:lang w:val="da-DK"/>
        </w:rPr>
        <w:t xml:space="preserve"> på</w:t>
      </w:r>
      <w:r w:rsidR="00E64F8C">
        <w:rPr>
          <w:lang w:val="da-DK"/>
        </w:rPr>
        <w:t xml:space="preserve"> vej</w:t>
      </w:r>
      <w:r w:rsidR="00E31AE4">
        <w:rPr>
          <w:lang w:val="da-DK"/>
        </w:rPr>
        <w:t>en</w:t>
      </w:r>
      <w:r w:rsidRPr="004468BC">
        <w:rPr>
          <w:lang w:val="da-DK"/>
        </w:rPr>
        <w:t xml:space="preserve"> til at få succes.</w:t>
      </w:r>
    </w:p>
    <w:p w14:paraId="1607C20F" w14:textId="77777777" w:rsidR="004468BC" w:rsidRPr="004468BC" w:rsidRDefault="004468BC" w:rsidP="004468BC">
      <w:pPr>
        <w:rPr>
          <w:lang w:val="da-DK"/>
        </w:rPr>
      </w:pPr>
    </w:p>
    <w:p w14:paraId="42AC88B9" w14:textId="087B65B9" w:rsidR="004468BC" w:rsidRPr="004468BC" w:rsidRDefault="004468BC" w:rsidP="004468BC">
      <w:pPr>
        <w:rPr>
          <w:lang w:val="da-DK"/>
        </w:rPr>
      </w:pPr>
      <w:r w:rsidRPr="004468BC">
        <w:rPr>
          <w:lang w:val="da-DK"/>
        </w:rPr>
        <w:t>Baseret på den positive erfaring, Blue World Technologies tidligere har haft med mindre investorer, der til</w:t>
      </w:r>
      <w:r w:rsidR="00197645">
        <w:rPr>
          <w:lang w:val="da-DK"/>
        </w:rPr>
        <w:t>sluttede sig</w:t>
      </w:r>
      <w:r w:rsidRPr="004468BC">
        <w:rPr>
          <w:lang w:val="da-DK"/>
        </w:rPr>
        <w:t>, kombineret med den fortsatte interesse vi har oplevet vedrørende investering</w:t>
      </w:r>
      <w:r w:rsidR="00513642">
        <w:rPr>
          <w:lang w:val="da-DK"/>
        </w:rPr>
        <w:t>smuligheder</w:t>
      </w:r>
      <w:r w:rsidRPr="004468BC">
        <w:rPr>
          <w:lang w:val="da-DK"/>
        </w:rPr>
        <w:t xml:space="preserve"> i Blue World Technologies, blev det besluttet </w:t>
      </w:r>
      <w:r w:rsidR="004D15AE">
        <w:rPr>
          <w:lang w:val="da-DK"/>
        </w:rPr>
        <w:t xml:space="preserve">igen </w:t>
      </w:r>
      <w:r w:rsidRPr="004468BC">
        <w:rPr>
          <w:lang w:val="da-DK"/>
        </w:rPr>
        <w:t xml:space="preserve">at give mindre investorer den </w:t>
      </w:r>
      <w:r w:rsidR="00513642">
        <w:rPr>
          <w:lang w:val="da-DK"/>
        </w:rPr>
        <w:t>unikke</w:t>
      </w:r>
      <w:r w:rsidRPr="004468BC">
        <w:rPr>
          <w:lang w:val="da-DK"/>
        </w:rPr>
        <w:t xml:space="preserve"> mulighed for at </w:t>
      </w:r>
      <w:r w:rsidR="004D15AE">
        <w:rPr>
          <w:lang w:val="da-DK"/>
        </w:rPr>
        <w:t>investere</w:t>
      </w:r>
      <w:r w:rsidRPr="004468BC">
        <w:rPr>
          <w:lang w:val="da-DK"/>
        </w:rPr>
        <w:t xml:space="preserve"> i Blue World Technologies inden </w:t>
      </w:r>
      <w:r w:rsidR="004D15AE">
        <w:rPr>
          <w:lang w:val="da-DK"/>
        </w:rPr>
        <w:t>virksom</w:t>
      </w:r>
      <w:r w:rsidR="00F55E88">
        <w:rPr>
          <w:lang w:val="da-DK"/>
        </w:rPr>
        <w:t>heden</w:t>
      </w:r>
      <w:r w:rsidRPr="004468BC">
        <w:rPr>
          <w:lang w:val="da-DK"/>
        </w:rPr>
        <w:t xml:space="preserve"> </w:t>
      </w:r>
      <w:r w:rsidR="00CD7600">
        <w:rPr>
          <w:lang w:val="da-DK"/>
        </w:rPr>
        <w:t xml:space="preserve">på et senere tidspunkt </w:t>
      </w:r>
      <w:r w:rsidR="000052CD">
        <w:rPr>
          <w:lang w:val="da-DK"/>
        </w:rPr>
        <w:t>introduceres på børsen</w:t>
      </w:r>
      <w:r w:rsidRPr="004468BC">
        <w:rPr>
          <w:lang w:val="da-DK"/>
        </w:rPr>
        <w:t xml:space="preserve">. Denne gang vil det være muligt at deltage som en </w:t>
      </w:r>
      <w:proofErr w:type="spellStart"/>
      <w:r w:rsidR="0064606B" w:rsidRPr="00473565">
        <w:rPr>
          <w:i/>
          <w:iCs/>
          <w:lang w:val="da-DK"/>
        </w:rPr>
        <w:t>E</w:t>
      </w:r>
      <w:r w:rsidR="00276FBB" w:rsidRPr="00473565">
        <w:rPr>
          <w:i/>
          <w:iCs/>
          <w:lang w:val="da-DK"/>
        </w:rPr>
        <w:t>ntry</w:t>
      </w:r>
      <w:proofErr w:type="spellEnd"/>
      <w:r w:rsidR="00276FBB" w:rsidRPr="00473565">
        <w:rPr>
          <w:i/>
          <w:iCs/>
          <w:lang w:val="da-DK"/>
        </w:rPr>
        <w:t xml:space="preserve"> </w:t>
      </w:r>
      <w:r w:rsidR="0064606B" w:rsidRPr="00473565">
        <w:rPr>
          <w:i/>
          <w:iCs/>
          <w:lang w:val="da-DK"/>
        </w:rPr>
        <w:t>I</w:t>
      </w:r>
      <w:r w:rsidR="00276FBB" w:rsidRPr="00473565">
        <w:rPr>
          <w:i/>
          <w:iCs/>
          <w:lang w:val="da-DK"/>
        </w:rPr>
        <w:t>nvestor</w:t>
      </w:r>
      <w:r w:rsidR="00276FBB" w:rsidRPr="004468BC">
        <w:rPr>
          <w:lang w:val="da-DK"/>
        </w:rPr>
        <w:t xml:space="preserve"> </w:t>
      </w:r>
      <w:r w:rsidRPr="004468BC">
        <w:rPr>
          <w:lang w:val="da-DK"/>
        </w:rPr>
        <w:t xml:space="preserve">med et minimum på 15.000 EUR eller som en </w:t>
      </w:r>
      <w:r w:rsidR="00473565" w:rsidRPr="00473565">
        <w:rPr>
          <w:i/>
          <w:iCs/>
          <w:lang w:val="da-DK"/>
        </w:rPr>
        <w:t>Advanced Investor</w:t>
      </w:r>
      <w:r w:rsidRPr="004468BC">
        <w:rPr>
          <w:lang w:val="da-DK"/>
        </w:rPr>
        <w:t xml:space="preserve"> med en investering på mindst 75.000 EUR.</w:t>
      </w:r>
    </w:p>
    <w:p w14:paraId="700601C9" w14:textId="77777777" w:rsidR="004468BC" w:rsidRPr="004468BC" w:rsidRDefault="004468BC" w:rsidP="004468BC">
      <w:pPr>
        <w:rPr>
          <w:lang w:val="da-DK"/>
        </w:rPr>
      </w:pPr>
    </w:p>
    <w:p w14:paraId="317F8165" w14:textId="09C08CC7" w:rsidR="004468BC" w:rsidRPr="004468BC" w:rsidRDefault="004468BC" w:rsidP="004468BC">
      <w:pPr>
        <w:rPr>
          <w:lang w:val="da-DK"/>
        </w:rPr>
      </w:pPr>
      <w:r w:rsidRPr="00477337">
        <w:rPr>
          <w:i/>
          <w:iCs/>
          <w:lang w:val="da-DK"/>
        </w:rPr>
        <w:t xml:space="preserve">”Lige siden vi startede Blue World Technologies, har vi oplevet en stor interesse for vores teknologi, vores bidrag til den grønne overgang og generelt </w:t>
      </w:r>
      <w:r w:rsidR="00D93351">
        <w:rPr>
          <w:i/>
          <w:iCs/>
          <w:lang w:val="da-DK"/>
        </w:rPr>
        <w:t xml:space="preserve">for </w:t>
      </w:r>
      <w:r w:rsidRPr="00477337">
        <w:rPr>
          <w:i/>
          <w:iCs/>
          <w:lang w:val="da-DK"/>
        </w:rPr>
        <w:t>vores ambitiøse tilgang til kommercialisering</w:t>
      </w:r>
      <w:r w:rsidR="00CC6028">
        <w:rPr>
          <w:i/>
          <w:iCs/>
          <w:lang w:val="da-DK"/>
        </w:rPr>
        <w:t>en</w:t>
      </w:r>
      <w:r w:rsidRPr="00477337">
        <w:rPr>
          <w:i/>
          <w:iCs/>
          <w:lang w:val="da-DK"/>
        </w:rPr>
        <w:t xml:space="preserve"> af methanol-brændselscelleteknologien. Klimaforandringerne er noget, de fleste kan forholde sig til, og noget mange brænder for</w:t>
      </w:r>
      <w:r w:rsidR="00477502">
        <w:rPr>
          <w:i/>
          <w:iCs/>
          <w:lang w:val="da-DK"/>
        </w:rPr>
        <w:t xml:space="preserve"> at bekæmpe</w:t>
      </w:r>
      <w:r w:rsidRPr="00477337">
        <w:rPr>
          <w:i/>
          <w:iCs/>
          <w:lang w:val="da-DK"/>
        </w:rPr>
        <w:t>, og det er baseret på denne generelle interesse - kombineret med en god forretningsmulighed selvfølgelig - at vi løbende modtager investeringsanmodninger fra mindre investorer,”</w:t>
      </w:r>
      <w:r w:rsidR="00477337">
        <w:rPr>
          <w:lang w:val="da-DK"/>
        </w:rPr>
        <w:t xml:space="preserve"> </w:t>
      </w:r>
      <w:r w:rsidR="005918D3">
        <w:rPr>
          <w:lang w:val="da-DK"/>
        </w:rPr>
        <w:t>udtaler</w:t>
      </w:r>
      <w:r w:rsidRPr="004468BC">
        <w:rPr>
          <w:lang w:val="da-DK"/>
        </w:rPr>
        <w:t xml:space="preserve"> Anders Korsgaard. </w:t>
      </w:r>
    </w:p>
    <w:p w14:paraId="0393BF76" w14:textId="77777777" w:rsidR="004468BC" w:rsidRPr="004468BC" w:rsidRDefault="004468BC" w:rsidP="004468BC">
      <w:pPr>
        <w:rPr>
          <w:lang w:val="da-DK"/>
        </w:rPr>
      </w:pPr>
    </w:p>
    <w:p w14:paraId="195DB4B2" w14:textId="7206D335" w:rsidR="004468BC" w:rsidRDefault="004468BC" w:rsidP="004468BC">
      <w:pPr>
        <w:rPr>
          <w:lang w:val="da-DK"/>
        </w:rPr>
      </w:pPr>
      <w:r w:rsidRPr="004468BC">
        <w:rPr>
          <w:lang w:val="da-DK"/>
        </w:rPr>
        <w:t xml:space="preserve">I forbindelse med denne investeringsmulighed inviterer Blue World Technologies interesserede til et online informationsmøde den 1. december kl. 20.00 CET. Tilmeld dig mødet eller anmod om yderligere information på </w:t>
      </w:r>
      <w:hyperlink r:id="rId11" w:history="1">
        <w:r w:rsidRPr="0013507A">
          <w:rPr>
            <w:rStyle w:val="Hyperlink"/>
            <w:lang w:val="da-DK"/>
          </w:rPr>
          <w:t>invest@blue.world</w:t>
        </w:r>
      </w:hyperlink>
      <w:r w:rsidRPr="004468BC">
        <w:rPr>
          <w:lang w:val="da-DK"/>
        </w:rPr>
        <w:t>.</w:t>
      </w:r>
    </w:p>
    <w:p w14:paraId="266FBAB1" w14:textId="77777777" w:rsidR="004468BC" w:rsidRDefault="004468BC" w:rsidP="0090345B">
      <w:pPr>
        <w:rPr>
          <w:lang w:val="en-US"/>
        </w:rPr>
      </w:pPr>
    </w:p>
    <w:p w14:paraId="725749D8" w14:textId="77777777" w:rsidR="00124FF0" w:rsidRPr="009A0EA9" w:rsidRDefault="00124FF0" w:rsidP="00124FF0">
      <w:pPr>
        <w:pBdr>
          <w:bottom w:val="single" w:sz="12" w:space="1" w:color="auto"/>
        </w:pBdr>
      </w:pPr>
    </w:p>
    <w:p w14:paraId="19B8E699" w14:textId="77777777" w:rsidR="00124FF0" w:rsidRPr="00BF5BBE" w:rsidRDefault="00124FF0" w:rsidP="00124FF0">
      <w:pPr>
        <w:pStyle w:val="Heading2"/>
        <w:rPr>
          <w:lang w:val="en-US"/>
        </w:rPr>
      </w:pPr>
      <w:r w:rsidRPr="00AD08DB">
        <w:t>Pres</w:t>
      </w:r>
      <w:proofErr w:type="spellStart"/>
      <w:r w:rsidRPr="00BF5BBE">
        <w:rPr>
          <w:lang w:val="en-US"/>
        </w:rPr>
        <w:t>sekontakt</w:t>
      </w:r>
      <w:proofErr w:type="spellEnd"/>
      <w:r w:rsidRPr="00BF5BBE">
        <w:rPr>
          <w:lang w:val="en-US"/>
        </w:rPr>
        <w:t xml:space="preserve">: </w:t>
      </w:r>
    </w:p>
    <w:p w14:paraId="65732A43" w14:textId="77777777" w:rsidR="00124FF0" w:rsidRPr="00BF5BBE" w:rsidRDefault="00124FF0" w:rsidP="00124FF0">
      <w:pPr>
        <w:rPr>
          <w:b/>
          <w:lang w:val="en-US"/>
        </w:rPr>
      </w:pPr>
      <w:r w:rsidRPr="00D95EE8">
        <w:rPr>
          <w:b/>
        </w:rPr>
        <w:t>Head of PR and Communication</w:t>
      </w:r>
      <w:r w:rsidRPr="00BF5BBE">
        <w:rPr>
          <w:b/>
          <w:lang w:val="en-US"/>
        </w:rPr>
        <w:tab/>
      </w:r>
      <w:r w:rsidRPr="00BF5BBE">
        <w:rPr>
          <w:b/>
          <w:lang w:val="en-US"/>
        </w:rPr>
        <w:tab/>
      </w:r>
      <w:r w:rsidRPr="00BF5BBE">
        <w:rPr>
          <w:b/>
          <w:lang w:val="en-US"/>
        </w:rPr>
        <w:tab/>
      </w:r>
      <w:r w:rsidRPr="00BF5BBE">
        <w:rPr>
          <w:b/>
          <w:lang w:val="en-US"/>
        </w:rPr>
        <w:tab/>
        <w:t xml:space="preserve"> </w:t>
      </w:r>
    </w:p>
    <w:p w14:paraId="0E292C67" w14:textId="77777777" w:rsidR="00124FF0" w:rsidRPr="00A605C9" w:rsidRDefault="00124FF0" w:rsidP="00124FF0">
      <w:pPr>
        <w:rPr>
          <w:lang w:val="da-DK"/>
        </w:rPr>
      </w:pPr>
      <w:r w:rsidRPr="00A605C9">
        <w:rPr>
          <w:lang w:val="da-DK"/>
        </w:rPr>
        <w:t xml:space="preserve">Anne Kvist </w:t>
      </w:r>
      <w:r w:rsidRPr="00A605C9">
        <w:rPr>
          <w:lang w:val="da-DK"/>
        </w:rPr>
        <w:tab/>
      </w:r>
      <w:r w:rsidRPr="00A605C9">
        <w:rPr>
          <w:lang w:val="da-DK"/>
        </w:rPr>
        <w:tab/>
      </w:r>
      <w:r w:rsidRPr="00A605C9">
        <w:rPr>
          <w:lang w:val="da-DK"/>
        </w:rPr>
        <w:tab/>
      </w:r>
      <w:r w:rsidRPr="00A605C9">
        <w:rPr>
          <w:lang w:val="da-DK"/>
        </w:rPr>
        <w:tab/>
      </w:r>
      <w:r w:rsidRPr="00A605C9">
        <w:rPr>
          <w:lang w:val="da-DK"/>
        </w:rPr>
        <w:tab/>
        <w:t xml:space="preserve"> </w:t>
      </w:r>
      <w:r w:rsidRPr="00A605C9">
        <w:rPr>
          <w:lang w:val="da-DK"/>
        </w:rPr>
        <w:tab/>
      </w:r>
    </w:p>
    <w:p w14:paraId="5C9919A6" w14:textId="77777777" w:rsidR="00124FF0" w:rsidRPr="00AD08DB" w:rsidRDefault="00124FF0" w:rsidP="00124FF0">
      <w:pPr>
        <w:rPr>
          <w:rStyle w:val="Hyperlink"/>
          <w:lang w:val="da-DK"/>
        </w:rPr>
      </w:pPr>
      <w:r w:rsidRPr="00AD08DB">
        <w:rPr>
          <w:lang w:val="da-DK"/>
        </w:rPr>
        <w:t xml:space="preserve">Mail: </w:t>
      </w:r>
      <w:hyperlink r:id="rId12" w:history="1">
        <w:r w:rsidRPr="00AD08DB">
          <w:rPr>
            <w:rStyle w:val="Hyperlink"/>
            <w:lang w:val="da-DK"/>
          </w:rPr>
          <w:t>akv@blue.world</w:t>
        </w:r>
      </w:hyperlink>
      <w:r w:rsidRPr="00AD08DB">
        <w:rPr>
          <w:lang w:val="da-DK"/>
        </w:rPr>
        <w:t xml:space="preserve"> </w:t>
      </w:r>
      <w:hyperlink r:id="rId13" w:history="1"/>
      <w:r w:rsidRPr="00AD08DB">
        <w:rPr>
          <w:lang w:val="da-DK"/>
        </w:rPr>
        <w:t xml:space="preserve"> </w:t>
      </w:r>
      <w:r w:rsidRPr="00AD08DB">
        <w:rPr>
          <w:lang w:val="da-DK"/>
        </w:rPr>
        <w:tab/>
      </w:r>
      <w:r w:rsidRPr="00AD08DB">
        <w:rPr>
          <w:lang w:val="da-DK"/>
        </w:rPr>
        <w:tab/>
      </w:r>
      <w:r w:rsidRPr="00AD08DB">
        <w:rPr>
          <w:lang w:val="da-DK"/>
        </w:rPr>
        <w:tab/>
        <w:t xml:space="preserve"> </w:t>
      </w:r>
    </w:p>
    <w:p w14:paraId="7879D1EA" w14:textId="77777777" w:rsidR="00124FF0" w:rsidRPr="00AD08DB" w:rsidRDefault="00124FF0" w:rsidP="00124FF0">
      <w:pPr>
        <w:rPr>
          <w:lang w:val="da-DK"/>
        </w:rPr>
      </w:pPr>
      <w:r w:rsidRPr="00AD08DB">
        <w:rPr>
          <w:lang w:val="da-DK"/>
        </w:rPr>
        <w:t>Mobil: +45 31 60 16 71</w:t>
      </w:r>
      <w:r w:rsidRPr="00AD08DB">
        <w:rPr>
          <w:lang w:val="da-DK"/>
        </w:rPr>
        <w:tab/>
      </w:r>
      <w:r w:rsidRPr="00AD08DB">
        <w:rPr>
          <w:lang w:val="da-DK"/>
        </w:rPr>
        <w:tab/>
      </w:r>
      <w:r w:rsidRPr="00AD08DB">
        <w:rPr>
          <w:lang w:val="da-DK"/>
        </w:rPr>
        <w:tab/>
      </w:r>
      <w:r w:rsidRPr="00AD08DB">
        <w:rPr>
          <w:lang w:val="da-DK"/>
        </w:rPr>
        <w:tab/>
      </w:r>
    </w:p>
    <w:p w14:paraId="7476EB53" w14:textId="77777777" w:rsidR="00124FF0" w:rsidRPr="00A605C9" w:rsidRDefault="00124FF0" w:rsidP="00124FF0">
      <w:pPr>
        <w:keepNext/>
        <w:keepLines/>
        <w:spacing w:before="360" w:line="259" w:lineRule="auto"/>
        <w:outlineLvl w:val="1"/>
        <w:rPr>
          <w:rFonts w:ascii="Calibri Light" w:eastAsia="DengXian Light" w:hAnsi="Calibri Light" w:cs="Times New Roman"/>
          <w:color w:val="5CB885"/>
          <w:sz w:val="32"/>
          <w:szCs w:val="26"/>
          <w:lang w:val="da-DK"/>
        </w:rPr>
      </w:pPr>
      <w:r w:rsidRPr="00A605C9">
        <w:rPr>
          <w:rFonts w:ascii="Calibri Light" w:eastAsia="DengXian Light" w:hAnsi="Calibri Light" w:cs="Times New Roman"/>
          <w:color w:val="5CB885"/>
          <w:sz w:val="32"/>
          <w:szCs w:val="26"/>
          <w:lang w:val="da-DK"/>
        </w:rPr>
        <w:t>Om Blue World Technologies</w:t>
      </w:r>
    </w:p>
    <w:p w14:paraId="112ECFF5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Blue World Technologies er en ledende udvikler og producent af methanol-brændselscellekomponenter og -systemer som et reelt grønt alternativ til forbrændingsmotoren. Blue World Technologies er baseret på omfattende erfaring fra brændselscellebranchen.</w:t>
      </w:r>
    </w:p>
    <w:p w14:paraId="4BECA6C5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</w:p>
    <w:p w14:paraId="50C6B951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lastRenderedPageBreak/>
        <w:t>Det eksklusive brændstof til Blue World Technologies’ brændselscellesystemer er methanol. Et vedvarende, flydende brændstof, der enkelt og omkostningseffektivt kan opbevares i årevis og uproblematisk transporteres rundt om i verden, i modsætning til andre alternativer.</w:t>
      </w:r>
    </w:p>
    <w:p w14:paraId="72C04BE3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</w:p>
    <w:p w14:paraId="562C4025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Blue World Technologies fokuserer på højtemperatur PEM-teknologien kombineret med methanol-reformering. En kombination, der sikrer et simpelt systemdesign med høj konverteringseffektivitet og er i overensstemmelse med kravene til design af køretøjer. Slutproduktet er et køretøj med mange fordele; lang rækkevidde, hurtig tankning, ingen skadelige emissioner og lave brændstofomkostninger.</w:t>
      </w:r>
    </w:p>
    <w:p w14:paraId="7AA5AEDE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</w:p>
    <w:p w14:paraId="41327C46" w14:textId="77777777" w:rsidR="00124FF0" w:rsidRPr="00A605C9" w:rsidRDefault="00124FF0" w:rsidP="00124FF0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Blue World Technologies’ hovedkontor ligger i Aalborg, Danmark, en højborg for højt kvalificerede medarbejdere inden for det teknologiske område, der rummer en kompetent arbejdsstyrke inden for specialiseret komponentfremstilling. Ydermere planlægger Blue World Technologies at have udviklings- og produktionsaktiviteter i kernemarkeder for at optimere logistikken og sikre nærhed til kunderne.</w:t>
      </w:r>
    </w:p>
    <w:sectPr w:rsidR="00124FF0" w:rsidRPr="00A605C9" w:rsidSect="00365B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B8EF" w14:textId="77777777" w:rsidR="0072560C" w:rsidRDefault="0072560C" w:rsidP="00170FF8">
      <w:r>
        <w:separator/>
      </w:r>
    </w:p>
  </w:endnote>
  <w:endnote w:type="continuationSeparator" w:id="0">
    <w:p w14:paraId="26BF1892" w14:textId="77777777" w:rsidR="0072560C" w:rsidRDefault="0072560C" w:rsidP="00170FF8">
      <w:r>
        <w:continuationSeparator/>
      </w:r>
    </w:p>
  </w:endnote>
  <w:endnote w:type="continuationNotice" w:id="1">
    <w:p w14:paraId="06833AEA" w14:textId="77777777" w:rsidR="0072560C" w:rsidRDefault="00725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7322" w14:textId="77777777" w:rsidR="002B46DF" w:rsidRDefault="002B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B8D0D9A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7D4FBC36" w14:textId="77777777" w:rsidR="00365B3A" w:rsidRPr="00365B3A" w:rsidRDefault="009C39E9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76F459B3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2239" w14:textId="77777777" w:rsidR="002B46DF" w:rsidRDefault="002B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D22F" w14:textId="77777777" w:rsidR="0072560C" w:rsidRDefault="0072560C" w:rsidP="00170FF8">
      <w:r>
        <w:separator/>
      </w:r>
    </w:p>
  </w:footnote>
  <w:footnote w:type="continuationSeparator" w:id="0">
    <w:p w14:paraId="5F540ED9" w14:textId="77777777" w:rsidR="0072560C" w:rsidRDefault="0072560C" w:rsidP="00170FF8">
      <w:r>
        <w:continuationSeparator/>
      </w:r>
    </w:p>
  </w:footnote>
  <w:footnote w:type="continuationNotice" w:id="1">
    <w:p w14:paraId="14AD8553" w14:textId="77777777" w:rsidR="0072560C" w:rsidRDefault="00725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6825" w14:textId="77777777" w:rsidR="002B46DF" w:rsidRDefault="002B4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BBCF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2A7D0" wp14:editId="395C9D25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1F98" w14:textId="77777777" w:rsidR="002B46DF" w:rsidRDefault="002B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tTQytzSwNDYxNDBR0lEKTi0uzszPAykwrQUAXNSnKCwAAAA="/>
  </w:docVars>
  <w:rsids>
    <w:rsidRoot w:val="004C48DB"/>
    <w:rsid w:val="00001702"/>
    <w:rsid w:val="000052CD"/>
    <w:rsid w:val="00010F00"/>
    <w:rsid w:val="00012C3F"/>
    <w:rsid w:val="00017015"/>
    <w:rsid w:val="00022C1D"/>
    <w:rsid w:val="00024240"/>
    <w:rsid w:val="00024914"/>
    <w:rsid w:val="00034008"/>
    <w:rsid w:val="00044682"/>
    <w:rsid w:val="00046125"/>
    <w:rsid w:val="000462EB"/>
    <w:rsid w:val="00060E2B"/>
    <w:rsid w:val="00062B48"/>
    <w:rsid w:val="00065D3E"/>
    <w:rsid w:val="000804ED"/>
    <w:rsid w:val="000832CE"/>
    <w:rsid w:val="0009022C"/>
    <w:rsid w:val="00093680"/>
    <w:rsid w:val="000943B6"/>
    <w:rsid w:val="000A66C0"/>
    <w:rsid w:val="000A6E9E"/>
    <w:rsid w:val="000A7B7B"/>
    <w:rsid w:val="000B0B0B"/>
    <w:rsid w:val="000B6BB2"/>
    <w:rsid w:val="000C35BC"/>
    <w:rsid w:val="000E3B47"/>
    <w:rsid w:val="000F5C60"/>
    <w:rsid w:val="001044AB"/>
    <w:rsid w:val="0011133D"/>
    <w:rsid w:val="00112642"/>
    <w:rsid w:val="00124FF0"/>
    <w:rsid w:val="00125317"/>
    <w:rsid w:val="00127299"/>
    <w:rsid w:val="00132055"/>
    <w:rsid w:val="00136C17"/>
    <w:rsid w:val="001402CC"/>
    <w:rsid w:val="001425E1"/>
    <w:rsid w:val="001467BD"/>
    <w:rsid w:val="0014749C"/>
    <w:rsid w:val="00150263"/>
    <w:rsid w:val="001557DA"/>
    <w:rsid w:val="0015647D"/>
    <w:rsid w:val="00162840"/>
    <w:rsid w:val="0017088A"/>
    <w:rsid w:val="00170FF8"/>
    <w:rsid w:val="00173BD4"/>
    <w:rsid w:val="00175B82"/>
    <w:rsid w:val="001776C3"/>
    <w:rsid w:val="00177EDA"/>
    <w:rsid w:val="00181DDC"/>
    <w:rsid w:val="00182AB5"/>
    <w:rsid w:val="0018304A"/>
    <w:rsid w:val="00184E2D"/>
    <w:rsid w:val="00186B93"/>
    <w:rsid w:val="00193C62"/>
    <w:rsid w:val="00194392"/>
    <w:rsid w:val="00195563"/>
    <w:rsid w:val="00197645"/>
    <w:rsid w:val="001A00FA"/>
    <w:rsid w:val="001A49D1"/>
    <w:rsid w:val="001B274B"/>
    <w:rsid w:val="001C0334"/>
    <w:rsid w:val="001C76D7"/>
    <w:rsid w:val="001E0DDF"/>
    <w:rsid w:val="001E6FC6"/>
    <w:rsid w:val="001E75F0"/>
    <w:rsid w:val="001F7DED"/>
    <w:rsid w:val="0020073B"/>
    <w:rsid w:val="00203379"/>
    <w:rsid w:val="0020639C"/>
    <w:rsid w:val="002239FC"/>
    <w:rsid w:val="002241B6"/>
    <w:rsid w:val="00224DD0"/>
    <w:rsid w:val="00227985"/>
    <w:rsid w:val="00252F1A"/>
    <w:rsid w:val="0027528D"/>
    <w:rsid w:val="00276FBB"/>
    <w:rsid w:val="00284AAB"/>
    <w:rsid w:val="00287171"/>
    <w:rsid w:val="00287930"/>
    <w:rsid w:val="00287DAA"/>
    <w:rsid w:val="00292AC7"/>
    <w:rsid w:val="002A051E"/>
    <w:rsid w:val="002A65F1"/>
    <w:rsid w:val="002A6743"/>
    <w:rsid w:val="002B02E6"/>
    <w:rsid w:val="002B46DF"/>
    <w:rsid w:val="002C45D5"/>
    <w:rsid w:val="002C71AA"/>
    <w:rsid w:val="002D0B8A"/>
    <w:rsid w:val="002D6FB8"/>
    <w:rsid w:val="002D7571"/>
    <w:rsid w:val="002E0C47"/>
    <w:rsid w:val="002E42C2"/>
    <w:rsid w:val="002E4EAD"/>
    <w:rsid w:val="002F155C"/>
    <w:rsid w:val="002F49DA"/>
    <w:rsid w:val="002F5FEE"/>
    <w:rsid w:val="002F6031"/>
    <w:rsid w:val="00300645"/>
    <w:rsid w:val="00300EE5"/>
    <w:rsid w:val="0030385B"/>
    <w:rsid w:val="003112CE"/>
    <w:rsid w:val="00311DE5"/>
    <w:rsid w:val="00315E0B"/>
    <w:rsid w:val="003202B4"/>
    <w:rsid w:val="00330BD0"/>
    <w:rsid w:val="00336256"/>
    <w:rsid w:val="00336431"/>
    <w:rsid w:val="003364F5"/>
    <w:rsid w:val="00345591"/>
    <w:rsid w:val="003519BA"/>
    <w:rsid w:val="003601B7"/>
    <w:rsid w:val="00362EC4"/>
    <w:rsid w:val="00362EF6"/>
    <w:rsid w:val="00363F3C"/>
    <w:rsid w:val="00365B3A"/>
    <w:rsid w:val="00371F1E"/>
    <w:rsid w:val="00373DE5"/>
    <w:rsid w:val="003818A3"/>
    <w:rsid w:val="0038469A"/>
    <w:rsid w:val="00390C07"/>
    <w:rsid w:val="00391581"/>
    <w:rsid w:val="00392338"/>
    <w:rsid w:val="00395261"/>
    <w:rsid w:val="00397639"/>
    <w:rsid w:val="0039785C"/>
    <w:rsid w:val="003A4A38"/>
    <w:rsid w:val="003A5F0D"/>
    <w:rsid w:val="003A67DB"/>
    <w:rsid w:val="003A7D30"/>
    <w:rsid w:val="003B166F"/>
    <w:rsid w:val="003C016A"/>
    <w:rsid w:val="003D076D"/>
    <w:rsid w:val="003D546F"/>
    <w:rsid w:val="003D5CE1"/>
    <w:rsid w:val="003E56F5"/>
    <w:rsid w:val="003F055A"/>
    <w:rsid w:val="00400786"/>
    <w:rsid w:val="00407220"/>
    <w:rsid w:val="004142E7"/>
    <w:rsid w:val="004236D6"/>
    <w:rsid w:val="00425EC0"/>
    <w:rsid w:val="00427FA3"/>
    <w:rsid w:val="00431FBC"/>
    <w:rsid w:val="00434A8A"/>
    <w:rsid w:val="0043550E"/>
    <w:rsid w:val="004468BC"/>
    <w:rsid w:val="00461420"/>
    <w:rsid w:val="004657FE"/>
    <w:rsid w:val="00473565"/>
    <w:rsid w:val="004758D5"/>
    <w:rsid w:val="004762EA"/>
    <w:rsid w:val="00477337"/>
    <w:rsid w:val="00477502"/>
    <w:rsid w:val="004851E6"/>
    <w:rsid w:val="00491A18"/>
    <w:rsid w:val="00495C7F"/>
    <w:rsid w:val="004A3907"/>
    <w:rsid w:val="004A4248"/>
    <w:rsid w:val="004A6AFB"/>
    <w:rsid w:val="004A6D24"/>
    <w:rsid w:val="004B0157"/>
    <w:rsid w:val="004B20D6"/>
    <w:rsid w:val="004B34CC"/>
    <w:rsid w:val="004B36AE"/>
    <w:rsid w:val="004B387D"/>
    <w:rsid w:val="004B4A90"/>
    <w:rsid w:val="004B5545"/>
    <w:rsid w:val="004B5A3B"/>
    <w:rsid w:val="004C48DB"/>
    <w:rsid w:val="004D15AE"/>
    <w:rsid w:val="004D1F2B"/>
    <w:rsid w:val="004D352E"/>
    <w:rsid w:val="004E160C"/>
    <w:rsid w:val="004E1F27"/>
    <w:rsid w:val="004E3C35"/>
    <w:rsid w:val="004F3549"/>
    <w:rsid w:val="004F5A5F"/>
    <w:rsid w:val="004F7DAB"/>
    <w:rsid w:val="0050078F"/>
    <w:rsid w:val="00507BB6"/>
    <w:rsid w:val="00511F12"/>
    <w:rsid w:val="00513642"/>
    <w:rsid w:val="00513B74"/>
    <w:rsid w:val="0051461B"/>
    <w:rsid w:val="005149E6"/>
    <w:rsid w:val="00517B0D"/>
    <w:rsid w:val="005209F1"/>
    <w:rsid w:val="00520FDF"/>
    <w:rsid w:val="00530335"/>
    <w:rsid w:val="00541783"/>
    <w:rsid w:val="00550A1D"/>
    <w:rsid w:val="005543BC"/>
    <w:rsid w:val="00557D1A"/>
    <w:rsid w:val="005619B1"/>
    <w:rsid w:val="00561D59"/>
    <w:rsid w:val="00566DE2"/>
    <w:rsid w:val="00567B3B"/>
    <w:rsid w:val="00577221"/>
    <w:rsid w:val="00580227"/>
    <w:rsid w:val="00583397"/>
    <w:rsid w:val="005918D3"/>
    <w:rsid w:val="00592340"/>
    <w:rsid w:val="005954A7"/>
    <w:rsid w:val="005A0419"/>
    <w:rsid w:val="005A34F9"/>
    <w:rsid w:val="005A3DD8"/>
    <w:rsid w:val="005A5AED"/>
    <w:rsid w:val="005A7C71"/>
    <w:rsid w:val="005B3BAA"/>
    <w:rsid w:val="005C23C3"/>
    <w:rsid w:val="005D0D35"/>
    <w:rsid w:val="005D13E5"/>
    <w:rsid w:val="005E1D39"/>
    <w:rsid w:val="005E3B11"/>
    <w:rsid w:val="005E422F"/>
    <w:rsid w:val="005E486E"/>
    <w:rsid w:val="005E58AE"/>
    <w:rsid w:val="005E6D2F"/>
    <w:rsid w:val="005E6E49"/>
    <w:rsid w:val="005F12F6"/>
    <w:rsid w:val="005F2D8D"/>
    <w:rsid w:val="005F50AA"/>
    <w:rsid w:val="006074EA"/>
    <w:rsid w:val="006124E0"/>
    <w:rsid w:val="00614D5F"/>
    <w:rsid w:val="0062022A"/>
    <w:rsid w:val="006221CD"/>
    <w:rsid w:val="006312D0"/>
    <w:rsid w:val="00634945"/>
    <w:rsid w:val="006429C4"/>
    <w:rsid w:val="006432B3"/>
    <w:rsid w:val="0064606B"/>
    <w:rsid w:val="00646D92"/>
    <w:rsid w:val="0064718C"/>
    <w:rsid w:val="006515E4"/>
    <w:rsid w:val="00652F12"/>
    <w:rsid w:val="006545BE"/>
    <w:rsid w:val="006615AF"/>
    <w:rsid w:val="00665FCB"/>
    <w:rsid w:val="006705EB"/>
    <w:rsid w:val="00675ECB"/>
    <w:rsid w:val="00676A82"/>
    <w:rsid w:val="00676D34"/>
    <w:rsid w:val="006815C9"/>
    <w:rsid w:val="00697D41"/>
    <w:rsid w:val="006A61AB"/>
    <w:rsid w:val="006B748D"/>
    <w:rsid w:val="006C3129"/>
    <w:rsid w:val="006D110C"/>
    <w:rsid w:val="006D2B76"/>
    <w:rsid w:val="006D37A1"/>
    <w:rsid w:val="006D4D32"/>
    <w:rsid w:val="006D6805"/>
    <w:rsid w:val="006E4EDA"/>
    <w:rsid w:val="006F1D57"/>
    <w:rsid w:val="006F276F"/>
    <w:rsid w:val="006F2D26"/>
    <w:rsid w:val="006F3796"/>
    <w:rsid w:val="006F5E54"/>
    <w:rsid w:val="007114B7"/>
    <w:rsid w:val="0071168B"/>
    <w:rsid w:val="00713B09"/>
    <w:rsid w:val="00716121"/>
    <w:rsid w:val="0072517F"/>
    <w:rsid w:val="0072560C"/>
    <w:rsid w:val="0072586B"/>
    <w:rsid w:val="007426A1"/>
    <w:rsid w:val="00747A28"/>
    <w:rsid w:val="00752ED6"/>
    <w:rsid w:val="007566EB"/>
    <w:rsid w:val="007618F4"/>
    <w:rsid w:val="007632F0"/>
    <w:rsid w:val="00775FB9"/>
    <w:rsid w:val="0078291C"/>
    <w:rsid w:val="007847EC"/>
    <w:rsid w:val="007917EC"/>
    <w:rsid w:val="00791804"/>
    <w:rsid w:val="0079714F"/>
    <w:rsid w:val="007A22B5"/>
    <w:rsid w:val="007A5DCE"/>
    <w:rsid w:val="007B16A5"/>
    <w:rsid w:val="007B2E9E"/>
    <w:rsid w:val="007B3924"/>
    <w:rsid w:val="007B6129"/>
    <w:rsid w:val="007C1EE2"/>
    <w:rsid w:val="007D04B5"/>
    <w:rsid w:val="007D2466"/>
    <w:rsid w:val="007D6942"/>
    <w:rsid w:val="007D6ACB"/>
    <w:rsid w:val="007D738E"/>
    <w:rsid w:val="007E286C"/>
    <w:rsid w:val="007E4A1D"/>
    <w:rsid w:val="007E5896"/>
    <w:rsid w:val="007E6E3B"/>
    <w:rsid w:val="007F69BA"/>
    <w:rsid w:val="007F75A7"/>
    <w:rsid w:val="008008D5"/>
    <w:rsid w:val="00800FD4"/>
    <w:rsid w:val="00831258"/>
    <w:rsid w:val="00831FB0"/>
    <w:rsid w:val="00840BCF"/>
    <w:rsid w:val="0084243E"/>
    <w:rsid w:val="00842BE3"/>
    <w:rsid w:val="008453FB"/>
    <w:rsid w:val="00845859"/>
    <w:rsid w:val="008473E5"/>
    <w:rsid w:val="008531D3"/>
    <w:rsid w:val="008555E0"/>
    <w:rsid w:val="008606E8"/>
    <w:rsid w:val="0086541D"/>
    <w:rsid w:val="00871273"/>
    <w:rsid w:val="00885A0B"/>
    <w:rsid w:val="00887389"/>
    <w:rsid w:val="00892692"/>
    <w:rsid w:val="00893244"/>
    <w:rsid w:val="00895D58"/>
    <w:rsid w:val="00896742"/>
    <w:rsid w:val="00897738"/>
    <w:rsid w:val="008A190F"/>
    <w:rsid w:val="008A1A94"/>
    <w:rsid w:val="008A512E"/>
    <w:rsid w:val="008B36A4"/>
    <w:rsid w:val="008B3AC5"/>
    <w:rsid w:val="008B5DCC"/>
    <w:rsid w:val="008B7D52"/>
    <w:rsid w:val="008C347C"/>
    <w:rsid w:val="008C4F9C"/>
    <w:rsid w:val="008C60F1"/>
    <w:rsid w:val="008D1D32"/>
    <w:rsid w:val="008D3143"/>
    <w:rsid w:val="008D5470"/>
    <w:rsid w:val="008D59CC"/>
    <w:rsid w:val="008E0E73"/>
    <w:rsid w:val="008E1E12"/>
    <w:rsid w:val="008E2548"/>
    <w:rsid w:val="008E2DA9"/>
    <w:rsid w:val="008E75F5"/>
    <w:rsid w:val="008F1579"/>
    <w:rsid w:val="008F54AA"/>
    <w:rsid w:val="008F59F9"/>
    <w:rsid w:val="0090293E"/>
    <w:rsid w:val="0090345B"/>
    <w:rsid w:val="00913899"/>
    <w:rsid w:val="00913B24"/>
    <w:rsid w:val="009210B1"/>
    <w:rsid w:val="00923FF0"/>
    <w:rsid w:val="009262F5"/>
    <w:rsid w:val="00932C3E"/>
    <w:rsid w:val="00934775"/>
    <w:rsid w:val="00935BEB"/>
    <w:rsid w:val="009371ED"/>
    <w:rsid w:val="009420E8"/>
    <w:rsid w:val="009449C4"/>
    <w:rsid w:val="0095136C"/>
    <w:rsid w:val="00955656"/>
    <w:rsid w:val="0096010A"/>
    <w:rsid w:val="0097404A"/>
    <w:rsid w:val="009756A1"/>
    <w:rsid w:val="0097578B"/>
    <w:rsid w:val="00976ECE"/>
    <w:rsid w:val="00977BD1"/>
    <w:rsid w:val="00980640"/>
    <w:rsid w:val="00980B62"/>
    <w:rsid w:val="00982BD5"/>
    <w:rsid w:val="009834B4"/>
    <w:rsid w:val="00983A44"/>
    <w:rsid w:val="00984003"/>
    <w:rsid w:val="009A0EA9"/>
    <w:rsid w:val="009A40F9"/>
    <w:rsid w:val="009C39E9"/>
    <w:rsid w:val="009C5700"/>
    <w:rsid w:val="009C7300"/>
    <w:rsid w:val="009C777F"/>
    <w:rsid w:val="009C797C"/>
    <w:rsid w:val="009D0DDA"/>
    <w:rsid w:val="009D0F6A"/>
    <w:rsid w:val="009D787D"/>
    <w:rsid w:val="009E3D34"/>
    <w:rsid w:val="009F3403"/>
    <w:rsid w:val="00A0527A"/>
    <w:rsid w:val="00A16645"/>
    <w:rsid w:val="00A17D0C"/>
    <w:rsid w:val="00A25E98"/>
    <w:rsid w:val="00A324ED"/>
    <w:rsid w:val="00A40E9A"/>
    <w:rsid w:val="00A47397"/>
    <w:rsid w:val="00A51ED8"/>
    <w:rsid w:val="00A52B97"/>
    <w:rsid w:val="00A54820"/>
    <w:rsid w:val="00A55A74"/>
    <w:rsid w:val="00A877EB"/>
    <w:rsid w:val="00A908BC"/>
    <w:rsid w:val="00A90C2E"/>
    <w:rsid w:val="00A94E4C"/>
    <w:rsid w:val="00AA2165"/>
    <w:rsid w:val="00AB16C0"/>
    <w:rsid w:val="00AC486B"/>
    <w:rsid w:val="00AC4D70"/>
    <w:rsid w:val="00AC535F"/>
    <w:rsid w:val="00AD1F40"/>
    <w:rsid w:val="00AE0CE2"/>
    <w:rsid w:val="00AF0351"/>
    <w:rsid w:val="00AF1E11"/>
    <w:rsid w:val="00AF226E"/>
    <w:rsid w:val="00AF4E8C"/>
    <w:rsid w:val="00AF5073"/>
    <w:rsid w:val="00AF74D7"/>
    <w:rsid w:val="00B01658"/>
    <w:rsid w:val="00B04FD4"/>
    <w:rsid w:val="00B06061"/>
    <w:rsid w:val="00B12BC1"/>
    <w:rsid w:val="00B21F5F"/>
    <w:rsid w:val="00B24B08"/>
    <w:rsid w:val="00B45C1D"/>
    <w:rsid w:val="00B65EA0"/>
    <w:rsid w:val="00B72932"/>
    <w:rsid w:val="00B74BDA"/>
    <w:rsid w:val="00B82EBA"/>
    <w:rsid w:val="00B8501E"/>
    <w:rsid w:val="00B86D8B"/>
    <w:rsid w:val="00B92074"/>
    <w:rsid w:val="00B969CE"/>
    <w:rsid w:val="00BA0438"/>
    <w:rsid w:val="00BA267C"/>
    <w:rsid w:val="00BA2736"/>
    <w:rsid w:val="00BA63AB"/>
    <w:rsid w:val="00BB58BC"/>
    <w:rsid w:val="00BB7DD5"/>
    <w:rsid w:val="00BD017B"/>
    <w:rsid w:val="00BD3998"/>
    <w:rsid w:val="00BD7FCF"/>
    <w:rsid w:val="00BE032A"/>
    <w:rsid w:val="00BF7CF7"/>
    <w:rsid w:val="00C016DE"/>
    <w:rsid w:val="00C02BB0"/>
    <w:rsid w:val="00C10AE1"/>
    <w:rsid w:val="00C11D72"/>
    <w:rsid w:val="00C16FAE"/>
    <w:rsid w:val="00C171F0"/>
    <w:rsid w:val="00C21A82"/>
    <w:rsid w:val="00C23789"/>
    <w:rsid w:val="00C329C4"/>
    <w:rsid w:val="00C408E1"/>
    <w:rsid w:val="00C44171"/>
    <w:rsid w:val="00C507F0"/>
    <w:rsid w:val="00C50814"/>
    <w:rsid w:val="00C510FB"/>
    <w:rsid w:val="00C55A29"/>
    <w:rsid w:val="00C61509"/>
    <w:rsid w:val="00C70A20"/>
    <w:rsid w:val="00C72483"/>
    <w:rsid w:val="00C74948"/>
    <w:rsid w:val="00C827E8"/>
    <w:rsid w:val="00C83114"/>
    <w:rsid w:val="00C974FA"/>
    <w:rsid w:val="00CA2A74"/>
    <w:rsid w:val="00CA36F8"/>
    <w:rsid w:val="00CB2AB1"/>
    <w:rsid w:val="00CB5DF3"/>
    <w:rsid w:val="00CC6028"/>
    <w:rsid w:val="00CC7B21"/>
    <w:rsid w:val="00CD53B8"/>
    <w:rsid w:val="00CD6926"/>
    <w:rsid w:val="00CD6C05"/>
    <w:rsid w:val="00CD7600"/>
    <w:rsid w:val="00CE120D"/>
    <w:rsid w:val="00CE336A"/>
    <w:rsid w:val="00CE39E7"/>
    <w:rsid w:val="00CE4DD4"/>
    <w:rsid w:val="00CE6401"/>
    <w:rsid w:val="00CE6CE1"/>
    <w:rsid w:val="00CF05EB"/>
    <w:rsid w:val="00CF15D0"/>
    <w:rsid w:val="00CF2386"/>
    <w:rsid w:val="00CF6417"/>
    <w:rsid w:val="00CF723A"/>
    <w:rsid w:val="00CF798D"/>
    <w:rsid w:val="00D02426"/>
    <w:rsid w:val="00D037B0"/>
    <w:rsid w:val="00D04DD3"/>
    <w:rsid w:val="00D17E6B"/>
    <w:rsid w:val="00D23791"/>
    <w:rsid w:val="00D2557A"/>
    <w:rsid w:val="00D2672D"/>
    <w:rsid w:val="00D275C3"/>
    <w:rsid w:val="00D31D1D"/>
    <w:rsid w:val="00D42B42"/>
    <w:rsid w:val="00D46E37"/>
    <w:rsid w:val="00D47C53"/>
    <w:rsid w:val="00D54975"/>
    <w:rsid w:val="00D61C19"/>
    <w:rsid w:val="00D6409C"/>
    <w:rsid w:val="00D65695"/>
    <w:rsid w:val="00D66216"/>
    <w:rsid w:val="00D67D4F"/>
    <w:rsid w:val="00D774F5"/>
    <w:rsid w:val="00D90B5D"/>
    <w:rsid w:val="00D93351"/>
    <w:rsid w:val="00D95893"/>
    <w:rsid w:val="00D96978"/>
    <w:rsid w:val="00D97E1D"/>
    <w:rsid w:val="00DA2CCF"/>
    <w:rsid w:val="00DB0B99"/>
    <w:rsid w:val="00DB2A1F"/>
    <w:rsid w:val="00DB68BC"/>
    <w:rsid w:val="00DB7962"/>
    <w:rsid w:val="00DC2A7F"/>
    <w:rsid w:val="00DC49F0"/>
    <w:rsid w:val="00DD6541"/>
    <w:rsid w:val="00DE1CB4"/>
    <w:rsid w:val="00DE406C"/>
    <w:rsid w:val="00DE661B"/>
    <w:rsid w:val="00DE6813"/>
    <w:rsid w:val="00DF09C3"/>
    <w:rsid w:val="00DF3F1D"/>
    <w:rsid w:val="00E01076"/>
    <w:rsid w:val="00E04D4E"/>
    <w:rsid w:val="00E12DB6"/>
    <w:rsid w:val="00E13030"/>
    <w:rsid w:val="00E13C07"/>
    <w:rsid w:val="00E1612C"/>
    <w:rsid w:val="00E233E9"/>
    <w:rsid w:val="00E26879"/>
    <w:rsid w:val="00E31AE4"/>
    <w:rsid w:val="00E4264F"/>
    <w:rsid w:val="00E44150"/>
    <w:rsid w:val="00E4663B"/>
    <w:rsid w:val="00E64F8C"/>
    <w:rsid w:val="00E7339F"/>
    <w:rsid w:val="00E85CFA"/>
    <w:rsid w:val="00E904BD"/>
    <w:rsid w:val="00E9077F"/>
    <w:rsid w:val="00E90839"/>
    <w:rsid w:val="00E91A80"/>
    <w:rsid w:val="00E91AEB"/>
    <w:rsid w:val="00E94E07"/>
    <w:rsid w:val="00E94ECA"/>
    <w:rsid w:val="00E96565"/>
    <w:rsid w:val="00E969DD"/>
    <w:rsid w:val="00E96E12"/>
    <w:rsid w:val="00EB101A"/>
    <w:rsid w:val="00EB5082"/>
    <w:rsid w:val="00EB74F1"/>
    <w:rsid w:val="00EC4DA1"/>
    <w:rsid w:val="00EC56CB"/>
    <w:rsid w:val="00EC71BE"/>
    <w:rsid w:val="00ED568D"/>
    <w:rsid w:val="00ED7545"/>
    <w:rsid w:val="00EE1339"/>
    <w:rsid w:val="00F014C4"/>
    <w:rsid w:val="00F06EB7"/>
    <w:rsid w:val="00F1096B"/>
    <w:rsid w:val="00F20A05"/>
    <w:rsid w:val="00F3260F"/>
    <w:rsid w:val="00F35315"/>
    <w:rsid w:val="00F46431"/>
    <w:rsid w:val="00F470EE"/>
    <w:rsid w:val="00F522A1"/>
    <w:rsid w:val="00F55E88"/>
    <w:rsid w:val="00F715FC"/>
    <w:rsid w:val="00F76E18"/>
    <w:rsid w:val="00F80AB6"/>
    <w:rsid w:val="00F80BBD"/>
    <w:rsid w:val="00F80CBC"/>
    <w:rsid w:val="00F821EA"/>
    <w:rsid w:val="00F84284"/>
    <w:rsid w:val="00F91A8C"/>
    <w:rsid w:val="00F94DE5"/>
    <w:rsid w:val="00FA0F3E"/>
    <w:rsid w:val="00FA26C1"/>
    <w:rsid w:val="00FA5DE1"/>
    <w:rsid w:val="00FB30E7"/>
    <w:rsid w:val="00FB7D8C"/>
    <w:rsid w:val="00FC7896"/>
    <w:rsid w:val="00FD14D9"/>
    <w:rsid w:val="00FD4E3B"/>
    <w:rsid w:val="00FD72C8"/>
    <w:rsid w:val="00FE5D1E"/>
    <w:rsid w:val="00FF02AD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FCAD8"/>
  <w15:chartTrackingRefBased/>
  <w15:docId w15:val="{DD2E934D-817C-4C11-B504-8ECA51B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4C48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kv@blue.worl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st@blue.worl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Anders Korsgaard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F23BAB-94E6-498A-98BC-17D5732B0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31D77-C313-437D-B159-873F41F8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1680A-EF37-4492-A19E-51048DF56081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841</Words>
  <Characters>4663</Characters>
  <Application>Microsoft Office Word</Application>
  <DocSecurity>0</DocSecurity>
  <Lines>423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5177453</vt:i4>
      </vt:variant>
      <vt:variant>
        <vt:i4>3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mailto:invest@blue.world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Kvist</cp:lastModifiedBy>
  <cp:revision>87</cp:revision>
  <cp:lastPrinted>2019-02-20T11:07:00Z</cp:lastPrinted>
  <dcterms:created xsi:type="dcterms:W3CDTF">2020-11-26T23:01:00Z</dcterms:created>
  <dcterms:modified xsi:type="dcterms:W3CDTF">2020-11-27T06:55:00Z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