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C748" w14:textId="0D6AB78D" w:rsidR="001E0ABF" w:rsidRPr="0090668F" w:rsidRDefault="00B90B17">
      <w:pPr>
        <w:rPr>
          <w:color w:val="FF0000"/>
        </w:rPr>
      </w:pPr>
      <w:r w:rsidRPr="00B90B17">
        <w:rPr>
          <w:i/>
          <w:iCs/>
        </w:rPr>
        <w:t>Pressemeddelelse</w:t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12708E">
        <w:rPr>
          <w:i/>
          <w:iCs/>
        </w:rPr>
        <w:tab/>
      </w:r>
      <w:r w:rsidR="0090668F" w:rsidRPr="0090668F">
        <w:t>24. juni 2022</w:t>
      </w:r>
    </w:p>
    <w:p w14:paraId="2B765F89" w14:textId="773BE042" w:rsidR="001E0ABF" w:rsidRDefault="001E0ABF">
      <w:pPr>
        <w:rPr>
          <w:i/>
          <w:iCs/>
        </w:rPr>
      </w:pPr>
    </w:p>
    <w:p w14:paraId="36ED07B8" w14:textId="50FD5D0C" w:rsidR="009E7C88" w:rsidRDefault="001E0ABF">
      <w:pPr>
        <w:rPr>
          <w:b/>
          <w:bCs/>
        </w:rPr>
      </w:pPr>
      <w:r w:rsidRPr="001E0ABF">
        <w:rPr>
          <w:b/>
          <w:bCs/>
          <w:sz w:val="28"/>
          <w:szCs w:val="28"/>
        </w:rPr>
        <w:t xml:space="preserve">Frederik fra Bygma Aalborg C vandt </w:t>
      </w:r>
      <w:bookmarkStart w:id="0" w:name="_Hlk106803564"/>
      <w:r w:rsidRPr="001E0ABF">
        <w:rPr>
          <w:b/>
          <w:bCs/>
          <w:sz w:val="28"/>
          <w:szCs w:val="28"/>
        </w:rPr>
        <w:t>DI og HK</w:t>
      </w:r>
      <w:r w:rsidR="00D6773B">
        <w:rPr>
          <w:b/>
          <w:bCs/>
          <w:sz w:val="28"/>
          <w:szCs w:val="28"/>
        </w:rPr>
        <w:t>’</w:t>
      </w:r>
      <w:r w:rsidRPr="001E0ABF">
        <w:rPr>
          <w:b/>
          <w:bCs/>
          <w:sz w:val="28"/>
          <w:szCs w:val="28"/>
        </w:rPr>
        <w:t xml:space="preserve">s </w:t>
      </w:r>
      <w:r w:rsidR="00D6773B">
        <w:rPr>
          <w:b/>
          <w:bCs/>
          <w:sz w:val="28"/>
          <w:szCs w:val="28"/>
        </w:rPr>
        <w:br/>
      </w:r>
      <w:r w:rsidRPr="001E0ABF">
        <w:rPr>
          <w:b/>
          <w:bCs/>
          <w:sz w:val="28"/>
          <w:szCs w:val="28"/>
        </w:rPr>
        <w:t>Fagprøvepris for Handelsuddannelsen 2022</w:t>
      </w:r>
      <w:r w:rsidR="00A834D6">
        <w:rPr>
          <w:b/>
          <w:bCs/>
          <w:sz w:val="28"/>
          <w:szCs w:val="28"/>
        </w:rPr>
        <w:br/>
      </w:r>
      <w:bookmarkEnd w:id="0"/>
      <w:r w:rsidR="00A834D6">
        <w:rPr>
          <w:b/>
          <w:bCs/>
          <w:sz w:val="28"/>
          <w:szCs w:val="28"/>
        </w:rPr>
        <w:br/>
      </w:r>
      <w:r w:rsidR="00A834D6" w:rsidRPr="006B5F21">
        <w:rPr>
          <w:b/>
          <w:bCs/>
        </w:rPr>
        <w:t>Det var en totalt overrasket Frederik Riise Pedersen, der fredag formiddag blev mødt af en større delegation på sin arbejdsplads Bygma Aalborg C</w:t>
      </w:r>
      <w:r w:rsidR="002922E3">
        <w:rPr>
          <w:b/>
          <w:bCs/>
        </w:rPr>
        <w:t>. Repræsentanter</w:t>
      </w:r>
      <w:r w:rsidR="00D6773B">
        <w:rPr>
          <w:b/>
          <w:bCs/>
        </w:rPr>
        <w:t xml:space="preserve"> fra </w:t>
      </w:r>
      <w:r w:rsidR="00850E84">
        <w:rPr>
          <w:b/>
          <w:bCs/>
        </w:rPr>
        <w:t>DI, HK og Business College Syd</w:t>
      </w:r>
      <w:r w:rsidR="009E7C88">
        <w:rPr>
          <w:b/>
          <w:bCs/>
        </w:rPr>
        <w:t xml:space="preserve"> kom </w:t>
      </w:r>
      <w:r w:rsidR="007C648B">
        <w:rPr>
          <w:b/>
          <w:bCs/>
        </w:rPr>
        <w:t>-</w:t>
      </w:r>
      <w:r w:rsidR="00D6773B">
        <w:rPr>
          <w:b/>
          <w:bCs/>
        </w:rPr>
        <w:t xml:space="preserve"> sammen med bl.a. Bygmas HR-direktør og den lokale direktør - </w:t>
      </w:r>
      <w:r w:rsidR="009E7C88">
        <w:rPr>
          <w:b/>
          <w:bCs/>
        </w:rPr>
        <w:t xml:space="preserve">for at kåre ham som </w:t>
      </w:r>
      <w:r w:rsidR="00D802D5">
        <w:rPr>
          <w:b/>
          <w:bCs/>
        </w:rPr>
        <w:t xml:space="preserve">årets bedste handelselev. </w:t>
      </w:r>
      <w:r w:rsidR="009E7C88">
        <w:rPr>
          <w:b/>
          <w:bCs/>
        </w:rPr>
        <w:t xml:space="preserve">Samtidig blev Bygma Aalborg C kåret som ’Årets </w:t>
      </w:r>
      <w:r w:rsidR="00EC7DD4">
        <w:rPr>
          <w:b/>
          <w:bCs/>
        </w:rPr>
        <w:t>Lær</w:t>
      </w:r>
      <w:r w:rsidR="00850E84">
        <w:rPr>
          <w:b/>
          <w:bCs/>
        </w:rPr>
        <w:t>es</w:t>
      </w:r>
      <w:r w:rsidR="00EC7DD4">
        <w:rPr>
          <w:b/>
          <w:bCs/>
        </w:rPr>
        <w:t>ted’</w:t>
      </w:r>
      <w:r w:rsidR="009E7C88">
        <w:rPr>
          <w:b/>
          <w:bCs/>
        </w:rPr>
        <w:t xml:space="preserve"> på Handelsuddannelsen. </w:t>
      </w:r>
    </w:p>
    <w:p w14:paraId="0C9AE1B3" w14:textId="6E2AB0AE" w:rsidR="00D802D5" w:rsidRDefault="006B5F21">
      <w:r w:rsidRPr="009C2496">
        <w:t>2</w:t>
      </w:r>
      <w:r w:rsidR="009C2496" w:rsidRPr="009C2496">
        <w:t>7</w:t>
      </w:r>
      <w:r w:rsidRPr="009C2496">
        <w:t xml:space="preserve">-årige </w:t>
      </w:r>
      <w:r>
        <w:t xml:space="preserve">Frederik, der </w:t>
      </w:r>
      <w:r w:rsidR="00025946">
        <w:t xml:space="preserve">er ved at afslutte sin elevuddannelse </w:t>
      </w:r>
      <w:r>
        <w:t xml:space="preserve">i Bygma, modtog </w:t>
      </w:r>
      <w:r w:rsidR="00025946">
        <w:t xml:space="preserve">prisen for </w:t>
      </w:r>
      <w:r w:rsidR="006A651F">
        <w:t>’</w:t>
      </w:r>
      <w:r w:rsidR="00025946">
        <w:t>en fagprøve på usædvanligt højt niveau</w:t>
      </w:r>
      <w:r w:rsidR="0080639C">
        <w:t xml:space="preserve">, </w:t>
      </w:r>
      <w:r w:rsidR="00875C06">
        <w:t xml:space="preserve">der </w:t>
      </w:r>
      <w:r w:rsidR="0080639C">
        <w:t>bl.a.</w:t>
      </w:r>
      <w:r w:rsidR="00875C06">
        <w:t xml:space="preserve"> fremhævede hans anvendelse af et teoretisk afsæt</w:t>
      </w:r>
      <w:r w:rsidR="0080639C">
        <w:t xml:space="preserve"> som</w:t>
      </w:r>
      <w:r w:rsidR="00875C06">
        <w:t xml:space="preserve"> sjældent er set ved tidligere fagprøver</w:t>
      </w:r>
      <w:r w:rsidR="0080639C">
        <w:t>’ lød det i indstillingen</w:t>
      </w:r>
      <w:r w:rsidR="00875C06">
        <w:t>.</w:t>
      </w:r>
      <w:r w:rsidR="006A651F">
        <w:t xml:space="preserve"> </w:t>
      </w:r>
    </w:p>
    <w:p w14:paraId="6FF1FEDF" w14:textId="16265BFD" w:rsidR="00D95875" w:rsidRPr="00D95875" w:rsidRDefault="006A651F" w:rsidP="00D95875">
      <w:r>
        <w:t xml:space="preserve">Frederiks opgave om </w:t>
      </w:r>
      <w:r w:rsidRPr="006A651F">
        <w:rPr>
          <w:i/>
          <w:iCs/>
        </w:rPr>
        <w:t>pakkefejl og forkert udskrevne varer</w:t>
      </w:r>
      <w:r>
        <w:t xml:space="preserve"> tog afsæt i Bygma Aalborg C</w:t>
      </w:r>
      <w:r w:rsidR="00C042C3">
        <w:t xml:space="preserve">, hvor </w:t>
      </w:r>
      <w:r w:rsidR="000E0567">
        <w:t xml:space="preserve">Frederik </w:t>
      </w:r>
      <w:r w:rsidR="00D95875">
        <w:t xml:space="preserve">har </w:t>
      </w:r>
      <w:r w:rsidR="00C042C3">
        <w:t>anvendt</w:t>
      </w:r>
      <w:r w:rsidR="00D95875" w:rsidRPr="00D95875">
        <w:t xml:space="preserve"> </w:t>
      </w:r>
      <w:r w:rsidR="00D95875">
        <w:t>teorierne</w:t>
      </w:r>
      <w:r w:rsidR="00D95875" w:rsidRPr="00D95875">
        <w:t xml:space="preserve"> på en konkret udfordring i</w:t>
      </w:r>
      <w:r w:rsidR="00D95875">
        <w:t xml:space="preserve"> sit</w:t>
      </w:r>
      <w:r w:rsidR="00D95875" w:rsidRPr="00D95875">
        <w:t xml:space="preserve"> daglige arbejde</w:t>
      </w:r>
      <w:r w:rsidR="00D95875">
        <w:t>. Han er l</w:t>
      </w:r>
      <w:r w:rsidR="00D95875" w:rsidRPr="00D95875">
        <w:t xml:space="preserve">øsningsorienteret og har </w:t>
      </w:r>
      <w:r w:rsidR="000E31F8">
        <w:t xml:space="preserve">også </w:t>
      </w:r>
      <w:r w:rsidR="00D95875" w:rsidRPr="00D95875">
        <w:t>fokus på den menneskelige faktor</w:t>
      </w:r>
      <w:r w:rsidR="00D95875">
        <w:t xml:space="preserve"> i relation til</w:t>
      </w:r>
      <w:r w:rsidR="00D95875" w:rsidRPr="00D95875">
        <w:t xml:space="preserve"> forandringer. </w:t>
      </w:r>
      <w:r w:rsidR="00D95875">
        <w:t>Re</w:t>
      </w:r>
      <w:r w:rsidR="00D95875" w:rsidRPr="00D95875">
        <w:t>sultat</w:t>
      </w:r>
      <w:r w:rsidR="00D95875">
        <w:t>et er</w:t>
      </w:r>
      <w:r w:rsidR="00D95875" w:rsidRPr="00D95875">
        <w:t xml:space="preserve"> en årlig besparelse på over 1 mio.</w:t>
      </w:r>
      <w:r w:rsidR="00D95875">
        <w:t xml:space="preserve"> </w:t>
      </w:r>
      <w:r w:rsidR="00D95875" w:rsidRPr="00D95875">
        <w:t xml:space="preserve">kroner. </w:t>
      </w:r>
      <w:r w:rsidR="00FC13B8">
        <w:t>Det er e</w:t>
      </w:r>
      <w:r w:rsidR="00D95875" w:rsidRPr="00D95875">
        <w:t xml:space="preserve">n relevant og spændende case, der ikke kun inspirerer </w:t>
      </w:r>
      <w:r w:rsidR="000E0567">
        <w:t>hans egen arbejdsplads,</w:t>
      </w:r>
      <w:r w:rsidR="00D95875" w:rsidRPr="00D95875">
        <w:t xml:space="preserve"> Bygma Aalborg C, men</w:t>
      </w:r>
      <w:r w:rsidR="000E0567">
        <w:t xml:space="preserve"> også kan anvendes</w:t>
      </w:r>
      <w:r w:rsidR="00D95875" w:rsidRPr="00D95875">
        <w:t xml:space="preserve"> i hele</w:t>
      </w:r>
      <w:r w:rsidR="00D95875">
        <w:t xml:space="preserve"> </w:t>
      </w:r>
      <w:r w:rsidR="001D462C">
        <w:t>Bygma</w:t>
      </w:r>
      <w:r w:rsidR="000E0567">
        <w:t>.</w:t>
      </w:r>
    </w:p>
    <w:p w14:paraId="60B69115" w14:textId="76A71CED" w:rsidR="00DB746F" w:rsidRPr="00A64EB6" w:rsidRDefault="0054792D" w:rsidP="00DB746F">
      <w:pPr>
        <w:rPr>
          <w:i/>
          <w:iCs/>
        </w:rPr>
      </w:pPr>
      <w:r>
        <w:rPr>
          <w:b/>
          <w:bCs/>
        </w:rPr>
        <w:t>Investerer i eleverne</w:t>
      </w:r>
      <w:r w:rsidR="00486ECA">
        <w:rPr>
          <w:b/>
          <w:bCs/>
        </w:rPr>
        <w:t xml:space="preserve"> </w:t>
      </w:r>
      <w:r w:rsidR="00920A57">
        <w:rPr>
          <w:b/>
          <w:bCs/>
        </w:rPr>
        <w:br/>
      </w:r>
      <w:r w:rsidR="00920A57">
        <w:t xml:space="preserve">”Vi er meget stolte over, at Frederik har vundet årets fagprøvepris, og at vi tilmed selv er blevet kåret som </w:t>
      </w:r>
      <w:r w:rsidR="007C648B">
        <w:t>årets</w:t>
      </w:r>
      <w:r w:rsidR="00920A57">
        <w:t xml:space="preserve"> </w:t>
      </w:r>
      <w:r w:rsidR="00EC7DD4">
        <w:t>lær</w:t>
      </w:r>
      <w:r w:rsidR="000E31F8">
        <w:t>est</w:t>
      </w:r>
      <w:r w:rsidR="00A6792C">
        <w:t>ed</w:t>
      </w:r>
      <w:r w:rsidR="00920A57">
        <w:t>” udtaler Bygmas HR-direktør Anette Sondrup. ”</w:t>
      </w:r>
      <w:r w:rsidR="00FC13B8">
        <w:t>I Bygma bruger vi mange ressourcer på at uddanne vores elever.</w:t>
      </w:r>
      <w:r w:rsidR="00E7786B">
        <w:t xml:space="preserve"> M</w:t>
      </w:r>
      <w:r w:rsidR="00FC13B8">
        <w:t>ålet er at fastholde vores dygtige unge medarbejdere i Bygma, når deres elevuddannelse er gennemført</w:t>
      </w:r>
      <w:r w:rsidR="00964A4A">
        <w:t xml:space="preserve">. </w:t>
      </w:r>
      <w:r w:rsidR="00E7786B">
        <w:t>I år</w:t>
      </w:r>
      <w:r w:rsidR="00FC13B8">
        <w:t xml:space="preserve"> ansætter </w:t>
      </w:r>
      <w:r w:rsidR="00E7786B">
        <w:t xml:space="preserve">vi </w:t>
      </w:r>
      <w:r w:rsidR="00FC13B8">
        <w:t>omkring 70 % af de elever, som bliver færdiguddannet sidst i august</w:t>
      </w:r>
      <w:r w:rsidR="00C042C3">
        <w:t>, og vi glæder os over, at Frederik også har valgt at blive hos os</w:t>
      </w:r>
      <w:r w:rsidR="00F95DA3">
        <w:t xml:space="preserve"> </w:t>
      </w:r>
      <w:r w:rsidR="00F95DA3" w:rsidRPr="009C2496">
        <w:t xml:space="preserve">som sælger </w:t>
      </w:r>
      <w:r w:rsidR="00F95DA3">
        <w:t xml:space="preserve">i Bygma Aalborg C”. </w:t>
      </w:r>
      <w:r w:rsidR="00F95DA3">
        <w:br/>
      </w:r>
      <w:r w:rsidR="00A64EB6">
        <w:rPr>
          <w:i/>
          <w:iCs/>
        </w:rPr>
        <w:br/>
      </w:r>
      <w:r w:rsidR="00E7786B">
        <w:t>”</w:t>
      </w:r>
      <w:r w:rsidR="00F95DA3">
        <w:t>Vi ser</w:t>
      </w:r>
      <w:r w:rsidR="00E7786B">
        <w:t xml:space="preserve"> det som </w:t>
      </w:r>
      <w:r w:rsidR="00DB746F">
        <w:t xml:space="preserve">et samfundsansvar at investere i den unge generation og </w:t>
      </w:r>
      <w:r w:rsidR="00E7786B">
        <w:t xml:space="preserve">vi </w:t>
      </w:r>
      <w:r w:rsidR="00DB746F">
        <w:t>uddanner</w:t>
      </w:r>
      <w:r w:rsidR="00E7786B">
        <w:t xml:space="preserve"> bl.a. hvert år </w:t>
      </w:r>
      <w:r w:rsidR="00DB746F">
        <w:t>et stort hold handelselever inden for B2B</w:t>
      </w:r>
      <w:r w:rsidR="00E7786B">
        <w:t xml:space="preserve"> </w:t>
      </w:r>
      <w:r w:rsidR="00DB746F">
        <w:t>salg</w:t>
      </w:r>
      <w:r w:rsidR="001D462C">
        <w:t>” fortsætter Anette Sondrup</w:t>
      </w:r>
      <w:r w:rsidR="00E7786B">
        <w:t xml:space="preserve">. </w:t>
      </w:r>
      <w:r w:rsidR="001D462C">
        <w:t>”</w:t>
      </w:r>
      <w:r w:rsidR="00E7786B">
        <w:t>Som</w:t>
      </w:r>
      <w:r w:rsidR="00DB746F">
        <w:t xml:space="preserve"> virksomhed skabe</w:t>
      </w:r>
      <w:r w:rsidR="00E7786B">
        <w:t>r vi</w:t>
      </w:r>
      <w:r w:rsidR="00DB746F">
        <w:t xml:space="preserve"> rammerne for en god solid handelsuddannelse, men det er op til</w:t>
      </w:r>
      <w:r w:rsidR="00E7786B">
        <w:t xml:space="preserve"> </w:t>
      </w:r>
      <w:r w:rsidR="00DB746F">
        <w:t>vores elever at fylde rammer</w:t>
      </w:r>
      <w:r w:rsidR="001D462C">
        <w:t xml:space="preserve">ne </w:t>
      </w:r>
      <w:r w:rsidR="00DB746F">
        <w:t xml:space="preserve">ud. </w:t>
      </w:r>
      <w:r w:rsidR="001D462C">
        <w:t xml:space="preserve">Det har Frederik gjort på </w:t>
      </w:r>
      <w:r w:rsidR="00DB746F">
        <w:t>fornemste vis.</w:t>
      </w:r>
      <w:r w:rsidR="001D462C">
        <w:t xml:space="preserve"> Han er ikke alene en </w:t>
      </w:r>
      <w:r w:rsidR="00DB746F">
        <w:t>fagligt</w:t>
      </w:r>
      <w:r w:rsidR="001D462C">
        <w:t xml:space="preserve"> </w:t>
      </w:r>
      <w:r w:rsidR="00DB746F">
        <w:t>kompetent teamplayer</w:t>
      </w:r>
      <w:r w:rsidR="001D462C">
        <w:t xml:space="preserve">, men også et </w:t>
      </w:r>
      <w:r w:rsidR="00DB746F">
        <w:t>forbillede for andre</w:t>
      </w:r>
      <w:r w:rsidR="001D462C">
        <w:t>”.</w:t>
      </w:r>
    </w:p>
    <w:p w14:paraId="4F176B79" w14:textId="198FBD92" w:rsidR="00F95DA3" w:rsidRDefault="00586FAA" w:rsidP="004966FC">
      <w:r>
        <w:rPr>
          <w:b/>
          <w:bCs/>
        </w:rPr>
        <w:t>Opbakning fra arbejdspladsen</w:t>
      </w:r>
      <w:r w:rsidR="00A622A8">
        <w:rPr>
          <w:b/>
          <w:bCs/>
        </w:rPr>
        <w:t xml:space="preserve"> </w:t>
      </w:r>
      <w:r w:rsidR="00D244D5" w:rsidRPr="00D244D5">
        <w:rPr>
          <w:b/>
          <w:bCs/>
        </w:rPr>
        <w:br/>
      </w:r>
      <w:r w:rsidR="004966FC">
        <w:t xml:space="preserve">Det er Business College Syd, </w:t>
      </w:r>
      <w:r w:rsidR="00964A4A">
        <w:t xml:space="preserve">Mommark, </w:t>
      </w:r>
      <w:r w:rsidR="004966FC">
        <w:t xml:space="preserve">hvor den teoretiske del af Bygmas </w:t>
      </w:r>
      <w:r w:rsidR="00964A4A">
        <w:t>elev</w:t>
      </w:r>
      <w:r w:rsidR="004966FC">
        <w:t xml:space="preserve">uddannelse foregår, der har indstillet Frederik Riise Pedersen til DI og HK’s Fagprøvepris for Handelsuddannelsen 2022. Med prisen </w:t>
      </w:r>
      <w:r w:rsidR="00371AD4">
        <w:t xml:space="preserve">– der uddeles årligt </w:t>
      </w:r>
      <w:r w:rsidR="005208ED">
        <w:t>til</w:t>
      </w:r>
      <w:r w:rsidR="00371AD4">
        <w:t xml:space="preserve"> </w:t>
      </w:r>
      <w:r w:rsidR="00964A4A">
        <w:t xml:space="preserve">en </w:t>
      </w:r>
      <w:r w:rsidR="00371AD4">
        <w:t xml:space="preserve">elev der har bestået fagprøven med et originalt og flot resultat - </w:t>
      </w:r>
      <w:r w:rsidR="004966FC">
        <w:t xml:space="preserve">følger et beløb på 25.000 kr. og et indrammet diplom. </w:t>
      </w:r>
    </w:p>
    <w:p w14:paraId="4C9C9C77" w14:textId="34813703" w:rsidR="00F95DA3" w:rsidRDefault="004966FC" w:rsidP="004966FC">
      <w:r>
        <w:t xml:space="preserve">Bygma Aalborg </w:t>
      </w:r>
      <w:r w:rsidR="00EC7DD4">
        <w:t xml:space="preserve">C </w:t>
      </w:r>
      <w:r w:rsidR="00EF5AA7">
        <w:t>modtog</w:t>
      </w:r>
      <w:r w:rsidR="00EC7DD4">
        <w:t xml:space="preserve"> desuden en sølvplakette som ’Årets Lær</w:t>
      </w:r>
      <w:r w:rsidR="00964A4A">
        <w:t>e</w:t>
      </w:r>
      <w:r w:rsidR="00EC7DD4">
        <w:t>sted’</w:t>
      </w:r>
      <w:r w:rsidR="005C534B">
        <w:t xml:space="preserve">. </w:t>
      </w:r>
      <w:r w:rsidR="00F95DA3">
        <w:t>Arbejdspladsen har bakket Frederik op hele vejen</w:t>
      </w:r>
      <w:r w:rsidR="00A64EB6">
        <w:t xml:space="preserve">; ikke blot i forbindelse med fagprøven, men under hele den 2-årige praktiske oplæring i forbindelse med hans uddannelse til </w:t>
      </w:r>
      <w:r w:rsidR="00964A4A">
        <w:t>handelsassistent</w:t>
      </w:r>
      <w:r w:rsidR="00A64EB6">
        <w:t xml:space="preserve">. </w:t>
      </w:r>
      <w:r w:rsidR="00111390">
        <w:br/>
      </w:r>
    </w:p>
    <w:p w14:paraId="0B2AFF55" w14:textId="5D08C059" w:rsidR="001E0ABF" w:rsidRDefault="001E0ABF" w:rsidP="001E0ABF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0B922651" w14:textId="577AD75A" w:rsidR="001E0ABF" w:rsidRDefault="0090668F" w:rsidP="001E0ABF">
      <w:r>
        <w:rPr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59E9A08D" wp14:editId="1EA46DDD">
            <wp:simplePos x="0" y="0"/>
            <wp:positionH relativeFrom="margin">
              <wp:align>left</wp:align>
            </wp:positionH>
            <wp:positionV relativeFrom="page">
              <wp:posOffset>1179195</wp:posOffset>
            </wp:positionV>
            <wp:extent cx="3154680" cy="2366010"/>
            <wp:effectExtent l="0" t="5715" r="1905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BC619" w14:textId="469B1105" w:rsidR="00EF5AA7" w:rsidRPr="00904B51" w:rsidRDefault="00EF5AA7" w:rsidP="001E0ABF">
      <w:pPr>
        <w:rPr>
          <w:color w:val="FF0000"/>
          <w:u w:val="single"/>
        </w:rPr>
      </w:pPr>
    </w:p>
    <w:p w14:paraId="5A0472B6" w14:textId="00ED3227" w:rsidR="0090668F" w:rsidRPr="00904B51" w:rsidRDefault="00371AD4" w:rsidP="00111390">
      <w:r w:rsidRPr="00904B51">
        <w:rPr>
          <w:u w:val="single"/>
        </w:rPr>
        <w:t>Billedtekster:</w:t>
      </w:r>
      <w:r w:rsidRPr="00904B51">
        <w:t xml:space="preserve">  </w:t>
      </w:r>
      <w:r w:rsidRPr="00904B51">
        <w:br/>
      </w:r>
      <w:r w:rsidR="00904B51">
        <w:t>Det var en stolt Frederik Riise Pedersen, der efter kåringen til ’årets bedste handelselev’ lod sig fotografere sammen med (</w:t>
      </w:r>
      <w:proofErr w:type="spellStart"/>
      <w:r w:rsidR="00904B51">
        <w:t>fv</w:t>
      </w:r>
      <w:proofErr w:type="spellEnd"/>
      <w:r w:rsidR="00904B51">
        <w:t>) sin nærmeste chef Martin</w:t>
      </w:r>
      <w:r w:rsidR="00D108B3">
        <w:t xml:space="preserve"> Bødker Nielsen</w:t>
      </w:r>
      <w:r w:rsidR="00904B51">
        <w:t xml:space="preserve">, direktør for Bygma Aalborg C Ole Østergaard, og Bygmas HR-direktør Anette Sondrup. </w:t>
      </w:r>
    </w:p>
    <w:p w14:paraId="728D3C16" w14:textId="52B73D72" w:rsidR="0090668F" w:rsidRPr="00904B51" w:rsidRDefault="0090668F" w:rsidP="00111390"/>
    <w:p w14:paraId="5ABD14A8" w14:textId="4BEEE10D" w:rsidR="0090668F" w:rsidRDefault="0090668F" w:rsidP="00111390">
      <w:pPr>
        <w:rPr>
          <w:color w:val="FF0000"/>
        </w:rPr>
      </w:pPr>
    </w:p>
    <w:p w14:paraId="263C99AC" w14:textId="7DE02F2D" w:rsidR="0090668F" w:rsidRDefault="0090668F" w:rsidP="00111390">
      <w:pPr>
        <w:rPr>
          <w:color w:val="FF0000"/>
        </w:rPr>
      </w:pPr>
    </w:p>
    <w:p w14:paraId="1C7ECD6E" w14:textId="479BC702" w:rsidR="0090668F" w:rsidRDefault="0090668F" w:rsidP="00111390">
      <w:pPr>
        <w:rPr>
          <w:color w:val="FF0000"/>
        </w:rPr>
      </w:pPr>
    </w:p>
    <w:p w14:paraId="3E2E6D98" w14:textId="162F4034" w:rsidR="0090668F" w:rsidRDefault="0090668F" w:rsidP="00111390">
      <w:pPr>
        <w:rPr>
          <w:color w:val="FF0000"/>
        </w:rPr>
      </w:pPr>
    </w:p>
    <w:p w14:paraId="2DBED885" w14:textId="0D8520B0" w:rsidR="0090668F" w:rsidRDefault="0090668F" w:rsidP="00111390">
      <w:pPr>
        <w:rPr>
          <w:color w:val="FF0000"/>
        </w:rPr>
      </w:pPr>
    </w:p>
    <w:p w14:paraId="4743C685" w14:textId="188D742E" w:rsidR="0090668F" w:rsidRDefault="0090668F" w:rsidP="00111390">
      <w:pPr>
        <w:rPr>
          <w:color w:val="FF0000"/>
        </w:rPr>
      </w:pPr>
    </w:p>
    <w:p w14:paraId="05AECB2D" w14:textId="55CABC3E" w:rsidR="0090668F" w:rsidRPr="0090668F" w:rsidRDefault="0090668F" w:rsidP="00111390">
      <w:r w:rsidRPr="0090668F">
        <w:rPr>
          <w:u w:val="single"/>
        </w:rPr>
        <w:t>Billedtekst:</w:t>
      </w:r>
      <w:r>
        <w:rPr>
          <w:u w:val="single"/>
        </w:rPr>
        <w:br/>
      </w:r>
      <w:r>
        <w:t>Frederik Riise Pedersen blev overrasket med hæder og blomster, da</w:t>
      </w:r>
      <w:r w:rsidR="00D108B3">
        <w:t xml:space="preserve"> repræsentanter fra</w:t>
      </w:r>
      <w:r>
        <w:t xml:space="preserve"> DI</w:t>
      </w:r>
      <w:r w:rsidR="00D108B3">
        <w:t xml:space="preserve"> og</w:t>
      </w:r>
      <w:r>
        <w:t xml:space="preserve"> HK </w:t>
      </w:r>
      <w:r w:rsidR="00D108B3">
        <w:t xml:space="preserve">mfl. kom til Aalborg, for at overrække ham DI og </w:t>
      </w:r>
      <w:proofErr w:type="spellStart"/>
      <w:r w:rsidR="00D108B3">
        <w:t>HKs</w:t>
      </w:r>
      <w:proofErr w:type="spellEnd"/>
      <w:r w:rsidR="00D108B3">
        <w:t xml:space="preserve"> Fagprøvepris for Handelsuddannelsen 2022</w:t>
      </w:r>
    </w:p>
    <w:p w14:paraId="0BAB2739" w14:textId="138091CD" w:rsidR="0090668F" w:rsidRDefault="0090668F" w:rsidP="0011139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6662157" wp14:editId="78AFA7B1">
            <wp:extent cx="4426039" cy="2489934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96" cy="24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F555" w14:textId="08B38B49" w:rsidR="0090668F" w:rsidRDefault="0090668F" w:rsidP="00111390">
      <w:pPr>
        <w:rPr>
          <w:color w:val="FF0000"/>
        </w:rPr>
      </w:pPr>
    </w:p>
    <w:p w14:paraId="6AF314FB" w14:textId="77777777" w:rsidR="0090668F" w:rsidRDefault="0090668F" w:rsidP="00111390">
      <w:pPr>
        <w:rPr>
          <w:color w:val="FF0000"/>
        </w:rPr>
      </w:pPr>
    </w:p>
    <w:p w14:paraId="33837AF6" w14:textId="375C92F1" w:rsidR="00EF5AA7" w:rsidRPr="00EF5AA7" w:rsidRDefault="00EF5AA7" w:rsidP="00111390">
      <w:pPr>
        <w:rPr>
          <w:color w:val="FF0000"/>
        </w:rPr>
      </w:pPr>
      <w:r w:rsidRPr="00EF5AA7">
        <w:rPr>
          <w:color w:val="FF0000"/>
        </w:rPr>
        <w:br/>
      </w:r>
    </w:p>
    <w:sectPr w:rsidR="00EF5AA7" w:rsidRPr="00EF5A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17"/>
    <w:rsid w:val="00023A30"/>
    <w:rsid w:val="00025946"/>
    <w:rsid w:val="000E0567"/>
    <w:rsid w:val="000E31F8"/>
    <w:rsid w:val="00111390"/>
    <w:rsid w:val="0012708E"/>
    <w:rsid w:val="001D462C"/>
    <w:rsid w:val="001E0ABF"/>
    <w:rsid w:val="002922E3"/>
    <w:rsid w:val="00371AD4"/>
    <w:rsid w:val="00401D8A"/>
    <w:rsid w:val="00486ECA"/>
    <w:rsid w:val="0049335E"/>
    <w:rsid w:val="004966FC"/>
    <w:rsid w:val="005208ED"/>
    <w:rsid w:val="0054792D"/>
    <w:rsid w:val="00586FAA"/>
    <w:rsid w:val="005C534B"/>
    <w:rsid w:val="00682405"/>
    <w:rsid w:val="006A651F"/>
    <w:rsid w:val="006B5F21"/>
    <w:rsid w:val="007044E9"/>
    <w:rsid w:val="007C648B"/>
    <w:rsid w:val="0080639C"/>
    <w:rsid w:val="00850E84"/>
    <w:rsid w:val="00875C06"/>
    <w:rsid w:val="00904B51"/>
    <w:rsid w:val="0090668F"/>
    <w:rsid w:val="00920A57"/>
    <w:rsid w:val="00964A4A"/>
    <w:rsid w:val="009C2496"/>
    <w:rsid w:val="009E7C88"/>
    <w:rsid w:val="00A622A8"/>
    <w:rsid w:val="00A64EB6"/>
    <w:rsid w:val="00A6792C"/>
    <w:rsid w:val="00A834D6"/>
    <w:rsid w:val="00B752C6"/>
    <w:rsid w:val="00B90B17"/>
    <w:rsid w:val="00BC1DAA"/>
    <w:rsid w:val="00C042C3"/>
    <w:rsid w:val="00C51482"/>
    <w:rsid w:val="00C607AD"/>
    <w:rsid w:val="00D108B3"/>
    <w:rsid w:val="00D244D5"/>
    <w:rsid w:val="00D6773B"/>
    <w:rsid w:val="00D73F71"/>
    <w:rsid w:val="00D802D5"/>
    <w:rsid w:val="00D95875"/>
    <w:rsid w:val="00DB746F"/>
    <w:rsid w:val="00E7786B"/>
    <w:rsid w:val="00EC7DD4"/>
    <w:rsid w:val="00EF5AA7"/>
    <w:rsid w:val="00F00B7F"/>
    <w:rsid w:val="00F95DA3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D40"/>
  <w15:chartTrackingRefBased/>
  <w15:docId w15:val="{2811E1A1-5CC9-43C3-8C79-7B7D9C7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F7C9-9125-493F-AD0F-B61B8156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2022-06-22T13:43:00Z</cp:lastPrinted>
  <dcterms:created xsi:type="dcterms:W3CDTF">2022-06-23T11:06:00Z</dcterms:created>
  <dcterms:modified xsi:type="dcterms:W3CDTF">2022-06-24T09:21:00Z</dcterms:modified>
</cp:coreProperties>
</file>