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50E6" w14:textId="4B6A7EF3" w:rsidR="003F2797" w:rsidRPr="003F2797" w:rsidRDefault="0084079E" w:rsidP="003F2797">
      <w:pPr>
        <w:rPr>
          <w:rFonts w:cs="Arial"/>
          <w:sz w:val="22"/>
          <w:szCs w:val="22"/>
        </w:rPr>
      </w:pPr>
      <w:bookmarkStart w:id="0" w:name="_Hlk32416831"/>
      <w:bookmarkEnd w:id="0"/>
      <w:r>
        <w:rPr>
          <w:rFonts w:cs="Arial"/>
          <w:sz w:val="22"/>
          <w:szCs w:val="22"/>
        </w:rPr>
        <w:t xml:space="preserve">Helsingborg </w:t>
      </w:r>
      <w:r w:rsidR="00615CD1">
        <w:rPr>
          <w:rFonts w:cs="Arial"/>
          <w:sz w:val="22"/>
          <w:szCs w:val="22"/>
        </w:rPr>
        <w:t>17</w:t>
      </w:r>
      <w:r w:rsidR="00380672">
        <w:rPr>
          <w:rFonts w:cs="Arial"/>
          <w:sz w:val="22"/>
          <w:szCs w:val="22"/>
        </w:rPr>
        <w:t xml:space="preserve"> </w:t>
      </w:r>
      <w:r w:rsidR="00E665F3">
        <w:rPr>
          <w:rFonts w:cs="Arial"/>
          <w:sz w:val="22"/>
          <w:szCs w:val="22"/>
        </w:rPr>
        <w:t>februari</w:t>
      </w:r>
      <w:r w:rsidR="00380672">
        <w:rPr>
          <w:rFonts w:cs="Arial"/>
          <w:sz w:val="22"/>
          <w:szCs w:val="22"/>
        </w:rPr>
        <w:t xml:space="preserve"> 2019</w:t>
      </w:r>
      <w:r w:rsidR="00D96CA2" w:rsidRPr="003A4636">
        <w:rPr>
          <w:rFonts w:cs="Arial"/>
          <w:sz w:val="22"/>
          <w:szCs w:val="22"/>
        </w:rPr>
        <w:t xml:space="preserve"> </w:t>
      </w:r>
    </w:p>
    <w:p w14:paraId="1689283C" w14:textId="65130E6D" w:rsidR="002B458E" w:rsidRPr="0025752E" w:rsidRDefault="00045805" w:rsidP="002B458E">
      <w:pPr>
        <w:spacing w:after="120"/>
        <w:rPr>
          <w:rFonts w:ascii="Arial Nova" w:hAnsi="Arial Nova"/>
          <w:sz w:val="12"/>
          <w:szCs w:val="12"/>
        </w:rPr>
      </w:pPr>
      <w:r>
        <w:rPr>
          <w:rFonts w:cs="Arial"/>
        </w:rPr>
        <w:br/>
      </w:r>
      <w:r w:rsidR="00D96CA2" w:rsidRPr="005C406B">
        <w:rPr>
          <w:rFonts w:cs="Arial"/>
        </w:rPr>
        <w:br/>
      </w:r>
      <w:r w:rsidR="000A5586" w:rsidRPr="0025752E">
        <w:rPr>
          <w:rFonts w:cs="Arial"/>
          <w:sz w:val="28"/>
          <w:szCs w:val="28"/>
        </w:rPr>
        <w:t>PRESSINBJUDAN</w:t>
      </w:r>
      <w:r w:rsidR="00D96CA2" w:rsidRPr="0025752E">
        <w:rPr>
          <w:rFonts w:cs="Arial"/>
          <w:sz w:val="28"/>
          <w:szCs w:val="28"/>
        </w:rPr>
        <w:br/>
      </w:r>
    </w:p>
    <w:p w14:paraId="4FBFBEDC" w14:textId="42244846" w:rsidR="00837AD5" w:rsidRDefault="00837AD5" w:rsidP="002B458E">
      <w:pPr>
        <w:spacing w:after="120"/>
        <w:rPr>
          <w:rFonts w:ascii="Arial Nova" w:hAnsi="Arial Nova"/>
          <w:b/>
          <w:sz w:val="12"/>
          <w:szCs w:val="12"/>
        </w:rPr>
      </w:pPr>
    </w:p>
    <w:p w14:paraId="04F584BE" w14:textId="77777777" w:rsidR="00837AD5" w:rsidRDefault="00837AD5" w:rsidP="002B458E">
      <w:pPr>
        <w:spacing w:after="120"/>
        <w:rPr>
          <w:rFonts w:ascii="Arial Nova" w:hAnsi="Arial Nova"/>
          <w:b/>
          <w:sz w:val="12"/>
          <w:szCs w:val="12"/>
        </w:rPr>
      </w:pPr>
      <w:bookmarkStart w:id="1" w:name="_GoBack"/>
      <w:bookmarkEnd w:id="1"/>
    </w:p>
    <w:p w14:paraId="18644752" w14:textId="4C67ABC2" w:rsidR="00D96CA2" w:rsidRPr="002B458E" w:rsidRDefault="00D96CA2" w:rsidP="00045805">
      <w:pPr>
        <w:spacing w:after="120"/>
        <w:rPr>
          <w:rFonts w:cs="Arial"/>
          <w:sz w:val="28"/>
          <w:szCs w:val="28"/>
        </w:rPr>
      </w:pPr>
      <w:r w:rsidRPr="00562FF5">
        <w:rPr>
          <w:rFonts w:ascii="Arial Nova" w:hAnsi="Arial Nova"/>
          <w:b/>
          <w:sz w:val="12"/>
          <w:szCs w:val="12"/>
        </w:rPr>
        <w:br/>
      </w:r>
      <w:r w:rsidR="001C0571" w:rsidRPr="00335DF3">
        <w:rPr>
          <w:rFonts w:cs="Arial"/>
          <w:sz w:val="28"/>
          <w:szCs w:val="28"/>
        </w:rPr>
        <w:t xml:space="preserve">Woody-delägarna i Region </w:t>
      </w:r>
      <w:r w:rsidR="00E665F3">
        <w:rPr>
          <w:rFonts w:cs="Arial"/>
          <w:sz w:val="28"/>
          <w:szCs w:val="28"/>
        </w:rPr>
        <w:t>Väst</w:t>
      </w:r>
      <w:r w:rsidR="001C0571" w:rsidRPr="00335DF3">
        <w:rPr>
          <w:rFonts w:cs="Arial"/>
          <w:sz w:val="28"/>
          <w:szCs w:val="28"/>
        </w:rPr>
        <w:t xml:space="preserve"> bjuder in till:</w:t>
      </w:r>
      <w:r w:rsidRPr="00335DF3">
        <w:rPr>
          <w:rFonts w:ascii="Arial Nova" w:hAnsi="Arial Nova"/>
          <w:b/>
          <w:sz w:val="8"/>
          <w:szCs w:val="8"/>
        </w:rPr>
        <w:br/>
      </w:r>
      <w:r w:rsidR="001C0571" w:rsidRPr="00E665F3">
        <w:rPr>
          <w:rFonts w:ascii="Arial Nova" w:hAnsi="Arial Nova"/>
          <w:b/>
          <w:sz w:val="35"/>
          <w:szCs w:val="35"/>
        </w:rPr>
        <w:t xml:space="preserve">Woody </w:t>
      </w:r>
      <w:r w:rsidR="00646CB7" w:rsidRPr="00E665F3">
        <w:rPr>
          <w:rFonts w:ascii="Arial Nova" w:hAnsi="Arial Nova"/>
          <w:b/>
          <w:sz w:val="35"/>
          <w:szCs w:val="35"/>
        </w:rPr>
        <w:t xml:space="preserve">Byggmässa </w:t>
      </w:r>
      <w:r w:rsidR="00E665F3" w:rsidRPr="00E665F3">
        <w:rPr>
          <w:rFonts w:ascii="Arial Nova" w:hAnsi="Arial Nova"/>
          <w:b/>
          <w:sz w:val="35"/>
          <w:szCs w:val="35"/>
        </w:rPr>
        <w:t>på Svenska Mässan 27-28 februari</w:t>
      </w:r>
      <w:r w:rsidR="007178D4" w:rsidRPr="00E665F3">
        <w:rPr>
          <w:rFonts w:ascii="Arial Nova" w:hAnsi="Arial Nova"/>
          <w:b/>
          <w:sz w:val="35"/>
          <w:szCs w:val="35"/>
        </w:rPr>
        <w:t>!</w:t>
      </w:r>
    </w:p>
    <w:p w14:paraId="7284D502" w14:textId="3435CAC6" w:rsidR="00E665F3" w:rsidRPr="002B458E" w:rsidRDefault="00E665F3" w:rsidP="00E665F3">
      <w:pPr>
        <w:rPr>
          <w:rFonts w:ascii="Garamond" w:hAnsi="Garamond"/>
          <w:b/>
          <w:bCs/>
          <w:sz w:val="22"/>
          <w:szCs w:val="22"/>
        </w:rPr>
      </w:pPr>
      <w:r w:rsidRPr="002B458E">
        <w:rPr>
          <w:rFonts w:ascii="Garamond" w:hAnsi="Garamond"/>
          <w:b/>
          <w:bCs/>
          <w:sz w:val="22"/>
          <w:szCs w:val="22"/>
        </w:rPr>
        <w:t xml:space="preserve">Den 27-28 februari är det dags igen för Woody-handlarnas stora årliga </w:t>
      </w:r>
      <w:r w:rsidR="00562FF5">
        <w:rPr>
          <w:rFonts w:ascii="Garamond" w:hAnsi="Garamond"/>
          <w:b/>
          <w:bCs/>
          <w:sz w:val="22"/>
          <w:szCs w:val="22"/>
        </w:rPr>
        <w:t>b</w:t>
      </w:r>
      <w:r w:rsidRPr="002B458E">
        <w:rPr>
          <w:rFonts w:ascii="Garamond" w:hAnsi="Garamond"/>
          <w:b/>
          <w:bCs/>
          <w:sz w:val="22"/>
          <w:szCs w:val="22"/>
        </w:rPr>
        <w:t>yggmässa. På plats på Svenska Mässan i Göteborg finns nästan 80 av branschens ledande leverantörer. Så varför inte rivstarta året med Woody Byggmässa 2020 – för proffs, av proffs!</w:t>
      </w:r>
    </w:p>
    <w:p w14:paraId="3C56D028" w14:textId="77777777" w:rsidR="00E665F3" w:rsidRPr="002B458E" w:rsidRDefault="000A5586" w:rsidP="00E665F3">
      <w:pPr>
        <w:spacing w:after="120"/>
        <w:rPr>
          <w:rFonts w:ascii="Garamond" w:hAnsi="Garamond"/>
          <w:sz w:val="22"/>
          <w:szCs w:val="22"/>
        </w:rPr>
      </w:pPr>
      <w:r w:rsidRPr="002B458E">
        <w:rPr>
          <w:rFonts w:ascii="Garamond" w:hAnsi="Garamond" w:cstheme="minorBidi"/>
          <w:b/>
          <w:sz w:val="22"/>
          <w:szCs w:val="22"/>
        </w:rPr>
        <w:br/>
      </w:r>
      <w:r w:rsidR="00E665F3" w:rsidRPr="002B458E">
        <w:rPr>
          <w:rFonts w:ascii="Garamond" w:hAnsi="Garamond"/>
          <w:sz w:val="22"/>
          <w:szCs w:val="22"/>
        </w:rPr>
        <w:t xml:space="preserve">I år är det Woody-handlarna i region väst som är arrangörer och har bjudit in både kunder och leverantörer till två dagars fackmässa </w:t>
      </w:r>
      <w:r w:rsidR="00E665F3" w:rsidRPr="002B458E">
        <w:rPr>
          <w:rFonts w:ascii="Garamond" w:hAnsi="Garamond"/>
          <w:b/>
          <w:sz w:val="22"/>
          <w:szCs w:val="22"/>
        </w:rPr>
        <w:t xml:space="preserve">torsdag och fredag 27-28 februari kl. 9-17 </w:t>
      </w:r>
      <w:r w:rsidR="00E665F3" w:rsidRPr="002B458E">
        <w:rPr>
          <w:rFonts w:ascii="Garamond" w:hAnsi="Garamond"/>
          <w:bCs/>
          <w:sz w:val="22"/>
          <w:szCs w:val="22"/>
        </w:rPr>
        <w:t>på Svenska Mässan i Göteborg</w:t>
      </w:r>
      <w:r w:rsidR="00E665F3" w:rsidRPr="002B458E">
        <w:rPr>
          <w:rFonts w:ascii="Garamond" w:hAnsi="Garamond"/>
          <w:sz w:val="22"/>
          <w:szCs w:val="22"/>
        </w:rPr>
        <w:t>. Under trevliga och avslappnade former kan både stora och små inbjudna proffsbyggare träffa branschens ledande leverantörer som visar upp säsongens hetaste nyheter.</w:t>
      </w:r>
    </w:p>
    <w:p w14:paraId="697C6F09" w14:textId="1D4D9BA1" w:rsidR="00E665F3" w:rsidRPr="002B458E" w:rsidRDefault="00E665F3" w:rsidP="00E665F3">
      <w:pPr>
        <w:spacing w:after="120"/>
        <w:rPr>
          <w:rFonts w:ascii="Garamond" w:hAnsi="Garamond"/>
          <w:b/>
          <w:sz w:val="22"/>
          <w:szCs w:val="22"/>
        </w:rPr>
      </w:pPr>
      <w:r w:rsidRPr="002B458E">
        <w:rPr>
          <w:rFonts w:ascii="Garamond" w:hAnsi="Garamond"/>
          <w:sz w:val="22"/>
          <w:szCs w:val="22"/>
        </w:rPr>
        <w:t xml:space="preserve">Det blir även massor av riktigt vassa mässerbjdanden och produktdemonstrationer samt även tävlingar och happenings både i monterområdet och från scenen. </w:t>
      </w:r>
    </w:p>
    <w:p w14:paraId="11EC72BC" w14:textId="6F94C95F" w:rsidR="00E665F3" w:rsidRPr="002B458E" w:rsidRDefault="00E665F3" w:rsidP="00E665F3">
      <w:pPr>
        <w:rPr>
          <w:rFonts w:ascii="Garamond" w:hAnsi="Garamond" w:cs="Calibri"/>
          <w:color w:val="0070C0"/>
          <w:sz w:val="22"/>
          <w:szCs w:val="22"/>
        </w:rPr>
      </w:pPr>
      <w:r w:rsidRPr="002B458E">
        <w:rPr>
          <w:rFonts w:ascii="Garamond" w:hAnsi="Garamond"/>
          <w:sz w:val="22"/>
          <w:szCs w:val="22"/>
        </w:rPr>
        <w:t xml:space="preserve">– Detta är ett av våra större event under 2020 med totalt nästan 80 </w:t>
      </w:r>
      <w:r w:rsidRPr="002B458E">
        <w:rPr>
          <w:rFonts w:ascii="Garamond" w:hAnsi="Garamond" w:cs="Calibri"/>
          <w:sz w:val="22"/>
          <w:szCs w:val="22"/>
        </w:rPr>
        <w:t>utställare på plats, där flertalet av dem är ledande i branschen inom sitt sortimentsområde</w:t>
      </w:r>
      <w:r w:rsidRPr="002B458E">
        <w:rPr>
          <w:rFonts w:ascii="Garamond" w:hAnsi="Garamond"/>
          <w:sz w:val="22"/>
          <w:szCs w:val="22"/>
        </w:rPr>
        <w:t>, säger Joakim Lundgren</w:t>
      </w:r>
      <w:r w:rsidRPr="002B458E">
        <w:rPr>
          <w:rFonts w:ascii="Garamond" w:hAnsi="Garamond" w:cs="Calibri"/>
          <w:sz w:val="22"/>
          <w:szCs w:val="22"/>
        </w:rPr>
        <w:t>, ansvarig för Woody Byggmässa 2020 och utvecklar:</w:t>
      </w:r>
      <w:r w:rsidRPr="002B458E">
        <w:rPr>
          <w:rFonts w:ascii="Garamond" w:hAnsi="Garamond" w:cs="Calibri"/>
          <w:b/>
          <w:bCs/>
          <w:sz w:val="22"/>
          <w:szCs w:val="22"/>
        </w:rPr>
        <w:br/>
      </w:r>
      <w:r w:rsidRPr="002B458E">
        <w:rPr>
          <w:rFonts w:ascii="Garamond" w:hAnsi="Garamond" w:cs="Calibri"/>
          <w:b/>
          <w:bCs/>
          <w:sz w:val="12"/>
          <w:szCs w:val="12"/>
        </w:rPr>
        <w:br/>
      </w:r>
      <w:r w:rsidRPr="002B458E">
        <w:rPr>
          <w:rFonts w:ascii="Garamond" w:hAnsi="Garamond" w:cs="Calibri"/>
          <w:sz w:val="22"/>
          <w:szCs w:val="22"/>
        </w:rPr>
        <w:t xml:space="preserve">– Vår ambition är att tillsammans med våra leverantörer skapa den bästa mässan vi arrangerat </w:t>
      </w:r>
      <w:r w:rsidRPr="002B458E">
        <w:rPr>
          <w:rFonts w:ascii="Garamond" w:hAnsi="Garamond" w:cs="Calibri"/>
          <w:sz w:val="22"/>
          <w:szCs w:val="22"/>
        </w:rPr>
        <w:br/>
        <w:t>i regionen hittills. Vi sätter ribban högt och räknar med mer än 4 000 besökare under två dagar.</w:t>
      </w:r>
    </w:p>
    <w:p w14:paraId="7EDDC922" w14:textId="6CC44FFE" w:rsidR="001161F3" w:rsidRDefault="00E665F3" w:rsidP="00E665F3">
      <w:pPr>
        <w:spacing w:after="120"/>
        <w:rPr>
          <w:rFonts w:ascii="Garamond" w:hAnsi="Garamond" w:cstheme="minorBidi"/>
          <w:sz w:val="10"/>
          <w:szCs w:val="10"/>
        </w:rPr>
      </w:pPr>
      <w:r w:rsidRPr="002B458E">
        <w:rPr>
          <w:rFonts w:ascii="Garamond" w:hAnsi="Garamond" w:cstheme="minorBidi"/>
          <w:sz w:val="12"/>
          <w:szCs w:val="12"/>
        </w:rPr>
        <w:br/>
      </w:r>
      <w:r w:rsidR="003F69C5" w:rsidRPr="002B458E">
        <w:rPr>
          <w:rFonts w:ascii="Garamond" w:hAnsi="Garamond" w:cstheme="minorBidi"/>
          <w:sz w:val="22"/>
          <w:szCs w:val="22"/>
        </w:rPr>
        <w:t>Så varf</w:t>
      </w:r>
      <w:r w:rsidR="00F71602" w:rsidRPr="002B458E">
        <w:rPr>
          <w:rFonts w:ascii="Garamond" w:hAnsi="Garamond" w:cstheme="minorBidi"/>
          <w:sz w:val="22"/>
          <w:szCs w:val="22"/>
        </w:rPr>
        <w:t>ör inte rivstarta 20</w:t>
      </w:r>
      <w:r w:rsidR="002B458E">
        <w:rPr>
          <w:rFonts w:ascii="Garamond" w:hAnsi="Garamond" w:cstheme="minorBidi"/>
          <w:sz w:val="22"/>
          <w:szCs w:val="22"/>
        </w:rPr>
        <w:t>20</w:t>
      </w:r>
      <w:r w:rsidR="00F71602" w:rsidRPr="002B458E">
        <w:rPr>
          <w:rFonts w:ascii="Garamond" w:hAnsi="Garamond" w:cstheme="minorBidi"/>
          <w:sz w:val="22"/>
          <w:szCs w:val="22"/>
        </w:rPr>
        <w:t xml:space="preserve"> med årets bästa och proffsigaste mässa. </w:t>
      </w:r>
      <w:r w:rsidR="002B458E">
        <w:rPr>
          <w:rFonts w:ascii="Garamond" w:hAnsi="Garamond" w:cstheme="minorBidi"/>
          <w:sz w:val="22"/>
          <w:szCs w:val="22"/>
        </w:rPr>
        <w:br/>
      </w:r>
      <w:r w:rsidR="00F71602" w:rsidRPr="002B458E">
        <w:rPr>
          <w:rFonts w:ascii="Garamond" w:hAnsi="Garamond" w:cstheme="minorBidi"/>
          <w:sz w:val="22"/>
          <w:szCs w:val="22"/>
        </w:rPr>
        <w:t>Woody Byggmässa 20</w:t>
      </w:r>
      <w:r w:rsidR="002B458E">
        <w:rPr>
          <w:rFonts w:ascii="Garamond" w:hAnsi="Garamond" w:cstheme="minorBidi"/>
          <w:sz w:val="22"/>
          <w:szCs w:val="22"/>
        </w:rPr>
        <w:t>20</w:t>
      </w:r>
      <w:r w:rsidR="00F71602" w:rsidRPr="002B458E">
        <w:rPr>
          <w:rFonts w:ascii="Garamond" w:hAnsi="Garamond" w:cstheme="minorBidi"/>
          <w:sz w:val="22"/>
          <w:szCs w:val="22"/>
        </w:rPr>
        <w:t xml:space="preserve"> – för proffs, av proffs!</w:t>
      </w:r>
      <w:r w:rsidR="00B40C00" w:rsidRPr="002B458E">
        <w:rPr>
          <w:rFonts w:ascii="Garamond" w:hAnsi="Garamond" w:cstheme="minorBidi"/>
          <w:sz w:val="22"/>
          <w:szCs w:val="22"/>
        </w:rPr>
        <w:br/>
      </w:r>
    </w:p>
    <w:p w14:paraId="423DBB4F" w14:textId="77777777" w:rsidR="00837AD5" w:rsidRPr="00562FF5" w:rsidRDefault="00837AD5" w:rsidP="00E665F3">
      <w:pPr>
        <w:spacing w:after="120"/>
        <w:rPr>
          <w:rFonts w:ascii="Garamond" w:hAnsi="Garamond" w:cstheme="minorBidi"/>
          <w:sz w:val="10"/>
          <w:szCs w:val="10"/>
        </w:rPr>
      </w:pPr>
    </w:p>
    <w:p w14:paraId="2EA00CEC" w14:textId="66BC9C47" w:rsidR="00E665F3" w:rsidRPr="00837AD5" w:rsidRDefault="00E665F3" w:rsidP="00E665F3">
      <w:pPr>
        <w:rPr>
          <w:rFonts w:ascii="Arial Nova" w:eastAsia="Times New Roman" w:hAnsi="Arial Nova" w:cs="Calibri"/>
          <w:i/>
          <w:iCs/>
          <w:sz w:val="18"/>
          <w:szCs w:val="18"/>
          <w:lang w:eastAsia="sv-SE"/>
        </w:rPr>
      </w:pPr>
      <w:r w:rsidRPr="00837AD5">
        <w:rPr>
          <w:rFonts w:ascii="Arial Nova" w:eastAsia="Times New Roman" w:hAnsi="Arial Nova" w:cs="Calibri"/>
          <w:b/>
          <w:bCs/>
          <w:i/>
          <w:iCs/>
          <w:color w:val="000000"/>
          <w:sz w:val="18"/>
          <w:szCs w:val="18"/>
          <w:lang w:eastAsia="sv-SE"/>
        </w:rPr>
        <w:t xml:space="preserve">Samtliga utställare på plats: </w:t>
      </w:r>
      <w:r w:rsidRPr="00837AD5">
        <w:rPr>
          <w:rFonts w:ascii="Arial Nova" w:eastAsia="Times New Roman" w:hAnsi="Arial Nova" w:cs="Calibri"/>
          <w:i/>
          <w:iCs/>
          <w:sz w:val="18"/>
          <w:szCs w:val="18"/>
          <w:lang w:eastAsia="sv-SE"/>
        </w:rPr>
        <w:t>Akzo Nobel</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Anza</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Arne Thuresson Byggmaterial</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Arvid Nilsson</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Ballingslöv</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Benders</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Berry Alloc</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Bilab Kungälv</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Bjelin</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BOA - Bo Andrén</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Bosch</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BYGGERA</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Cembrit</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Dana Lim</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Depalma Workwear</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EHL Prolist/</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Norrlands Trä</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ESSVE</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Eurospacers</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Finja Betong</w:t>
      </w:r>
      <w:r w:rsidR="002B458E"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Gelia</w:t>
      </w:r>
      <w:r w:rsidR="002B458E" w:rsidRPr="00837AD5">
        <w:rPr>
          <w:rFonts w:ascii="Arial Nova" w:hAnsi="Arial Nova"/>
          <w:i/>
          <w:iCs/>
          <w:sz w:val="18"/>
          <w:szCs w:val="18"/>
          <w:shd w:val="clear" w:color="auto" w:fill="FFFFFF"/>
        </w:rPr>
        <w:t xml:space="preserve">, </w:t>
      </w:r>
      <w:r w:rsidRPr="00837AD5">
        <w:rPr>
          <w:rFonts w:ascii="Arial Nova" w:eastAsia="Times New Roman" w:hAnsi="Arial Nova" w:cs="Calibri"/>
          <w:i/>
          <w:iCs/>
          <w:sz w:val="18"/>
          <w:szCs w:val="18"/>
          <w:lang w:eastAsia="sv-SE"/>
        </w:rPr>
        <w:t>Gigant</w:t>
      </w:r>
      <w:r w:rsidR="002B458E" w:rsidRPr="00837AD5">
        <w:rPr>
          <w:rFonts w:ascii="Arial Nova" w:hAnsi="Arial Nova"/>
          <w:i/>
          <w:iCs/>
          <w:sz w:val="18"/>
          <w:szCs w:val="18"/>
          <w:shd w:val="clear" w:color="auto" w:fill="FFFFFF"/>
        </w:rPr>
        <w:t xml:space="preserve">, </w:t>
      </w:r>
      <w:r w:rsidRPr="00837AD5">
        <w:rPr>
          <w:rFonts w:ascii="Arial Nova" w:eastAsia="Times New Roman" w:hAnsi="Arial Nova" w:cs="Calibri"/>
          <w:i/>
          <w:iCs/>
          <w:sz w:val="18"/>
          <w:szCs w:val="18"/>
          <w:lang w:eastAsia="sv-SE"/>
        </w:rPr>
        <w:t>Guardio Safety</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Gunnebo Fastening</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Gyproc</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Habo Gruppen</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Hafa System</w:t>
      </w:r>
      <w:r w:rsidR="00AB606A" w:rsidRPr="00837AD5">
        <w:rPr>
          <w:rFonts w:ascii="Arial Nova" w:hAnsi="Arial Nova"/>
          <w:i/>
          <w:iCs/>
          <w:sz w:val="18"/>
          <w:szCs w:val="18"/>
          <w:shd w:val="clear" w:color="auto" w:fill="FFFFFF"/>
        </w:rPr>
        <w:t xml:space="preserve">, </w:t>
      </w:r>
      <w:r w:rsidRPr="00837AD5">
        <w:rPr>
          <w:rFonts w:ascii="Arial Nova" w:eastAsia="Times New Roman" w:hAnsi="Arial Nova" w:cs="Calibri"/>
          <w:i/>
          <w:iCs/>
          <w:sz w:val="18"/>
          <w:szCs w:val="18"/>
          <w:lang w:eastAsia="sv-SE"/>
        </w:rPr>
        <w:t>Hagmans Kemi</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Halle System</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HiKOKI</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Hultafors Group</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Hörmann</w:t>
      </w:r>
      <w:r w:rsidR="00AB606A" w:rsidRPr="00837AD5">
        <w:rPr>
          <w:rFonts w:ascii="Arial Nova" w:hAnsi="Arial Nova"/>
          <w:i/>
          <w:iCs/>
          <w:sz w:val="18"/>
          <w:szCs w:val="18"/>
          <w:shd w:val="clear" w:color="auto" w:fill="FFFFFF"/>
        </w:rPr>
        <w:t>, Elitfönster/</w:t>
      </w:r>
      <w:r w:rsidR="00837AD5">
        <w:rPr>
          <w:rFonts w:ascii="Arial Nova" w:hAnsi="Arial Nova"/>
          <w:i/>
          <w:iCs/>
          <w:sz w:val="18"/>
          <w:szCs w:val="18"/>
          <w:shd w:val="clear" w:color="auto" w:fill="FFFFFF"/>
        </w:rPr>
        <w:t xml:space="preserve"> </w:t>
      </w:r>
      <w:r w:rsidR="00AB606A" w:rsidRPr="00837AD5">
        <w:rPr>
          <w:rFonts w:ascii="Arial Nova" w:hAnsi="Arial Nova"/>
          <w:i/>
          <w:iCs/>
          <w:sz w:val="18"/>
          <w:szCs w:val="18"/>
          <w:shd w:val="clear" w:color="auto" w:fill="FFFFFF"/>
        </w:rPr>
        <w:t>Diplomat</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Isover</w:t>
      </w:r>
      <w:r w:rsidR="00AB606A" w:rsidRPr="00837AD5">
        <w:rPr>
          <w:rFonts w:ascii="Arial Nova" w:hAnsi="Arial Nova"/>
          <w:i/>
          <w:iCs/>
          <w:sz w:val="18"/>
          <w:szCs w:val="18"/>
          <w:shd w:val="clear" w:color="auto" w:fill="FFFFFF"/>
        </w:rPr>
        <w:t xml:space="preserve">, </w:t>
      </w:r>
      <w:r w:rsidRPr="00837AD5">
        <w:rPr>
          <w:rFonts w:ascii="Arial Nova" w:eastAsia="Times New Roman" w:hAnsi="Arial Nova" w:cs="Calibri"/>
          <w:i/>
          <w:iCs/>
          <w:sz w:val="18"/>
          <w:szCs w:val="18"/>
          <w:lang w:eastAsia="sv-SE"/>
        </w:rPr>
        <w:t>Jackon</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Kingspan</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Konradssons Kakel</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Kärcher</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Lindab</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LIP</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Ljungberg Fritzoe/Novospan/</w:t>
      </w:r>
      <w:r w:rsid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Kronospan</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Luna</w:t>
      </w:r>
      <w:r w:rsidR="00AB606A" w:rsidRPr="00837AD5">
        <w:rPr>
          <w:rFonts w:ascii="Arial Nova" w:eastAsia="Times New Roman" w:hAnsi="Arial Nova" w:cs="Calibri"/>
          <w:i/>
          <w:iCs/>
          <w:sz w:val="18"/>
          <w:szCs w:val="18"/>
          <w:lang w:eastAsia="sv-SE"/>
        </w:rPr>
        <w:t>,</w:t>
      </w:r>
      <w:r w:rsidR="00AB606A" w:rsidRPr="00837AD5">
        <w:rPr>
          <w:rFonts w:ascii="Arial Nova" w:hAnsi="Arial Nova"/>
          <w:i/>
          <w:iCs/>
          <w:sz w:val="18"/>
          <w:szCs w:val="18"/>
          <w:shd w:val="clear" w:color="auto" w:fill="FFFFFF"/>
        </w:rPr>
        <w:t xml:space="preserve"> </w:t>
      </w:r>
      <w:r w:rsidRPr="00837AD5">
        <w:rPr>
          <w:rFonts w:ascii="Arial Nova" w:eastAsia="Times New Roman" w:hAnsi="Arial Nova" w:cs="Calibri"/>
          <w:i/>
          <w:iCs/>
          <w:sz w:val="18"/>
          <w:szCs w:val="18"/>
          <w:lang w:eastAsia="sv-SE"/>
        </w:rPr>
        <w:t>Lundbergs/</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Duri/JABO</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Makita</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Mareld</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Martinsons Trä</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Millers Beslag</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Milwaukee</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Nilfisk</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NorDan</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Norgips</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NP Teknikcenter</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Organo</w:t>
      </w:r>
      <w:r w:rsidR="00AB606A" w:rsidRPr="00837AD5">
        <w:rPr>
          <w:rFonts w:ascii="Arial Nova" w:eastAsia="Times New Roman" w:hAnsi="Arial Nova" w:cs="Calibri"/>
          <w:i/>
          <w:iCs/>
          <w:sz w:val="18"/>
          <w:szCs w:val="18"/>
          <w:lang w:eastAsia="sv-SE"/>
        </w:rPr>
        <w:t>-</w:t>
      </w:r>
      <w:r w:rsidRPr="00837AD5">
        <w:rPr>
          <w:rFonts w:ascii="Arial Nova" w:eastAsia="Times New Roman" w:hAnsi="Arial Nova" w:cs="Calibri"/>
          <w:i/>
          <w:iCs/>
          <w:sz w:val="18"/>
          <w:szCs w:val="18"/>
          <w:lang w:eastAsia="sv-SE"/>
        </w:rPr>
        <w:t>Wood/Welin &amp; Co</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Paroc</w:t>
      </w:r>
      <w:r w:rsidR="00AB606A" w:rsidRPr="00837AD5">
        <w:rPr>
          <w:rFonts w:ascii="Arial Nova" w:hAnsi="Arial Nova"/>
          <w:i/>
          <w:iCs/>
          <w:sz w:val="18"/>
          <w:szCs w:val="18"/>
          <w:shd w:val="clear" w:color="auto" w:fill="FFFFFF"/>
        </w:rPr>
        <w:t xml:space="preserve">, </w:t>
      </w:r>
      <w:r w:rsidRPr="00837AD5">
        <w:rPr>
          <w:rFonts w:ascii="Arial Nova" w:eastAsia="Times New Roman" w:hAnsi="Arial Nova" w:cs="Calibri"/>
          <w:i/>
          <w:iCs/>
          <w:sz w:val="18"/>
          <w:szCs w:val="18"/>
          <w:lang w:eastAsia="sv-SE"/>
        </w:rPr>
        <w:t>Plannja</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Prästängen Byggsystem</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Randers Tegel</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S:t Eriks</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Scandinavian Kitchen/Hagaköket</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Sik</w:t>
      </w:r>
      <w:r w:rsidR="00AB606A" w:rsidRPr="00837AD5">
        <w:rPr>
          <w:rFonts w:ascii="Arial Nova" w:eastAsia="Times New Roman" w:hAnsi="Arial Nova" w:cs="Calibri"/>
          <w:i/>
          <w:iCs/>
          <w:sz w:val="18"/>
          <w:szCs w:val="18"/>
          <w:lang w:eastAsia="sv-SE"/>
        </w:rPr>
        <w:t xml:space="preserve">a, </w:t>
      </w:r>
      <w:r w:rsidRPr="00837AD5">
        <w:rPr>
          <w:rFonts w:ascii="Arial Nova" w:eastAsia="Times New Roman" w:hAnsi="Arial Nova" w:cs="Calibri"/>
          <w:i/>
          <w:iCs/>
          <w:sz w:val="18"/>
          <w:szCs w:val="18"/>
          <w:lang w:eastAsia="sv-SE"/>
        </w:rPr>
        <w:t>Stokvis Tapes</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Sundolitt</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Svedbergs i Dalstorp</w:t>
      </w:r>
      <w:r w:rsidR="00AB606A" w:rsidRPr="00837AD5">
        <w:rPr>
          <w:rFonts w:ascii="Arial Nova" w:eastAsia="Times New Roman" w:hAnsi="Arial Nova" w:cs="Calibri"/>
          <w:i/>
          <w:iCs/>
          <w:sz w:val="18"/>
          <w:szCs w:val="18"/>
          <w:lang w:eastAsia="sv-SE"/>
        </w:rPr>
        <w:t>,</w:t>
      </w:r>
      <w:r w:rsid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Swedoor/</w:t>
      </w:r>
      <w:r w:rsid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Jeld-Wen</w:t>
      </w:r>
      <w:r w:rsidR="00AB606A" w:rsidRPr="00837AD5">
        <w:rPr>
          <w:rFonts w:ascii="Arial Nova" w:eastAsia="Times New Roman" w:hAnsi="Arial Nova" w:cs="Calibri"/>
          <w:i/>
          <w:iCs/>
          <w:sz w:val="18"/>
          <w:szCs w:val="18"/>
          <w:lang w:eastAsia="sv-SE"/>
        </w:rPr>
        <w:t>,</w:t>
      </w:r>
      <w:r w:rsidRPr="00837AD5">
        <w:rPr>
          <w:rFonts w:ascii="Arial Nova" w:hAnsi="Arial Nova"/>
          <w:i/>
          <w:iCs/>
          <w:sz w:val="18"/>
          <w:szCs w:val="18"/>
          <w:shd w:val="clear" w:color="auto" w:fill="FFFFFF"/>
        </w:rPr>
        <w:t xml:space="preserve"> </w:t>
      </w:r>
      <w:r w:rsidRPr="00837AD5">
        <w:rPr>
          <w:rFonts w:ascii="Arial Nova" w:eastAsia="Times New Roman" w:hAnsi="Arial Nova" w:cs="Calibri"/>
          <w:i/>
          <w:iCs/>
          <w:sz w:val="18"/>
          <w:szCs w:val="18"/>
          <w:lang w:eastAsia="sv-SE"/>
        </w:rPr>
        <w:t>Svenska Fönster</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Svenskt Trä</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Tarkett</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T-Emballage</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Teng Tools</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Thomée Gruppen</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TUJO Ture Johans</w:t>
      </w:r>
      <w:r w:rsidR="00837AD5">
        <w:rPr>
          <w:rFonts w:ascii="Arial Nova" w:eastAsia="Times New Roman" w:hAnsi="Arial Nova" w:cs="Calibri"/>
          <w:i/>
          <w:iCs/>
          <w:sz w:val="18"/>
          <w:szCs w:val="18"/>
          <w:lang w:eastAsia="sv-SE"/>
        </w:rPr>
        <w:t>-</w:t>
      </w:r>
      <w:r w:rsidRPr="00837AD5">
        <w:rPr>
          <w:rFonts w:ascii="Arial Nova" w:eastAsia="Times New Roman" w:hAnsi="Arial Nova" w:cs="Calibri"/>
          <w:i/>
          <w:iCs/>
          <w:sz w:val="18"/>
          <w:szCs w:val="18"/>
          <w:lang w:eastAsia="sv-SE"/>
        </w:rPr>
        <w:t>son</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Unihak</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Weber</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VELUX</w:t>
      </w:r>
      <w:r w:rsidR="00AB606A" w:rsidRPr="00837AD5">
        <w:rPr>
          <w:rFonts w:ascii="Arial Nova" w:eastAsia="Times New Roman" w:hAnsi="Arial Nova" w:cs="Calibri"/>
          <w:i/>
          <w:iCs/>
          <w:sz w:val="18"/>
          <w:szCs w:val="18"/>
          <w:lang w:eastAsia="sv-SE"/>
        </w:rPr>
        <w:t xml:space="preserve">, </w:t>
      </w:r>
      <w:r w:rsidRPr="00837AD5">
        <w:rPr>
          <w:rFonts w:ascii="Arial Nova" w:hAnsi="Arial Nova"/>
          <w:i/>
          <w:iCs/>
          <w:sz w:val="18"/>
          <w:szCs w:val="18"/>
          <w:shd w:val="clear" w:color="auto" w:fill="FFFFFF"/>
        </w:rPr>
        <w:t xml:space="preserve"> </w:t>
      </w:r>
      <w:r w:rsidRPr="00837AD5">
        <w:rPr>
          <w:rFonts w:ascii="Arial Nova" w:eastAsia="Times New Roman" w:hAnsi="Arial Nova" w:cs="Calibri"/>
          <w:i/>
          <w:iCs/>
          <w:sz w:val="18"/>
          <w:szCs w:val="18"/>
          <w:lang w:eastAsia="sv-SE"/>
        </w:rPr>
        <w:t>Westcoast Windows</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VPP-System</w:t>
      </w:r>
      <w:r w:rsidR="00AB606A" w:rsidRPr="00837AD5">
        <w:rPr>
          <w:rFonts w:ascii="Arial Nova" w:eastAsia="Times New Roman" w:hAnsi="Arial Nova" w:cs="Calibri"/>
          <w:i/>
          <w:iCs/>
          <w:sz w:val="18"/>
          <w:szCs w:val="18"/>
          <w:lang w:eastAsia="sv-SE"/>
        </w:rPr>
        <w:t xml:space="preserve">, </w:t>
      </w:r>
      <w:r w:rsidRPr="00837AD5">
        <w:rPr>
          <w:rFonts w:ascii="Arial Nova" w:eastAsia="Times New Roman" w:hAnsi="Arial Nova" w:cs="Calibri"/>
          <w:i/>
          <w:iCs/>
          <w:sz w:val="18"/>
          <w:szCs w:val="18"/>
          <w:lang w:eastAsia="sv-SE"/>
        </w:rPr>
        <w:t xml:space="preserve">Västsvensk Byggskruv </w:t>
      </w:r>
    </w:p>
    <w:p w14:paraId="11C2565B" w14:textId="5F08C0C2" w:rsidR="00942945" w:rsidRDefault="00942945" w:rsidP="00837AD5">
      <w:pPr>
        <w:rPr>
          <w:rFonts w:ascii="Arial Nova" w:eastAsia="Times New Roman" w:hAnsi="Arial Nova" w:cs="Calibri"/>
          <w:color w:val="000000"/>
          <w:sz w:val="17"/>
          <w:szCs w:val="17"/>
          <w:lang w:eastAsia="sv-SE"/>
        </w:rPr>
      </w:pPr>
    </w:p>
    <w:p w14:paraId="6DD7BB26" w14:textId="77777777" w:rsidR="00837AD5" w:rsidRPr="00837AD5" w:rsidRDefault="00837AD5" w:rsidP="00837AD5">
      <w:pPr>
        <w:rPr>
          <w:rFonts w:ascii="Arial Nova" w:eastAsia="Times New Roman" w:hAnsi="Arial Nova" w:cs="Calibri"/>
          <w:color w:val="000000"/>
          <w:sz w:val="12"/>
          <w:szCs w:val="12"/>
          <w:lang w:eastAsia="sv-SE"/>
        </w:rPr>
      </w:pPr>
    </w:p>
    <w:p w14:paraId="0B6ED952" w14:textId="6AD7FEBB" w:rsidR="00524684" w:rsidRPr="00837AD5" w:rsidRDefault="00045805" w:rsidP="00524684">
      <w:pPr>
        <w:rPr>
          <w:rFonts w:ascii="Arial Nova" w:hAnsi="Arial Nova" w:cs="Arial"/>
          <w:b/>
          <w:sz w:val="18"/>
          <w:szCs w:val="18"/>
        </w:rPr>
      </w:pPr>
      <w:r w:rsidRPr="00837AD5">
        <w:rPr>
          <w:rFonts w:ascii="Arial Nova" w:hAnsi="Arial Nova" w:cs="Arial"/>
          <w:b/>
          <w:sz w:val="18"/>
          <w:szCs w:val="18"/>
        </w:rPr>
        <w:t>För mer information</w:t>
      </w:r>
      <w:r w:rsidR="00524684" w:rsidRPr="00837AD5">
        <w:rPr>
          <w:rFonts w:ascii="Arial Nova" w:hAnsi="Arial Nova" w:cs="Arial"/>
          <w:b/>
          <w:sz w:val="18"/>
          <w:szCs w:val="18"/>
        </w:rPr>
        <w:t>:</w:t>
      </w:r>
    </w:p>
    <w:p w14:paraId="05FC5C8F" w14:textId="0833977F" w:rsidR="00837AD5" w:rsidRPr="00837AD5" w:rsidRDefault="003F2797" w:rsidP="00837AD5">
      <w:pPr>
        <w:rPr>
          <w:rFonts w:ascii="Helvetica" w:hAnsi="Helvetica" w:cs="Helvetica"/>
          <w:i/>
          <w:color w:val="777777"/>
          <w:sz w:val="17"/>
          <w:szCs w:val="17"/>
          <w:shd w:val="clear" w:color="auto" w:fill="FFFFFF"/>
        </w:rPr>
      </w:pPr>
      <w:r w:rsidRPr="00837AD5">
        <w:rPr>
          <w:rFonts w:ascii="Arial Nova" w:hAnsi="Arial Nova" w:cs="Arial"/>
          <w:sz w:val="18"/>
          <w:szCs w:val="18"/>
        </w:rPr>
        <w:t>Charlotta Fredenberg</w:t>
      </w:r>
      <w:r w:rsidR="00524684" w:rsidRPr="00837AD5">
        <w:rPr>
          <w:rFonts w:ascii="Arial Nova" w:hAnsi="Arial Nova" w:cs="Arial"/>
          <w:sz w:val="18"/>
          <w:szCs w:val="18"/>
        </w:rPr>
        <w:t>,</w:t>
      </w:r>
      <w:r w:rsidR="007178D4" w:rsidRPr="00837AD5">
        <w:rPr>
          <w:rFonts w:ascii="Arial Nova" w:hAnsi="Arial Nova" w:cs="Arial"/>
          <w:sz w:val="18"/>
          <w:szCs w:val="18"/>
        </w:rPr>
        <w:t xml:space="preserve"> </w:t>
      </w:r>
      <w:r w:rsidR="00562FF5" w:rsidRPr="00837AD5">
        <w:rPr>
          <w:rFonts w:ascii="Arial Nova" w:hAnsi="Arial Nova" w:cs="Arial"/>
          <w:sz w:val="18"/>
          <w:szCs w:val="18"/>
        </w:rPr>
        <w:t>e</w:t>
      </w:r>
      <w:r w:rsidRPr="00837AD5">
        <w:rPr>
          <w:rFonts w:ascii="Arial Nova" w:hAnsi="Arial Nova" w:cs="Arial"/>
          <w:sz w:val="18"/>
          <w:szCs w:val="18"/>
        </w:rPr>
        <w:t xml:space="preserve">ventansvarig </w:t>
      </w:r>
      <w:r w:rsidR="00C8767D" w:rsidRPr="00837AD5">
        <w:rPr>
          <w:rFonts w:ascii="Arial Nova" w:hAnsi="Arial Nova" w:cs="Arial"/>
          <w:sz w:val="18"/>
          <w:szCs w:val="18"/>
        </w:rPr>
        <w:t xml:space="preserve">Woody Bygghandel, </w:t>
      </w:r>
      <w:r w:rsidRPr="00837AD5">
        <w:rPr>
          <w:rFonts w:ascii="Arial Nova" w:hAnsi="Arial Nova" w:cs="Arial"/>
          <w:sz w:val="18"/>
          <w:szCs w:val="18"/>
        </w:rPr>
        <w:t>0720</w:t>
      </w:r>
      <w:r w:rsidR="00AA13CC" w:rsidRPr="00837AD5">
        <w:rPr>
          <w:rFonts w:ascii="Arial Nova" w:hAnsi="Arial Nova" w:cs="Arial"/>
          <w:sz w:val="18"/>
          <w:szCs w:val="18"/>
        </w:rPr>
        <w:t>-</w:t>
      </w:r>
      <w:r w:rsidRPr="00837AD5">
        <w:rPr>
          <w:rFonts w:ascii="Arial Nova" w:hAnsi="Arial Nova" w:cs="Arial"/>
          <w:sz w:val="18"/>
          <w:szCs w:val="18"/>
        </w:rPr>
        <w:t>77</w:t>
      </w:r>
      <w:r w:rsidR="00962872" w:rsidRPr="00837AD5">
        <w:rPr>
          <w:rFonts w:ascii="Arial Nova" w:hAnsi="Arial Nova" w:cs="Arial"/>
          <w:sz w:val="18"/>
          <w:szCs w:val="18"/>
        </w:rPr>
        <w:t xml:space="preserve"> </w:t>
      </w:r>
      <w:r w:rsidRPr="00837AD5">
        <w:rPr>
          <w:rFonts w:ascii="Arial Nova" w:hAnsi="Arial Nova" w:cs="Arial"/>
          <w:sz w:val="18"/>
          <w:szCs w:val="18"/>
        </w:rPr>
        <w:t>95</w:t>
      </w:r>
      <w:r w:rsidR="00962872" w:rsidRPr="00837AD5">
        <w:rPr>
          <w:rFonts w:ascii="Arial Nova" w:hAnsi="Arial Nova" w:cs="Arial"/>
          <w:sz w:val="18"/>
          <w:szCs w:val="18"/>
        </w:rPr>
        <w:t xml:space="preserve"> </w:t>
      </w:r>
      <w:r w:rsidRPr="00837AD5">
        <w:rPr>
          <w:rFonts w:ascii="Arial Nova" w:hAnsi="Arial Nova" w:cs="Arial"/>
          <w:sz w:val="18"/>
          <w:szCs w:val="18"/>
        </w:rPr>
        <w:t>42</w:t>
      </w:r>
      <w:r w:rsidR="00C83DB6" w:rsidRPr="00837AD5">
        <w:rPr>
          <w:rFonts w:ascii="Arial Nova" w:hAnsi="Arial Nova" w:cs="Arial"/>
          <w:sz w:val="18"/>
          <w:szCs w:val="18"/>
        </w:rPr>
        <w:t>,</w:t>
      </w:r>
      <w:r w:rsidR="00524684" w:rsidRPr="00837AD5">
        <w:rPr>
          <w:rFonts w:ascii="Arial Nova" w:hAnsi="Arial Nova" w:cs="Arial"/>
          <w:sz w:val="18"/>
          <w:szCs w:val="18"/>
        </w:rPr>
        <w:t xml:space="preserve"> </w:t>
      </w:r>
      <w:hyperlink r:id="rId8" w:history="1">
        <w:r w:rsidRPr="00837AD5">
          <w:rPr>
            <w:rStyle w:val="Hyperlnk"/>
            <w:rFonts w:ascii="Arial Nova" w:hAnsi="Arial Nova" w:cs="Arial"/>
            <w:sz w:val="18"/>
            <w:szCs w:val="18"/>
          </w:rPr>
          <w:t>charlotta.fredenberg@woody.se</w:t>
        </w:r>
      </w:hyperlink>
      <w:r w:rsidR="00837AD5" w:rsidRPr="00837AD5">
        <w:rPr>
          <w:rStyle w:val="Hyperlnk"/>
          <w:rFonts w:ascii="Arial Nova" w:hAnsi="Arial Nova" w:cs="Arial"/>
          <w:sz w:val="18"/>
          <w:szCs w:val="18"/>
        </w:rPr>
        <w:br/>
      </w:r>
      <w:r w:rsidR="00837AD5">
        <w:rPr>
          <w:rStyle w:val="Hyperlnk"/>
          <w:rFonts w:ascii="Arial Nova" w:hAnsi="Arial Nova" w:cs="Arial"/>
          <w:sz w:val="17"/>
          <w:szCs w:val="17"/>
        </w:rPr>
        <w:br/>
      </w:r>
      <w:r w:rsidR="007104F4">
        <w:rPr>
          <w:rStyle w:val="Hyperlnk"/>
          <w:rFonts w:ascii="Arial Nova" w:hAnsi="Arial Nova" w:cs="Arial"/>
          <w:sz w:val="17"/>
          <w:szCs w:val="17"/>
        </w:rPr>
        <w:br/>
      </w:r>
      <w:r w:rsidR="00837AD5">
        <w:rPr>
          <w:rFonts w:ascii="Calibri" w:hAnsi="Calibri" w:cs="Calibri"/>
          <w:noProof/>
          <w:sz w:val="24"/>
        </w:rPr>
        <w:drawing>
          <wp:inline distT="0" distB="0" distL="0" distR="0" wp14:anchorId="60F29DD4" wp14:editId="569DC9B9">
            <wp:extent cx="4605071" cy="1845589"/>
            <wp:effectExtent l="0" t="0" r="508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081" cy="1876052"/>
                    </a:xfrm>
                    <a:prstGeom prst="rect">
                      <a:avLst/>
                    </a:prstGeom>
                    <a:noFill/>
                    <a:ln>
                      <a:noFill/>
                    </a:ln>
                  </pic:spPr>
                </pic:pic>
              </a:graphicData>
            </a:graphic>
          </wp:inline>
        </w:drawing>
      </w:r>
      <w:r w:rsidR="002B458E" w:rsidRPr="002B458E">
        <w:rPr>
          <w:rStyle w:val="Hyperlnk"/>
          <w:rFonts w:ascii="Arial Nova" w:hAnsi="Arial Nova" w:cs="Arial"/>
          <w:sz w:val="17"/>
          <w:szCs w:val="17"/>
        </w:rPr>
        <w:br/>
      </w:r>
    </w:p>
    <w:p w14:paraId="52F85142" w14:textId="77777777" w:rsidR="00837AD5" w:rsidRDefault="00837AD5" w:rsidP="00524684">
      <w:pPr>
        <w:rPr>
          <w:rFonts w:ascii="Arial Nova" w:hAnsi="Arial Nova" w:cs="Arial"/>
          <w:color w:val="0000FF"/>
          <w:sz w:val="12"/>
          <w:szCs w:val="12"/>
          <w:u w:val="single"/>
        </w:rPr>
      </w:pPr>
    </w:p>
    <w:p w14:paraId="3C4C8E10" w14:textId="77777777" w:rsidR="00837AD5" w:rsidRDefault="00837AD5" w:rsidP="00524684">
      <w:pPr>
        <w:rPr>
          <w:rFonts w:ascii="Arial Nova" w:hAnsi="Arial Nova" w:cs="Arial"/>
          <w:color w:val="0000FF"/>
          <w:sz w:val="12"/>
          <w:szCs w:val="12"/>
          <w:u w:val="single"/>
        </w:rPr>
      </w:pPr>
    </w:p>
    <w:p w14:paraId="7EBF5E95" w14:textId="77777777" w:rsidR="00837AD5" w:rsidRDefault="00837AD5" w:rsidP="00524684">
      <w:pPr>
        <w:rPr>
          <w:rFonts w:ascii="Arial Nova" w:hAnsi="Arial Nova" w:cs="Arial"/>
          <w:color w:val="0000FF"/>
          <w:sz w:val="12"/>
          <w:szCs w:val="12"/>
          <w:u w:val="single"/>
        </w:rPr>
      </w:pPr>
    </w:p>
    <w:p w14:paraId="23A0A58B" w14:textId="77777777" w:rsidR="00837AD5" w:rsidRDefault="00837AD5" w:rsidP="00524684">
      <w:pPr>
        <w:rPr>
          <w:rFonts w:ascii="Arial Nova" w:hAnsi="Arial Nova" w:cs="Arial"/>
          <w:color w:val="0000FF"/>
          <w:sz w:val="12"/>
          <w:szCs w:val="12"/>
          <w:u w:val="single"/>
        </w:rPr>
      </w:pPr>
    </w:p>
    <w:p w14:paraId="1FCF8973" w14:textId="77777777" w:rsidR="00837AD5" w:rsidRDefault="00837AD5" w:rsidP="00524684">
      <w:pPr>
        <w:rPr>
          <w:rFonts w:ascii="Arial Nova" w:hAnsi="Arial Nova" w:cs="Arial"/>
          <w:color w:val="0000FF"/>
          <w:sz w:val="12"/>
          <w:szCs w:val="12"/>
          <w:u w:val="single"/>
        </w:rPr>
      </w:pPr>
    </w:p>
    <w:p w14:paraId="2445174A" w14:textId="64FB82A3" w:rsidR="002B458E" w:rsidRPr="002B458E" w:rsidRDefault="007104F4" w:rsidP="00524684">
      <w:pPr>
        <w:rPr>
          <w:rFonts w:ascii="Arial Nova" w:hAnsi="Arial Nova" w:cs="Arial"/>
          <w:color w:val="0000FF"/>
          <w:sz w:val="12"/>
          <w:szCs w:val="12"/>
          <w:u w:val="single"/>
        </w:rPr>
      </w:pPr>
      <w:r>
        <w:rPr>
          <w:rFonts w:ascii="Arial Nova" w:hAnsi="Arial Nova" w:cs="Arial"/>
          <w:noProof/>
          <w:color w:val="555555"/>
          <w:szCs w:val="20"/>
        </w:rPr>
        <w:drawing>
          <wp:anchor distT="0" distB="0" distL="114300" distR="114300" simplePos="0" relativeHeight="251659264" behindDoc="1" locked="0" layoutInCell="1" allowOverlap="1" wp14:anchorId="2732EF10" wp14:editId="22A4D046">
            <wp:simplePos x="0" y="0"/>
            <wp:positionH relativeFrom="page">
              <wp:align>right</wp:align>
            </wp:positionH>
            <wp:positionV relativeFrom="margin">
              <wp:posOffset>9243391</wp:posOffset>
            </wp:positionV>
            <wp:extent cx="5619115" cy="890905"/>
            <wp:effectExtent l="0" t="0" r="0" b="0"/>
            <wp:wrapNone/>
            <wp:docPr id="1" name="Bildobjekt 1" descr="Woody_brevpa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oody_brevpapper"/>
                    <pic:cNvPicPr>
                      <a:picLocks noChangeAspect="1" noChangeArrowheads="1"/>
                    </pic:cNvPicPr>
                  </pic:nvPicPr>
                  <pic:blipFill>
                    <a:blip r:embed="rId10" cstate="print">
                      <a:extLst>
                        <a:ext uri="{28A0092B-C50C-407E-A947-70E740481C1C}">
                          <a14:useLocalDpi xmlns:a14="http://schemas.microsoft.com/office/drawing/2010/main" val="0"/>
                        </a:ext>
                      </a:extLst>
                    </a:blip>
                    <a:srcRect l="25676" t="91667"/>
                    <a:stretch>
                      <a:fillRect/>
                    </a:stretch>
                  </pic:blipFill>
                  <pic:spPr bwMode="auto">
                    <a:xfrm>
                      <a:off x="0" y="0"/>
                      <a:ext cx="5619115" cy="890905"/>
                    </a:xfrm>
                    <a:prstGeom prst="rect">
                      <a:avLst/>
                    </a:prstGeom>
                    <a:noFill/>
                  </pic:spPr>
                </pic:pic>
              </a:graphicData>
            </a:graphic>
            <wp14:sizeRelH relativeFrom="page">
              <wp14:pctWidth>0</wp14:pctWidth>
            </wp14:sizeRelH>
            <wp14:sizeRelV relativeFrom="page">
              <wp14:pctHeight>0</wp14:pctHeight>
            </wp14:sizeRelV>
          </wp:anchor>
        </w:drawing>
      </w:r>
    </w:p>
    <w:p w14:paraId="166A78A7" w14:textId="5EC3E87C" w:rsidR="00837AD5" w:rsidRPr="00837AD5" w:rsidRDefault="003F2797" w:rsidP="00837AD5">
      <w:pPr>
        <w:ind w:firstLine="567"/>
        <w:rPr>
          <w:rFonts w:ascii="Arial Nova" w:hAnsi="Arial Nova" w:cs="Arial"/>
          <w:color w:val="555555"/>
          <w:sz w:val="12"/>
          <w:szCs w:val="12"/>
          <w:u w:val="single"/>
          <w:shd w:val="clear" w:color="auto" w:fill="FFFFFF"/>
        </w:rPr>
      </w:pPr>
      <w:r w:rsidRPr="007178D4">
        <w:rPr>
          <w:rFonts w:ascii="Arial Nova" w:hAnsi="Arial Nova" w:cs="Arial"/>
          <w:sz w:val="18"/>
          <w:szCs w:val="18"/>
        </w:rPr>
        <w:lastRenderedPageBreak/>
        <w:br/>
      </w:r>
      <w:r w:rsidR="007104F4">
        <w:rPr>
          <w:rFonts w:ascii="Helvetica" w:hAnsi="Helvetica" w:cs="Helvetica"/>
          <w:i/>
          <w:color w:val="777777"/>
          <w:sz w:val="21"/>
          <w:szCs w:val="21"/>
          <w:shd w:val="clear" w:color="auto" w:fill="FFFFFF"/>
        </w:rPr>
        <w:br/>
      </w:r>
      <w:r w:rsidR="00837AD5" w:rsidRPr="00837AD5">
        <w:rPr>
          <w:rFonts w:ascii="Arial Nova" w:hAnsi="Arial Nova" w:cs="Arial"/>
          <w:b/>
          <w:sz w:val="17"/>
          <w:szCs w:val="17"/>
          <w:u w:val="single"/>
        </w:rPr>
        <w:t xml:space="preserve">MÄSSPROGRAM </w:t>
      </w:r>
      <w:r w:rsidR="00837AD5" w:rsidRPr="00837AD5">
        <w:rPr>
          <w:rFonts w:ascii="Arial Nova" w:hAnsi="Arial Nova" w:cs="Arial"/>
          <w:bCs/>
          <w:sz w:val="17"/>
          <w:szCs w:val="17"/>
          <w:u w:val="single"/>
        </w:rPr>
        <w:t>(båda dagarna):</w:t>
      </w:r>
      <w:r w:rsidR="00837AD5" w:rsidRPr="00837AD5">
        <w:rPr>
          <w:rFonts w:ascii="Arial Nova" w:hAnsi="Arial Nova" w:cs="Arial"/>
          <w:sz w:val="17"/>
          <w:szCs w:val="17"/>
          <w:u w:val="single"/>
        </w:rPr>
        <w:br/>
      </w:r>
    </w:p>
    <w:p w14:paraId="0DA369E6" w14:textId="77777777" w:rsidR="00837AD5" w:rsidRPr="00692A67" w:rsidRDefault="00837AD5" w:rsidP="00837AD5">
      <w:pPr>
        <w:tabs>
          <w:tab w:val="left" w:pos="1910"/>
        </w:tabs>
        <w:rPr>
          <w:rFonts w:ascii="Arial Nova" w:eastAsia="Times New Roman" w:hAnsi="Arial Nova" w:cs="Calibri"/>
          <w:color w:val="000000"/>
          <w:sz w:val="17"/>
          <w:szCs w:val="17"/>
          <w:lang w:eastAsia="sv-SE"/>
        </w:rPr>
      </w:pPr>
      <w:r w:rsidRPr="00692A67">
        <w:rPr>
          <w:rFonts w:ascii="Arial Nova" w:eastAsia="Times New Roman" w:hAnsi="Arial Nova" w:cs="Calibri"/>
          <w:color w:val="000000"/>
          <w:sz w:val="17"/>
          <w:szCs w:val="17"/>
          <w:lang w:eastAsia="sv-SE"/>
        </w:rPr>
        <w:t>09.00</w:t>
      </w:r>
      <w:r w:rsidRPr="00692A67">
        <w:rPr>
          <w:rFonts w:ascii="Arial Nova" w:eastAsia="Times New Roman" w:hAnsi="Arial Nova" w:cs="Calibri"/>
          <w:color w:val="000000"/>
          <w:sz w:val="17"/>
          <w:szCs w:val="17"/>
          <w:lang w:eastAsia="sv-SE"/>
        </w:rPr>
        <w:tab/>
      </w:r>
      <w:r>
        <w:rPr>
          <w:rFonts w:ascii="Arial Nova" w:eastAsia="Times New Roman" w:hAnsi="Arial Nova" w:cs="Calibri"/>
          <w:color w:val="000000"/>
          <w:sz w:val="17"/>
          <w:szCs w:val="17"/>
          <w:lang w:eastAsia="sv-SE"/>
        </w:rPr>
        <w:t xml:space="preserve">Woody </w:t>
      </w:r>
      <w:r w:rsidRPr="00692A67">
        <w:rPr>
          <w:rFonts w:ascii="Arial Nova" w:eastAsia="Times New Roman" w:hAnsi="Arial Nova" w:cs="Calibri"/>
          <w:color w:val="000000"/>
          <w:sz w:val="17"/>
          <w:szCs w:val="17"/>
          <w:lang w:eastAsia="sv-SE"/>
        </w:rPr>
        <w:t>Byggmässa</w:t>
      </w:r>
      <w:r>
        <w:rPr>
          <w:rFonts w:ascii="Arial Nova" w:eastAsia="Times New Roman" w:hAnsi="Arial Nova" w:cs="Calibri"/>
          <w:color w:val="000000"/>
          <w:sz w:val="17"/>
          <w:szCs w:val="17"/>
          <w:lang w:eastAsia="sv-SE"/>
        </w:rPr>
        <w:t xml:space="preserve"> 2020</w:t>
      </w:r>
      <w:r w:rsidRPr="00692A67">
        <w:rPr>
          <w:rFonts w:ascii="Arial Nova" w:eastAsia="Times New Roman" w:hAnsi="Arial Nova" w:cs="Calibri"/>
          <w:color w:val="000000"/>
          <w:sz w:val="17"/>
          <w:szCs w:val="17"/>
          <w:lang w:eastAsia="sv-SE"/>
        </w:rPr>
        <w:t xml:space="preserve"> öppnar</w:t>
      </w:r>
    </w:p>
    <w:p w14:paraId="51225E1E" w14:textId="77777777" w:rsidR="00837AD5" w:rsidRPr="00692A67" w:rsidRDefault="00837AD5" w:rsidP="00837AD5">
      <w:pPr>
        <w:tabs>
          <w:tab w:val="left" w:pos="1910"/>
        </w:tabs>
        <w:rPr>
          <w:rFonts w:ascii="Arial Nova" w:eastAsia="Times New Roman" w:hAnsi="Arial Nova" w:cs="Calibri"/>
          <w:color w:val="000000"/>
          <w:sz w:val="17"/>
          <w:szCs w:val="17"/>
          <w:lang w:eastAsia="sv-SE"/>
        </w:rPr>
      </w:pPr>
      <w:r w:rsidRPr="00692A67">
        <w:rPr>
          <w:rFonts w:ascii="Arial Nova" w:eastAsia="Times New Roman" w:hAnsi="Arial Nova" w:cs="Calibri"/>
          <w:color w:val="000000"/>
          <w:sz w:val="17"/>
          <w:szCs w:val="17"/>
          <w:lang w:eastAsia="sv-SE"/>
        </w:rPr>
        <w:t>09.30-11.00</w:t>
      </w:r>
      <w:r w:rsidRPr="00692A67">
        <w:rPr>
          <w:rFonts w:ascii="Arial Nova" w:eastAsia="Times New Roman" w:hAnsi="Arial Nova" w:cs="Calibri"/>
          <w:color w:val="000000"/>
          <w:sz w:val="17"/>
          <w:szCs w:val="17"/>
          <w:lang w:eastAsia="sv-SE"/>
        </w:rPr>
        <w:tab/>
        <w:t>Kaffe med fralla serveras vid scenområdet</w:t>
      </w:r>
    </w:p>
    <w:p w14:paraId="2E817C44" w14:textId="77777777" w:rsidR="00837AD5" w:rsidRPr="00692A67" w:rsidRDefault="00837AD5" w:rsidP="00837AD5">
      <w:pPr>
        <w:tabs>
          <w:tab w:val="left" w:pos="1910"/>
        </w:tabs>
        <w:rPr>
          <w:rFonts w:ascii="Arial Nova" w:eastAsia="Times New Roman" w:hAnsi="Arial Nova" w:cs="Calibri"/>
          <w:color w:val="000000"/>
          <w:sz w:val="17"/>
          <w:szCs w:val="17"/>
          <w:lang w:eastAsia="sv-SE"/>
        </w:rPr>
      </w:pPr>
      <w:r w:rsidRPr="00692A67">
        <w:rPr>
          <w:rFonts w:ascii="Arial Nova" w:eastAsia="Times New Roman" w:hAnsi="Arial Nova" w:cs="Calibri"/>
          <w:color w:val="000000"/>
          <w:sz w:val="17"/>
          <w:szCs w:val="17"/>
          <w:lang w:eastAsia="sv-SE"/>
        </w:rPr>
        <w:t>09.30-11.30</w:t>
      </w:r>
      <w:r w:rsidRPr="00692A67">
        <w:rPr>
          <w:rFonts w:ascii="Arial Nova" w:eastAsia="Times New Roman" w:hAnsi="Arial Nova" w:cs="Calibri"/>
          <w:color w:val="000000"/>
          <w:sz w:val="17"/>
          <w:szCs w:val="17"/>
          <w:lang w:eastAsia="sv-SE"/>
        </w:rPr>
        <w:tab/>
        <w:t>Tävlingar &amp; utställarhappenings på scen</w:t>
      </w:r>
    </w:p>
    <w:p w14:paraId="38890E9A" w14:textId="77777777" w:rsidR="00837AD5" w:rsidRPr="00692A67" w:rsidRDefault="00837AD5" w:rsidP="00837AD5">
      <w:pPr>
        <w:tabs>
          <w:tab w:val="left" w:pos="1910"/>
        </w:tabs>
        <w:rPr>
          <w:rFonts w:ascii="Arial Nova" w:eastAsia="Times New Roman" w:hAnsi="Arial Nova" w:cs="Calibri"/>
          <w:color w:val="000000"/>
          <w:sz w:val="17"/>
          <w:szCs w:val="17"/>
          <w:lang w:eastAsia="sv-SE"/>
        </w:rPr>
      </w:pPr>
      <w:r w:rsidRPr="00692A67">
        <w:rPr>
          <w:rFonts w:ascii="Arial Nova" w:eastAsia="Times New Roman" w:hAnsi="Arial Nova" w:cs="Calibri"/>
          <w:color w:val="000000"/>
          <w:sz w:val="17"/>
          <w:szCs w:val="17"/>
          <w:lang w:eastAsia="sv-SE"/>
        </w:rPr>
        <w:t>11.30-13.30</w:t>
      </w:r>
      <w:r w:rsidRPr="00692A67">
        <w:rPr>
          <w:rFonts w:ascii="Arial Nova" w:eastAsia="Times New Roman" w:hAnsi="Arial Nova" w:cs="Calibri"/>
          <w:color w:val="000000"/>
          <w:sz w:val="17"/>
          <w:szCs w:val="17"/>
          <w:lang w:eastAsia="sv-SE"/>
        </w:rPr>
        <w:tab/>
        <w:t>Lunch serveras vid scenområdet</w:t>
      </w:r>
    </w:p>
    <w:p w14:paraId="7D01F1E0" w14:textId="77777777" w:rsidR="00837AD5" w:rsidRPr="00692A67" w:rsidRDefault="00837AD5" w:rsidP="00837AD5">
      <w:pPr>
        <w:tabs>
          <w:tab w:val="left" w:pos="1910"/>
        </w:tabs>
        <w:rPr>
          <w:rFonts w:ascii="Arial Nova" w:eastAsia="Times New Roman" w:hAnsi="Arial Nova" w:cs="Calibri"/>
          <w:color w:val="000000"/>
          <w:sz w:val="17"/>
          <w:szCs w:val="17"/>
          <w:lang w:eastAsia="sv-SE"/>
        </w:rPr>
      </w:pPr>
      <w:r w:rsidRPr="00692A67">
        <w:rPr>
          <w:rFonts w:ascii="Arial Nova" w:eastAsia="Times New Roman" w:hAnsi="Arial Nova" w:cs="Calibri"/>
          <w:color w:val="000000"/>
          <w:sz w:val="17"/>
          <w:szCs w:val="17"/>
          <w:lang w:eastAsia="sv-SE"/>
        </w:rPr>
        <w:t>13.00-15.30</w:t>
      </w:r>
      <w:r w:rsidRPr="00692A67">
        <w:rPr>
          <w:rFonts w:ascii="Arial Nova" w:eastAsia="Times New Roman" w:hAnsi="Arial Nova" w:cs="Calibri"/>
          <w:color w:val="000000"/>
          <w:sz w:val="17"/>
          <w:szCs w:val="17"/>
          <w:lang w:eastAsia="sv-SE"/>
        </w:rPr>
        <w:tab/>
        <w:t>Tävlingar &amp; utställarhappenings på scen</w:t>
      </w:r>
    </w:p>
    <w:p w14:paraId="4EA9069A" w14:textId="77777777" w:rsidR="00837AD5" w:rsidRPr="00692A67" w:rsidRDefault="00837AD5" w:rsidP="00837AD5">
      <w:pPr>
        <w:tabs>
          <w:tab w:val="left" w:pos="1910"/>
        </w:tabs>
        <w:rPr>
          <w:rFonts w:ascii="Arial Nova" w:eastAsia="Times New Roman" w:hAnsi="Arial Nova" w:cs="Calibri"/>
          <w:color w:val="000000"/>
          <w:sz w:val="17"/>
          <w:szCs w:val="17"/>
          <w:lang w:eastAsia="sv-SE"/>
        </w:rPr>
      </w:pPr>
      <w:r w:rsidRPr="00692A67">
        <w:rPr>
          <w:rFonts w:ascii="Arial Nova" w:eastAsia="Times New Roman" w:hAnsi="Arial Nova" w:cs="Calibri"/>
          <w:color w:val="000000"/>
          <w:sz w:val="17"/>
          <w:szCs w:val="17"/>
          <w:lang w:eastAsia="sv-SE"/>
        </w:rPr>
        <w:t>14.00-15.30</w:t>
      </w:r>
      <w:r w:rsidRPr="00692A67">
        <w:rPr>
          <w:rFonts w:ascii="Arial Nova" w:eastAsia="Times New Roman" w:hAnsi="Arial Nova" w:cs="Calibri"/>
          <w:color w:val="000000"/>
          <w:sz w:val="17"/>
          <w:szCs w:val="17"/>
          <w:lang w:eastAsia="sv-SE"/>
        </w:rPr>
        <w:tab/>
        <w:t>Kaffe &amp; kanelbulle serveras vid scenområdet</w:t>
      </w:r>
    </w:p>
    <w:p w14:paraId="456F0EE6" w14:textId="77777777" w:rsidR="00837AD5" w:rsidRPr="00692A67" w:rsidRDefault="00837AD5" w:rsidP="00837AD5">
      <w:pPr>
        <w:tabs>
          <w:tab w:val="left" w:pos="1910"/>
        </w:tabs>
        <w:rPr>
          <w:rFonts w:ascii="Arial Nova" w:eastAsia="Times New Roman" w:hAnsi="Arial Nova" w:cs="Calibri"/>
          <w:color w:val="000000"/>
          <w:sz w:val="17"/>
          <w:szCs w:val="17"/>
          <w:lang w:eastAsia="sv-SE"/>
        </w:rPr>
      </w:pPr>
      <w:r w:rsidRPr="00692A67">
        <w:rPr>
          <w:rFonts w:ascii="Arial Nova" w:eastAsia="Times New Roman" w:hAnsi="Arial Nova" w:cs="Calibri"/>
          <w:color w:val="000000"/>
          <w:sz w:val="17"/>
          <w:szCs w:val="17"/>
          <w:lang w:eastAsia="sv-SE"/>
        </w:rPr>
        <w:t>15.00</w:t>
      </w:r>
      <w:r w:rsidRPr="00692A67">
        <w:rPr>
          <w:rFonts w:ascii="Arial Nova" w:eastAsia="Times New Roman" w:hAnsi="Arial Nova" w:cs="Calibri"/>
          <w:color w:val="000000"/>
          <w:sz w:val="17"/>
          <w:szCs w:val="17"/>
          <w:lang w:eastAsia="sv-SE"/>
        </w:rPr>
        <w:tab/>
        <w:t>Baren öppnas</w:t>
      </w:r>
    </w:p>
    <w:p w14:paraId="509B55EF" w14:textId="77777777" w:rsidR="00837AD5" w:rsidRPr="00692A67" w:rsidRDefault="00837AD5" w:rsidP="00837AD5">
      <w:pPr>
        <w:tabs>
          <w:tab w:val="left" w:pos="1910"/>
        </w:tabs>
        <w:rPr>
          <w:rFonts w:ascii="Arial Nova" w:eastAsia="Times New Roman" w:hAnsi="Arial Nova" w:cs="Calibri"/>
          <w:color w:val="000000"/>
          <w:sz w:val="17"/>
          <w:szCs w:val="17"/>
          <w:lang w:eastAsia="sv-SE"/>
        </w:rPr>
      </w:pPr>
      <w:r w:rsidRPr="00692A67">
        <w:rPr>
          <w:rFonts w:ascii="Arial Nova" w:eastAsia="Times New Roman" w:hAnsi="Arial Nova" w:cs="Calibri"/>
          <w:color w:val="000000"/>
          <w:sz w:val="17"/>
          <w:szCs w:val="17"/>
          <w:lang w:eastAsia="sv-SE"/>
        </w:rPr>
        <w:t>16.00</w:t>
      </w:r>
      <w:r w:rsidRPr="00692A67">
        <w:rPr>
          <w:rFonts w:ascii="Arial Nova" w:eastAsia="Times New Roman" w:hAnsi="Arial Nova" w:cs="Calibri"/>
          <w:color w:val="000000"/>
          <w:sz w:val="17"/>
          <w:szCs w:val="17"/>
          <w:lang w:eastAsia="sv-SE"/>
        </w:rPr>
        <w:tab/>
        <w:t xml:space="preserve">Byggjakten </w:t>
      </w:r>
      <w:r>
        <w:rPr>
          <w:rFonts w:ascii="Arial Nova" w:eastAsia="Times New Roman" w:hAnsi="Arial Nova" w:cs="Calibri"/>
          <w:color w:val="000000"/>
          <w:sz w:val="17"/>
          <w:szCs w:val="17"/>
          <w:lang w:eastAsia="sv-SE"/>
        </w:rPr>
        <w:t>–</w:t>
      </w:r>
      <w:r w:rsidRPr="00692A67">
        <w:rPr>
          <w:rFonts w:ascii="Arial Nova" w:eastAsia="Times New Roman" w:hAnsi="Arial Nova" w:cs="Calibri"/>
          <w:color w:val="000000"/>
          <w:sz w:val="17"/>
          <w:szCs w:val="17"/>
          <w:lang w:eastAsia="sv-SE"/>
        </w:rPr>
        <w:t xml:space="preserve"> Vinnare koras på scen</w:t>
      </w:r>
      <w:r>
        <w:rPr>
          <w:rFonts w:ascii="Arial Nova" w:eastAsia="Times New Roman" w:hAnsi="Arial Nova" w:cs="Calibri"/>
          <w:color w:val="000000"/>
          <w:sz w:val="17"/>
          <w:szCs w:val="17"/>
          <w:lang w:eastAsia="sv-SE"/>
        </w:rPr>
        <w:t xml:space="preserve"> och </w:t>
      </w:r>
      <w:r w:rsidRPr="00692A67">
        <w:rPr>
          <w:rFonts w:ascii="Arial Nova" w:eastAsia="Times New Roman" w:hAnsi="Arial Nova" w:cs="Calibri"/>
          <w:color w:val="000000"/>
          <w:sz w:val="17"/>
          <w:szCs w:val="17"/>
          <w:lang w:eastAsia="sv-SE"/>
        </w:rPr>
        <w:t>1</w:t>
      </w:r>
      <w:r>
        <w:rPr>
          <w:rFonts w:ascii="Arial Nova" w:eastAsia="Times New Roman" w:hAnsi="Arial Nova" w:cs="Calibri"/>
          <w:color w:val="000000"/>
          <w:sz w:val="17"/>
          <w:szCs w:val="17"/>
          <w:lang w:eastAsia="sv-SE"/>
        </w:rPr>
        <w:t>-</w:t>
      </w:r>
      <w:r w:rsidRPr="00692A67">
        <w:rPr>
          <w:rFonts w:ascii="Arial Nova" w:eastAsia="Times New Roman" w:hAnsi="Arial Nova" w:cs="Calibri"/>
          <w:color w:val="000000"/>
          <w:sz w:val="17"/>
          <w:szCs w:val="17"/>
          <w:lang w:eastAsia="sv-SE"/>
        </w:rPr>
        <w:t>3:e pris delas ut</w:t>
      </w:r>
    </w:p>
    <w:p w14:paraId="723C9D7E" w14:textId="77777777" w:rsidR="00837AD5" w:rsidRPr="00AB606A" w:rsidRDefault="00837AD5" w:rsidP="00837AD5">
      <w:pPr>
        <w:tabs>
          <w:tab w:val="left" w:pos="1910"/>
        </w:tabs>
        <w:rPr>
          <w:rFonts w:ascii="Arial Nova" w:eastAsia="Times New Roman" w:hAnsi="Arial Nova" w:cs="Calibri"/>
          <w:color w:val="000000"/>
          <w:sz w:val="17"/>
          <w:szCs w:val="17"/>
          <w:lang w:eastAsia="sv-SE"/>
        </w:rPr>
      </w:pPr>
      <w:r w:rsidRPr="00692A67">
        <w:rPr>
          <w:rFonts w:ascii="Arial Nova" w:eastAsia="Times New Roman" w:hAnsi="Arial Nova" w:cs="Calibri"/>
          <w:color w:val="000000"/>
          <w:sz w:val="17"/>
          <w:szCs w:val="17"/>
          <w:lang w:eastAsia="sv-SE"/>
        </w:rPr>
        <w:t>17.00</w:t>
      </w:r>
      <w:r w:rsidRPr="00692A67">
        <w:rPr>
          <w:rFonts w:ascii="Arial Nova" w:eastAsia="Times New Roman" w:hAnsi="Arial Nova" w:cs="Calibri"/>
          <w:color w:val="000000"/>
          <w:sz w:val="17"/>
          <w:szCs w:val="17"/>
          <w:lang w:eastAsia="sv-SE"/>
        </w:rPr>
        <w:tab/>
      </w:r>
      <w:r>
        <w:rPr>
          <w:rFonts w:ascii="Arial Nova" w:eastAsia="Times New Roman" w:hAnsi="Arial Nova" w:cs="Calibri"/>
          <w:color w:val="000000"/>
          <w:sz w:val="17"/>
          <w:szCs w:val="17"/>
          <w:lang w:eastAsia="sv-SE"/>
        </w:rPr>
        <w:t xml:space="preserve">Woody </w:t>
      </w:r>
      <w:r w:rsidRPr="00692A67">
        <w:rPr>
          <w:rFonts w:ascii="Arial Nova" w:eastAsia="Times New Roman" w:hAnsi="Arial Nova" w:cs="Calibri"/>
          <w:color w:val="000000"/>
          <w:sz w:val="17"/>
          <w:szCs w:val="17"/>
          <w:lang w:eastAsia="sv-SE"/>
        </w:rPr>
        <w:t>Byggmässa</w:t>
      </w:r>
      <w:r>
        <w:rPr>
          <w:rFonts w:ascii="Arial Nova" w:eastAsia="Times New Roman" w:hAnsi="Arial Nova" w:cs="Calibri"/>
          <w:color w:val="000000"/>
          <w:sz w:val="17"/>
          <w:szCs w:val="17"/>
          <w:lang w:eastAsia="sv-SE"/>
        </w:rPr>
        <w:t xml:space="preserve"> 2020</w:t>
      </w:r>
      <w:r w:rsidRPr="00692A67">
        <w:rPr>
          <w:rFonts w:ascii="Arial Nova" w:eastAsia="Times New Roman" w:hAnsi="Arial Nova" w:cs="Calibri"/>
          <w:color w:val="000000"/>
          <w:sz w:val="17"/>
          <w:szCs w:val="17"/>
          <w:lang w:eastAsia="sv-SE"/>
        </w:rPr>
        <w:t xml:space="preserve"> </w:t>
      </w:r>
      <w:r>
        <w:rPr>
          <w:rFonts w:ascii="Arial Nova" w:eastAsia="Times New Roman" w:hAnsi="Arial Nova" w:cs="Calibri"/>
          <w:color w:val="000000"/>
          <w:sz w:val="17"/>
          <w:szCs w:val="17"/>
          <w:lang w:eastAsia="sv-SE"/>
        </w:rPr>
        <w:t>avslutas.</w:t>
      </w:r>
      <w:r>
        <w:rPr>
          <w:rFonts w:ascii="Arial Nova" w:eastAsia="Times New Roman" w:hAnsi="Arial Nova" w:cs="Calibri"/>
          <w:color w:val="000000"/>
          <w:sz w:val="17"/>
          <w:szCs w:val="17"/>
          <w:lang w:eastAsia="sv-SE"/>
        </w:rPr>
        <w:br/>
      </w:r>
    </w:p>
    <w:p w14:paraId="77D8B945" w14:textId="084796F6" w:rsidR="00837AD5" w:rsidRPr="00837AD5" w:rsidRDefault="007104F4" w:rsidP="00837AD5">
      <w:pPr>
        <w:rPr>
          <w:rFonts w:ascii="Helvetica" w:hAnsi="Helvetica" w:cs="Helvetica"/>
          <w:i/>
          <w:color w:val="777777"/>
          <w:sz w:val="17"/>
          <w:szCs w:val="17"/>
          <w:shd w:val="clear" w:color="auto" w:fill="FFFFFF"/>
        </w:rPr>
      </w:pPr>
      <w:r>
        <w:rPr>
          <w:rFonts w:ascii="Helvetica" w:hAnsi="Helvetica" w:cs="Helvetica"/>
          <w:i/>
          <w:color w:val="777777"/>
          <w:sz w:val="21"/>
          <w:szCs w:val="21"/>
          <w:shd w:val="clear" w:color="auto" w:fill="FFFFFF"/>
        </w:rPr>
        <w:br/>
      </w:r>
      <w:r w:rsidR="00837AD5" w:rsidRPr="00837AD5">
        <w:rPr>
          <w:rFonts w:ascii="Helvetica" w:hAnsi="Helvetica" w:cs="Helvetica"/>
          <w:i/>
          <w:color w:val="777777"/>
          <w:sz w:val="17"/>
          <w:szCs w:val="17"/>
          <w:shd w:val="clear" w:color="auto" w:fill="FFFFFF"/>
        </w:rPr>
        <w:t>Woody Bygghandel är en frivilligkedja inom byggmaterial med 5,5 miljarder i omsättning,</w:t>
      </w:r>
      <w:r w:rsidR="0025752E">
        <w:rPr>
          <w:rFonts w:ascii="Helvetica" w:hAnsi="Helvetica" w:cs="Helvetica"/>
          <w:i/>
          <w:color w:val="777777"/>
          <w:sz w:val="17"/>
          <w:szCs w:val="17"/>
          <w:shd w:val="clear" w:color="auto" w:fill="FFFFFF"/>
        </w:rPr>
        <w:t xml:space="preserve"> </w:t>
      </w:r>
      <w:r w:rsidR="00837AD5" w:rsidRPr="00837AD5">
        <w:rPr>
          <w:rFonts w:ascii="Helvetica" w:hAnsi="Helvetica" w:cs="Helvetica"/>
          <w:i/>
          <w:color w:val="777777"/>
          <w:sz w:val="17"/>
          <w:szCs w:val="17"/>
          <w:shd w:val="clear" w:color="auto" w:fill="FFFFFF"/>
        </w:rPr>
        <w:t xml:space="preserve">46 delägare med totalt </w:t>
      </w:r>
      <w:r w:rsidR="00837AD5">
        <w:rPr>
          <w:rFonts w:ascii="Helvetica" w:hAnsi="Helvetica" w:cs="Helvetica"/>
          <w:i/>
          <w:color w:val="777777"/>
          <w:sz w:val="17"/>
          <w:szCs w:val="17"/>
          <w:shd w:val="clear" w:color="auto" w:fill="FFFFFF"/>
        </w:rPr>
        <w:br/>
      </w:r>
      <w:r w:rsidR="00837AD5" w:rsidRPr="00837AD5">
        <w:rPr>
          <w:rFonts w:ascii="Helvetica" w:hAnsi="Helvetica" w:cs="Helvetica"/>
          <w:i/>
          <w:color w:val="777777"/>
          <w:sz w:val="17"/>
          <w:szCs w:val="17"/>
          <w:shd w:val="clear" w:color="auto" w:fill="FFFFFF"/>
        </w:rPr>
        <w:t xml:space="preserve">96 anläggningar som har ett tydligt fokus på proffskunden och den medvetne konsumenten. Kedjan ägs av lokala entreprenörer som samarbetar inom områden såsom inköp, marknad, IT, miljö och utbildning. Mer info på: </w:t>
      </w:r>
      <w:r w:rsidR="0025752E">
        <w:rPr>
          <w:rFonts w:ascii="Helvetica" w:hAnsi="Helvetica" w:cs="Helvetica"/>
          <w:i/>
          <w:color w:val="777777"/>
          <w:sz w:val="17"/>
          <w:szCs w:val="17"/>
          <w:shd w:val="clear" w:color="auto" w:fill="FFFFFF"/>
        </w:rPr>
        <w:br/>
      </w:r>
      <w:hyperlink r:id="rId11" w:history="1">
        <w:r w:rsidR="0025752E" w:rsidRPr="00995951">
          <w:rPr>
            <w:rStyle w:val="Hyperlnk"/>
            <w:rFonts w:ascii="Helvetica" w:hAnsi="Helvetica" w:cs="Helvetica"/>
            <w:i/>
            <w:sz w:val="17"/>
            <w:szCs w:val="17"/>
            <w:shd w:val="clear" w:color="auto" w:fill="FFFFFF"/>
          </w:rPr>
          <w:t>www.woody.se</w:t>
        </w:r>
      </w:hyperlink>
    </w:p>
    <w:p w14:paraId="065A2492" w14:textId="31DFB435" w:rsidR="007104F4" w:rsidRPr="006A40EB" w:rsidRDefault="007104F4" w:rsidP="007104F4">
      <w:pPr>
        <w:rPr>
          <w:rFonts w:ascii="Helvetica" w:hAnsi="Helvetica" w:cs="Helvetica"/>
          <w:i/>
          <w:color w:val="777777"/>
          <w:sz w:val="21"/>
          <w:szCs w:val="21"/>
          <w:shd w:val="clear" w:color="auto" w:fill="FFFFFF"/>
        </w:rPr>
      </w:pPr>
      <w:r>
        <w:rPr>
          <w:rFonts w:ascii="Helvetica" w:hAnsi="Helvetica" w:cs="Helvetica"/>
          <w:i/>
          <w:color w:val="777777"/>
          <w:sz w:val="21"/>
          <w:szCs w:val="21"/>
          <w:shd w:val="clear" w:color="auto" w:fill="FFFFFF"/>
        </w:rPr>
        <w:br/>
      </w:r>
      <w:r>
        <w:rPr>
          <w:rFonts w:ascii="Helvetica" w:hAnsi="Helvetica" w:cs="Helvetica"/>
          <w:i/>
          <w:color w:val="777777"/>
          <w:sz w:val="21"/>
          <w:szCs w:val="21"/>
          <w:shd w:val="clear" w:color="auto" w:fill="FFFFFF"/>
        </w:rPr>
        <w:br/>
      </w:r>
      <w:r>
        <w:rPr>
          <w:rFonts w:ascii="Helvetica" w:hAnsi="Helvetica" w:cs="Helvetica"/>
          <w:i/>
          <w:color w:val="777777"/>
          <w:sz w:val="21"/>
          <w:szCs w:val="21"/>
          <w:shd w:val="clear" w:color="auto" w:fill="FFFFFF"/>
        </w:rPr>
        <w:br/>
      </w:r>
    </w:p>
    <w:p w14:paraId="0FCEA9F0" w14:textId="7AF38E87" w:rsidR="007104F4" w:rsidRDefault="007104F4" w:rsidP="00562FF5">
      <w:pPr>
        <w:ind w:firstLine="567"/>
        <w:rPr>
          <w:rFonts w:ascii="Arial Nova" w:hAnsi="Arial Nova" w:cs="Arial"/>
          <w:color w:val="555555"/>
          <w:szCs w:val="20"/>
          <w:shd w:val="clear" w:color="auto" w:fill="FFFFFF"/>
        </w:rPr>
      </w:pPr>
    </w:p>
    <w:p w14:paraId="6CAFC315" w14:textId="2DDBE827" w:rsidR="007104F4" w:rsidRDefault="007104F4" w:rsidP="00562FF5">
      <w:pPr>
        <w:ind w:firstLine="567"/>
        <w:rPr>
          <w:rFonts w:ascii="Arial Nova" w:hAnsi="Arial Nova" w:cs="Arial"/>
          <w:color w:val="555555"/>
          <w:szCs w:val="20"/>
          <w:shd w:val="clear" w:color="auto" w:fill="FFFFFF"/>
        </w:rPr>
      </w:pPr>
    </w:p>
    <w:p w14:paraId="6865ECD1" w14:textId="293B0729" w:rsidR="007104F4" w:rsidRDefault="007104F4" w:rsidP="00562FF5">
      <w:pPr>
        <w:ind w:firstLine="567"/>
        <w:rPr>
          <w:rFonts w:ascii="Arial Nova" w:hAnsi="Arial Nova" w:cs="Arial"/>
          <w:color w:val="555555"/>
          <w:szCs w:val="20"/>
          <w:shd w:val="clear" w:color="auto" w:fill="FFFFFF"/>
        </w:rPr>
      </w:pPr>
    </w:p>
    <w:p w14:paraId="588E85B0" w14:textId="77777777" w:rsidR="007104F4" w:rsidRDefault="007104F4" w:rsidP="00562FF5">
      <w:pPr>
        <w:ind w:firstLine="567"/>
        <w:rPr>
          <w:rFonts w:ascii="Arial Nova" w:hAnsi="Arial Nova" w:cs="Arial"/>
          <w:color w:val="555555"/>
          <w:szCs w:val="20"/>
          <w:shd w:val="clear" w:color="auto" w:fill="FFFFFF"/>
        </w:rPr>
      </w:pPr>
    </w:p>
    <w:p w14:paraId="27DD0349" w14:textId="78439143" w:rsidR="007104F4" w:rsidRDefault="007104F4" w:rsidP="00562FF5">
      <w:pPr>
        <w:ind w:firstLine="567"/>
        <w:rPr>
          <w:rFonts w:ascii="Arial Nova" w:hAnsi="Arial Nova" w:cs="Arial"/>
          <w:color w:val="555555"/>
          <w:szCs w:val="20"/>
          <w:shd w:val="clear" w:color="auto" w:fill="FFFFFF"/>
        </w:rPr>
      </w:pPr>
    </w:p>
    <w:p w14:paraId="2D5730AB" w14:textId="04F2D2E3" w:rsidR="007104F4" w:rsidRDefault="007104F4" w:rsidP="00562FF5">
      <w:pPr>
        <w:ind w:firstLine="567"/>
        <w:rPr>
          <w:rFonts w:ascii="Arial Nova" w:hAnsi="Arial Nova" w:cs="Arial"/>
          <w:color w:val="555555"/>
          <w:szCs w:val="20"/>
          <w:shd w:val="clear" w:color="auto" w:fill="FFFFFF"/>
        </w:rPr>
      </w:pPr>
    </w:p>
    <w:p w14:paraId="7290FBDE" w14:textId="3F1B76B3" w:rsidR="007104F4" w:rsidRDefault="007104F4" w:rsidP="00562FF5">
      <w:pPr>
        <w:ind w:firstLine="567"/>
        <w:rPr>
          <w:rFonts w:ascii="Arial Nova" w:hAnsi="Arial Nova" w:cs="Arial"/>
          <w:color w:val="555555"/>
          <w:szCs w:val="20"/>
          <w:shd w:val="clear" w:color="auto" w:fill="FFFFFF"/>
        </w:rPr>
      </w:pPr>
    </w:p>
    <w:p w14:paraId="1BA57F08" w14:textId="37070CC1" w:rsidR="007104F4" w:rsidRDefault="007104F4" w:rsidP="00562FF5">
      <w:pPr>
        <w:ind w:firstLine="567"/>
        <w:rPr>
          <w:rFonts w:ascii="Arial Nova" w:hAnsi="Arial Nova" w:cs="Arial"/>
          <w:color w:val="555555"/>
          <w:szCs w:val="20"/>
          <w:shd w:val="clear" w:color="auto" w:fill="FFFFFF"/>
        </w:rPr>
      </w:pPr>
    </w:p>
    <w:p w14:paraId="24812075" w14:textId="08C6E1E7" w:rsidR="007104F4" w:rsidRDefault="007104F4" w:rsidP="00562FF5">
      <w:pPr>
        <w:ind w:firstLine="567"/>
        <w:rPr>
          <w:rFonts w:ascii="Arial Nova" w:hAnsi="Arial Nova" w:cs="Arial"/>
          <w:color w:val="555555"/>
          <w:szCs w:val="20"/>
          <w:shd w:val="clear" w:color="auto" w:fill="FFFFFF"/>
        </w:rPr>
      </w:pPr>
    </w:p>
    <w:p w14:paraId="50D513A3" w14:textId="55AF24F8" w:rsidR="007104F4" w:rsidRPr="00562FF5" w:rsidRDefault="007104F4" w:rsidP="00562FF5">
      <w:pPr>
        <w:ind w:firstLine="567"/>
        <w:rPr>
          <w:rFonts w:ascii="Arial Nova" w:hAnsi="Arial Nova" w:cs="Arial"/>
          <w:color w:val="555555"/>
          <w:szCs w:val="20"/>
          <w:shd w:val="clear" w:color="auto" w:fill="FFFFFF"/>
        </w:rPr>
      </w:pPr>
      <w:r>
        <w:rPr>
          <w:rFonts w:ascii="Arial Nova" w:hAnsi="Arial Nova" w:cs="Arial"/>
          <w:noProof/>
          <w:color w:val="555555"/>
          <w:szCs w:val="20"/>
        </w:rPr>
        <w:drawing>
          <wp:anchor distT="0" distB="0" distL="114300" distR="114300" simplePos="0" relativeHeight="251661312" behindDoc="1" locked="0" layoutInCell="1" allowOverlap="1" wp14:anchorId="3B2A201A" wp14:editId="69A4746B">
            <wp:simplePos x="0" y="0"/>
            <wp:positionH relativeFrom="page">
              <wp:align>right</wp:align>
            </wp:positionH>
            <wp:positionV relativeFrom="page">
              <wp:align>bottom</wp:align>
            </wp:positionV>
            <wp:extent cx="5619115" cy="890905"/>
            <wp:effectExtent l="0" t="0" r="0" b="0"/>
            <wp:wrapNone/>
            <wp:docPr id="79" name="Bildobjekt 79" descr="Woody_brevpa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oody_brevpapper"/>
                    <pic:cNvPicPr>
                      <a:picLocks noChangeAspect="1" noChangeArrowheads="1"/>
                    </pic:cNvPicPr>
                  </pic:nvPicPr>
                  <pic:blipFill>
                    <a:blip r:embed="rId10" cstate="print">
                      <a:extLst>
                        <a:ext uri="{28A0092B-C50C-407E-A947-70E740481C1C}">
                          <a14:useLocalDpi xmlns:a14="http://schemas.microsoft.com/office/drawing/2010/main" val="0"/>
                        </a:ext>
                      </a:extLst>
                    </a:blip>
                    <a:srcRect l="25676" t="91667"/>
                    <a:stretch>
                      <a:fillRect/>
                    </a:stretch>
                  </pic:blipFill>
                  <pic:spPr bwMode="auto">
                    <a:xfrm>
                      <a:off x="0" y="0"/>
                      <a:ext cx="5619115" cy="890905"/>
                    </a:xfrm>
                    <a:prstGeom prst="rect">
                      <a:avLst/>
                    </a:prstGeom>
                    <a:noFill/>
                  </pic:spPr>
                </pic:pic>
              </a:graphicData>
            </a:graphic>
            <wp14:sizeRelH relativeFrom="page">
              <wp14:pctWidth>0</wp14:pctWidth>
            </wp14:sizeRelH>
            <wp14:sizeRelV relativeFrom="page">
              <wp14:pctHeight>0</wp14:pctHeight>
            </wp14:sizeRelV>
          </wp:anchor>
        </w:drawing>
      </w:r>
    </w:p>
    <w:sectPr w:rsidR="007104F4" w:rsidRPr="00562FF5" w:rsidSect="007104F4">
      <w:headerReference w:type="even" r:id="rId12"/>
      <w:headerReference w:type="default" r:id="rId13"/>
      <w:headerReference w:type="first" r:id="rId14"/>
      <w:pgSz w:w="11900" w:h="16840"/>
      <w:pgMar w:top="426" w:right="1268" w:bottom="142"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54DA" w14:textId="77777777" w:rsidR="00FC0E4A" w:rsidRDefault="00FC0E4A">
      <w:r>
        <w:separator/>
      </w:r>
    </w:p>
  </w:endnote>
  <w:endnote w:type="continuationSeparator" w:id="0">
    <w:p w14:paraId="04492777" w14:textId="77777777" w:rsidR="00FC0E4A" w:rsidRDefault="00F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BE6F" w14:textId="77777777" w:rsidR="00FC0E4A" w:rsidRDefault="00FC0E4A">
      <w:r>
        <w:separator/>
      </w:r>
    </w:p>
  </w:footnote>
  <w:footnote w:type="continuationSeparator" w:id="0">
    <w:p w14:paraId="12789951" w14:textId="77777777" w:rsidR="00FC0E4A" w:rsidRDefault="00FC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6C20" w14:textId="77777777" w:rsidR="00656DC0" w:rsidRDefault="00FC0E4A">
    <w:pPr>
      <w:pStyle w:val="Sidhuvud"/>
    </w:pPr>
    <w:r>
      <w:rPr>
        <w:noProof/>
        <w:lang w:eastAsia="sv-SE"/>
      </w:rPr>
      <w:pict w14:anchorId="6102A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42AF" w14:textId="77777777" w:rsidR="005A25B3" w:rsidRDefault="00AD08B2" w:rsidP="00003055">
    <w:pPr>
      <w:pStyle w:val="Sidhuvud"/>
      <w:tabs>
        <w:tab w:val="clear" w:pos="9072"/>
        <w:tab w:val="right" w:pos="9720"/>
      </w:tabs>
    </w:pPr>
    <w:r>
      <w:rPr>
        <w:noProof/>
        <w:lang w:eastAsia="sv-SE"/>
      </w:rPr>
      <w:drawing>
        <wp:anchor distT="0" distB="0" distL="114300" distR="114300" simplePos="0" relativeHeight="251658240" behindDoc="0" locked="0" layoutInCell="1" allowOverlap="1" wp14:anchorId="3D70D201" wp14:editId="752781EA">
          <wp:simplePos x="0" y="0"/>
          <wp:positionH relativeFrom="column">
            <wp:posOffset>5334635</wp:posOffset>
          </wp:positionH>
          <wp:positionV relativeFrom="paragraph">
            <wp:posOffset>-186055</wp:posOffset>
          </wp:positionV>
          <wp:extent cx="873457" cy="854611"/>
          <wp:effectExtent l="0" t="0" r="3175" b="3175"/>
          <wp:wrapThrough wrapText="bothSides">
            <wp:wrapPolygon edited="0">
              <wp:start x="8012" y="0"/>
              <wp:lineTo x="2356" y="2409"/>
              <wp:lineTo x="943" y="4818"/>
              <wp:lineTo x="1885" y="7709"/>
              <wp:lineTo x="0" y="11081"/>
              <wp:lineTo x="0" y="15417"/>
              <wp:lineTo x="2828" y="15417"/>
              <wp:lineTo x="2828" y="17344"/>
              <wp:lineTo x="4713" y="21199"/>
              <wp:lineTo x="5655" y="21199"/>
              <wp:lineTo x="15552" y="21199"/>
              <wp:lineTo x="16966" y="21199"/>
              <wp:lineTo x="18380" y="15417"/>
              <wp:lineTo x="21207" y="15417"/>
              <wp:lineTo x="21207" y="11081"/>
              <wp:lineTo x="19322" y="7709"/>
              <wp:lineTo x="20736" y="4818"/>
              <wp:lineTo x="18851" y="2409"/>
              <wp:lineTo x="13196" y="0"/>
              <wp:lineTo x="8012" y="0"/>
            </wp:wrapPolygon>
          </wp:wrapThrough>
          <wp:docPr id="78" name="Bildobjekt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ndlöfte_skugga.png"/>
                  <pic:cNvPicPr/>
                </pic:nvPicPr>
                <pic:blipFill>
                  <a:blip r:embed="rId1">
                    <a:extLst>
                      <a:ext uri="{28A0092B-C50C-407E-A947-70E740481C1C}">
                        <a14:useLocalDpi xmlns:a14="http://schemas.microsoft.com/office/drawing/2010/main" val="0"/>
                      </a:ext>
                    </a:extLst>
                  </a:blip>
                  <a:stretch>
                    <a:fillRect/>
                  </a:stretch>
                </pic:blipFill>
                <pic:spPr>
                  <a:xfrm>
                    <a:off x="0" y="0"/>
                    <a:ext cx="873457" cy="8546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E084" w14:textId="77777777" w:rsidR="00656DC0" w:rsidRDefault="00FC0E4A">
    <w:pPr>
      <w:pStyle w:val="Sidhuvud"/>
    </w:pPr>
    <w:r>
      <w:rPr>
        <w:noProof/>
        <w:lang w:eastAsia="sv-SE"/>
      </w:rPr>
      <w:pict w14:anchorId="621DD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1FA"/>
    <w:multiLevelType w:val="hybridMultilevel"/>
    <w:tmpl w:val="6B889FD2"/>
    <w:lvl w:ilvl="0" w:tplc="95A68900">
      <w:numFmt w:val="bullet"/>
      <w:lvlText w:val="-"/>
      <w:lvlJc w:val="left"/>
      <w:pPr>
        <w:ind w:left="720" w:hanging="360"/>
      </w:pPr>
      <w:rPr>
        <w:rFonts w:ascii="Garamond" w:eastAsia="Cambr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3939C2"/>
    <w:multiLevelType w:val="hybridMultilevel"/>
    <w:tmpl w:val="66E28BA0"/>
    <w:lvl w:ilvl="0" w:tplc="D4A44862">
      <w:numFmt w:val="bullet"/>
      <w:lvlText w:val="-"/>
      <w:lvlJc w:val="left"/>
      <w:pPr>
        <w:ind w:left="1665" w:hanging="1305"/>
      </w:pPr>
      <w:rPr>
        <w:rFonts w:ascii="Garamond" w:eastAsia="Cambr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FA1A4A"/>
    <w:multiLevelType w:val="hybridMultilevel"/>
    <w:tmpl w:val="99CCD4EA"/>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4A6AEC"/>
    <w:multiLevelType w:val="hybridMultilevel"/>
    <w:tmpl w:val="52E80E84"/>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C92477"/>
    <w:multiLevelType w:val="hybridMultilevel"/>
    <w:tmpl w:val="3BD2682E"/>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6B671F"/>
    <w:multiLevelType w:val="hybridMultilevel"/>
    <w:tmpl w:val="9CCCD7A6"/>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0F4962"/>
    <w:multiLevelType w:val="multilevel"/>
    <w:tmpl w:val="041D001D"/>
    <w:styleLink w:val="Formatmal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C56B1F"/>
    <w:multiLevelType w:val="hybridMultilevel"/>
    <w:tmpl w:val="19E8578A"/>
    <w:lvl w:ilvl="0" w:tplc="1968F0F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8B029AA"/>
    <w:multiLevelType w:val="hybridMultilevel"/>
    <w:tmpl w:val="9630226C"/>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372277"/>
    <w:multiLevelType w:val="hybridMultilevel"/>
    <w:tmpl w:val="DB54D066"/>
    <w:lvl w:ilvl="0" w:tplc="95A68900">
      <w:numFmt w:val="bullet"/>
      <w:lvlText w:val="-"/>
      <w:lvlJc w:val="left"/>
      <w:pPr>
        <w:ind w:left="720" w:hanging="360"/>
      </w:pPr>
      <w:rPr>
        <w:rFonts w:ascii="Garamond" w:eastAsia="Cambr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951595"/>
    <w:multiLevelType w:val="hybridMultilevel"/>
    <w:tmpl w:val="3EBE76D4"/>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4"/>
  </w:num>
  <w:num w:numId="6">
    <w:abstractNumId w:val="3"/>
  </w:num>
  <w:num w:numId="7">
    <w:abstractNumId w:val="1"/>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5A"/>
    <w:rsid w:val="00003055"/>
    <w:rsid w:val="00014A4A"/>
    <w:rsid w:val="00016006"/>
    <w:rsid w:val="00045805"/>
    <w:rsid w:val="00057ACB"/>
    <w:rsid w:val="000615C7"/>
    <w:rsid w:val="0007227D"/>
    <w:rsid w:val="000A5586"/>
    <w:rsid w:val="000D0232"/>
    <w:rsid w:val="000E4EA3"/>
    <w:rsid w:val="0010565C"/>
    <w:rsid w:val="001161F3"/>
    <w:rsid w:val="001249A9"/>
    <w:rsid w:val="00127176"/>
    <w:rsid w:val="001563BA"/>
    <w:rsid w:val="00156EE2"/>
    <w:rsid w:val="00165D57"/>
    <w:rsid w:val="001817D5"/>
    <w:rsid w:val="00185D8F"/>
    <w:rsid w:val="00192474"/>
    <w:rsid w:val="001C0571"/>
    <w:rsid w:val="001C3075"/>
    <w:rsid w:val="001C3773"/>
    <w:rsid w:val="001D3B93"/>
    <w:rsid w:val="00201E1C"/>
    <w:rsid w:val="002057C7"/>
    <w:rsid w:val="00207596"/>
    <w:rsid w:val="00225E7C"/>
    <w:rsid w:val="002442E4"/>
    <w:rsid w:val="0025752E"/>
    <w:rsid w:val="002648AC"/>
    <w:rsid w:val="002B458E"/>
    <w:rsid w:val="002B497C"/>
    <w:rsid w:val="002C0656"/>
    <w:rsid w:val="002E4876"/>
    <w:rsid w:val="0030272D"/>
    <w:rsid w:val="0031112C"/>
    <w:rsid w:val="00320230"/>
    <w:rsid w:val="00335DF3"/>
    <w:rsid w:val="0035438D"/>
    <w:rsid w:val="003564AB"/>
    <w:rsid w:val="00380672"/>
    <w:rsid w:val="00385472"/>
    <w:rsid w:val="003A4636"/>
    <w:rsid w:val="003C568B"/>
    <w:rsid w:val="003F2797"/>
    <w:rsid w:val="003F69C5"/>
    <w:rsid w:val="00424E00"/>
    <w:rsid w:val="00446921"/>
    <w:rsid w:val="004935A7"/>
    <w:rsid w:val="004A3C18"/>
    <w:rsid w:val="004B4815"/>
    <w:rsid w:val="004B7AB0"/>
    <w:rsid w:val="004E5803"/>
    <w:rsid w:val="005173C4"/>
    <w:rsid w:val="00524684"/>
    <w:rsid w:val="00543F5D"/>
    <w:rsid w:val="005508D8"/>
    <w:rsid w:val="00562FF5"/>
    <w:rsid w:val="005716C4"/>
    <w:rsid w:val="00571785"/>
    <w:rsid w:val="005A075A"/>
    <w:rsid w:val="005A25B3"/>
    <w:rsid w:val="005F43BF"/>
    <w:rsid w:val="00615CD1"/>
    <w:rsid w:val="00646CB7"/>
    <w:rsid w:val="00647574"/>
    <w:rsid w:val="00656117"/>
    <w:rsid w:val="00670D1A"/>
    <w:rsid w:val="0067408F"/>
    <w:rsid w:val="00692A67"/>
    <w:rsid w:val="006E0ACF"/>
    <w:rsid w:val="006F0082"/>
    <w:rsid w:val="007104F4"/>
    <w:rsid w:val="007178D4"/>
    <w:rsid w:val="00757CF3"/>
    <w:rsid w:val="007C1BA1"/>
    <w:rsid w:val="007D6012"/>
    <w:rsid w:val="007F3BED"/>
    <w:rsid w:val="00822967"/>
    <w:rsid w:val="008335A7"/>
    <w:rsid w:val="00837AD5"/>
    <w:rsid w:val="0084079E"/>
    <w:rsid w:val="00851709"/>
    <w:rsid w:val="00874168"/>
    <w:rsid w:val="008D01B3"/>
    <w:rsid w:val="008D7140"/>
    <w:rsid w:val="008F7DE4"/>
    <w:rsid w:val="00903A59"/>
    <w:rsid w:val="00921C80"/>
    <w:rsid w:val="009368AA"/>
    <w:rsid w:val="00942945"/>
    <w:rsid w:val="00962872"/>
    <w:rsid w:val="0097253C"/>
    <w:rsid w:val="0097749A"/>
    <w:rsid w:val="009A67BD"/>
    <w:rsid w:val="009C77C8"/>
    <w:rsid w:val="009F30AC"/>
    <w:rsid w:val="009F5EFA"/>
    <w:rsid w:val="00A021A9"/>
    <w:rsid w:val="00A111C3"/>
    <w:rsid w:val="00A71292"/>
    <w:rsid w:val="00AA13CC"/>
    <w:rsid w:val="00AB606A"/>
    <w:rsid w:val="00AD08B2"/>
    <w:rsid w:val="00AD3486"/>
    <w:rsid w:val="00B100E2"/>
    <w:rsid w:val="00B36615"/>
    <w:rsid w:val="00B40C00"/>
    <w:rsid w:val="00BF6CBB"/>
    <w:rsid w:val="00C21287"/>
    <w:rsid w:val="00C77D07"/>
    <w:rsid w:val="00C83DB6"/>
    <w:rsid w:val="00C8767D"/>
    <w:rsid w:val="00CC6413"/>
    <w:rsid w:val="00CD13FB"/>
    <w:rsid w:val="00D66C0B"/>
    <w:rsid w:val="00D90439"/>
    <w:rsid w:val="00D96CA2"/>
    <w:rsid w:val="00DB1A42"/>
    <w:rsid w:val="00DD0333"/>
    <w:rsid w:val="00E665F3"/>
    <w:rsid w:val="00E972C7"/>
    <w:rsid w:val="00EC5739"/>
    <w:rsid w:val="00EC6564"/>
    <w:rsid w:val="00F019BC"/>
    <w:rsid w:val="00F45B62"/>
    <w:rsid w:val="00F71602"/>
    <w:rsid w:val="00F95362"/>
    <w:rsid w:val="00FC0E4A"/>
    <w:rsid w:val="00FC3645"/>
    <w:rsid w:val="00FE043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3D9593"/>
  <w15:docId w15:val="{0071797D-6D6A-4E9D-ADAA-DD0224E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rödtext"/>
    <w:qFormat/>
    <w:rsid w:val="00D25271"/>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0615C7"/>
    <w:pPr>
      <w:ind w:left="720"/>
      <w:contextualSpacing/>
    </w:pPr>
    <w:rPr>
      <w:rFonts w:ascii="Calibri" w:eastAsiaTheme="minorHAnsi" w:hAnsi="Calibri" w:cs="Calibri"/>
      <w:sz w:val="22"/>
      <w:szCs w:val="22"/>
    </w:rPr>
  </w:style>
  <w:style w:type="character" w:styleId="Hyperlnk">
    <w:name w:val="Hyperlink"/>
    <w:basedOn w:val="Standardstycketeckensnitt"/>
    <w:uiPriority w:val="99"/>
    <w:unhideWhenUsed/>
    <w:rsid w:val="004B4815"/>
    <w:rPr>
      <w:color w:val="0000FF"/>
      <w:u w:val="single"/>
    </w:rPr>
  </w:style>
  <w:style w:type="character" w:styleId="Olstomnmnande">
    <w:name w:val="Unresolved Mention"/>
    <w:basedOn w:val="Standardstycketeckensnitt"/>
    <w:uiPriority w:val="99"/>
    <w:semiHidden/>
    <w:unhideWhenUsed/>
    <w:rsid w:val="00016006"/>
    <w:rPr>
      <w:color w:val="808080"/>
      <w:shd w:val="clear" w:color="auto" w:fill="E6E6E6"/>
    </w:rPr>
  </w:style>
  <w:style w:type="character" w:styleId="AnvndHyperlnk">
    <w:name w:val="FollowedHyperlink"/>
    <w:basedOn w:val="Standardstycketeckensnitt"/>
    <w:uiPriority w:val="99"/>
    <w:semiHidden/>
    <w:unhideWhenUsed/>
    <w:rsid w:val="00851709"/>
    <w:rPr>
      <w:color w:val="800080" w:themeColor="followedHyperlink"/>
      <w:u w:val="single"/>
    </w:rPr>
  </w:style>
  <w:style w:type="character" w:styleId="Betoning">
    <w:name w:val="Emphasis"/>
    <w:basedOn w:val="Standardstycketeckensnitt"/>
    <w:uiPriority w:val="20"/>
    <w:qFormat/>
    <w:rsid w:val="00045805"/>
    <w:rPr>
      <w:i/>
      <w:iCs/>
    </w:rPr>
  </w:style>
  <w:style w:type="paragraph" w:customStyle="1" w:styleId="Default">
    <w:name w:val="Default"/>
    <w:rsid w:val="0010565C"/>
    <w:pPr>
      <w:autoSpaceDE w:val="0"/>
      <w:autoSpaceDN w:val="0"/>
      <w:adjustRightInd w:val="0"/>
    </w:pPr>
    <w:rPr>
      <w:rFonts w:ascii="Arial" w:eastAsiaTheme="minorHAnsi" w:hAnsi="Arial" w:cs="Arial"/>
      <w:color w:val="000000"/>
      <w:sz w:val="24"/>
      <w:szCs w:val="24"/>
      <w:lang w:eastAsia="en-US"/>
    </w:rPr>
  </w:style>
  <w:style w:type="numbering" w:customStyle="1" w:styleId="Formatmall1">
    <w:name w:val="Formatmall1"/>
    <w:basedOn w:val="Ingenlista"/>
    <w:uiPriority w:val="99"/>
    <w:rsid w:val="0007227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5456">
      <w:bodyDiv w:val="1"/>
      <w:marLeft w:val="0"/>
      <w:marRight w:val="0"/>
      <w:marTop w:val="0"/>
      <w:marBottom w:val="0"/>
      <w:divBdr>
        <w:top w:val="none" w:sz="0" w:space="0" w:color="auto"/>
        <w:left w:val="none" w:sz="0" w:space="0" w:color="auto"/>
        <w:bottom w:val="none" w:sz="0" w:space="0" w:color="auto"/>
        <w:right w:val="none" w:sz="0" w:space="0" w:color="auto"/>
      </w:divBdr>
    </w:div>
    <w:div w:id="424569333">
      <w:bodyDiv w:val="1"/>
      <w:marLeft w:val="0"/>
      <w:marRight w:val="0"/>
      <w:marTop w:val="0"/>
      <w:marBottom w:val="0"/>
      <w:divBdr>
        <w:top w:val="none" w:sz="0" w:space="0" w:color="auto"/>
        <w:left w:val="none" w:sz="0" w:space="0" w:color="auto"/>
        <w:bottom w:val="none" w:sz="0" w:space="0" w:color="auto"/>
        <w:right w:val="none" w:sz="0" w:space="0" w:color="auto"/>
      </w:divBdr>
    </w:div>
    <w:div w:id="775488892">
      <w:bodyDiv w:val="1"/>
      <w:marLeft w:val="0"/>
      <w:marRight w:val="0"/>
      <w:marTop w:val="0"/>
      <w:marBottom w:val="0"/>
      <w:divBdr>
        <w:top w:val="none" w:sz="0" w:space="0" w:color="auto"/>
        <w:left w:val="none" w:sz="0" w:space="0" w:color="auto"/>
        <w:bottom w:val="none" w:sz="0" w:space="0" w:color="auto"/>
        <w:right w:val="none" w:sz="0" w:space="0" w:color="auto"/>
      </w:divBdr>
    </w:div>
    <w:div w:id="841314043">
      <w:bodyDiv w:val="1"/>
      <w:marLeft w:val="0"/>
      <w:marRight w:val="0"/>
      <w:marTop w:val="0"/>
      <w:marBottom w:val="0"/>
      <w:divBdr>
        <w:top w:val="none" w:sz="0" w:space="0" w:color="auto"/>
        <w:left w:val="none" w:sz="0" w:space="0" w:color="auto"/>
        <w:bottom w:val="none" w:sz="0" w:space="0" w:color="auto"/>
        <w:right w:val="none" w:sz="0" w:space="0" w:color="auto"/>
      </w:divBdr>
    </w:div>
    <w:div w:id="1229533166">
      <w:bodyDiv w:val="1"/>
      <w:marLeft w:val="0"/>
      <w:marRight w:val="0"/>
      <w:marTop w:val="0"/>
      <w:marBottom w:val="0"/>
      <w:divBdr>
        <w:top w:val="none" w:sz="0" w:space="0" w:color="auto"/>
        <w:left w:val="none" w:sz="0" w:space="0" w:color="auto"/>
        <w:bottom w:val="none" w:sz="0" w:space="0" w:color="auto"/>
        <w:right w:val="none" w:sz="0" w:space="0" w:color="auto"/>
      </w:divBdr>
    </w:div>
    <w:div w:id="144437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a.fredenberg@woody.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dy.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1A6D-67C6-4AD6-B700-D6E026A6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2</Pages>
  <Words>563</Words>
  <Characters>2985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3541</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Ekstrand</dc:creator>
  <cp:lastModifiedBy>Niklas Svensander</cp:lastModifiedBy>
  <cp:revision>11</cp:revision>
  <cp:lastPrinted>2020-02-17T13:30:00Z</cp:lastPrinted>
  <dcterms:created xsi:type="dcterms:W3CDTF">2020-02-12T15:08:00Z</dcterms:created>
  <dcterms:modified xsi:type="dcterms:W3CDTF">2020-02-17T13:36:00Z</dcterms:modified>
</cp:coreProperties>
</file>