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6E" w:rsidRPr="00812163" w:rsidRDefault="006410EC" w:rsidP="00812163">
      <w:pPr>
        <w:spacing w:line="240" w:lineRule="auto"/>
        <w:contextualSpacing/>
        <w:jc w:val="right"/>
        <w:rPr>
          <w:rFonts w:ascii="Trebuchet MS" w:hAnsi="Trebuchet MS"/>
          <w:b/>
          <w:sz w:val="28"/>
          <w:szCs w:val="24"/>
        </w:rPr>
      </w:pPr>
      <w:bookmarkStart w:id="0" w:name="_GoBack"/>
      <w:r>
        <w:rPr>
          <w:rFonts w:ascii="Trebuchet MS" w:hAnsi="Trebuchet MS"/>
          <w:b/>
          <w:sz w:val="28"/>
          <w:szCs w:val="24"/>
        </w:rPr>
        <w:t xml:space="preserve">12 </w:t>
      </w:r>
      <w:r w:rsidR="00514654" w:rsidRPr="00812163">
        <w:rPr>
          <w:rFonts w:ascii="Trebuchet MS" w:hAnsi="Trebuchet MS"/>
          <w:b/>
          <w:sz w:val="28"/>
          <w:szCs w:val="24"/>
        </w:rPr>
        <w:t xml:space="preserve">April </w:t>
      </w:r>
      <w:r w:rsidR="00D34ACD" w:rsidRPr="00812163">
        <w:rPr>
          <w:rFonts w:ascii="Trebuchet MS" w:hAnsi="Trebuchet MS"/>
          <w:b/>
          <w:sz w:val="28"/>
          <w:szCs w:val="24"/>
        </w:rPr>
        <w:t>201</w:t>
      </w:r>
      <w:r w:rsidR="00E06B47" w:rsidRPr="00812163">
        <w:rPr>
          <w:rFonts w:ascii="Trebuchet MS" w:hAnsi="Trebuchet MS"/>
          <w:b/>
          <w:sz w:val="28"/>
          <w:szCs w:val="24"/>
        </w:rPr>
        <w:t>9</w:t>
      </w:r>
    </w:p>
    <w:p w:rsidR="00812163" w:rsidRPr="00812163" w:rsidRDefault="00812163" w:rsidP="00812163">
      <w:pPr>
        <w:spacing w:line="240" w:lineRule="auto"/>
        <w:contextualSpacing/>
        <w:rPr>
          <w:rFonts w:ascii="Trebuchet MS" w:hAnsi="Trebuchet MS"/>
          <w:b/>
          <w:sz w:val="28"/>
          <w:szCs w:val="24"/>
        </w:rPr>
      </w:pPr>
    </w:p>
    <w:p w:rsidR="00812163" w:rsidRPr="00812163" w:rsidRDefault="00812163" w:rsidP="00812163">
      <w:pPr>
        <w:spacing w:line="240" w:lineRule="auto"/>
        <w:contextualSpacing/>
        <w:rPr>
          <w:rFonts w:ascii="Trebuchet MS" w:hAnsi="Trebuchet MS"/>
          <w:b/>
          <w:sz w:val="28"/>
          <w:szCs w:val="24"/>
        </w:rPr>
      </w:pPr>
      <w:r w:rsidRPr="00812163">
        <w:rPr>
          <w:rFonts w:ascii="Trebuchet MS" w:hAnsi="Trebuchet MS"/>
          <w:b/>
          <w:sz w:val="28"/>
          <w:szCs w:val="24"/>
        </w:rPr>
        <w:t xml:space="preserve">‘Full steam ahead’ for international tour operators in </w:t>
      </w:r>
      <w:proofErr w:type="gramStart"/>
      <w:r w:rsidRPr="00812163">
        <w:rPr>
          <w:rFonts w:ascii="Trebuchet MS" w:hAnsi="Trebuchet MS"/>
          <w:b/>
          <w:sz w:val="28"/>
          <w:szCs w:val="24"/>
        </w:rPr>
        <w:t>Mid</w:t>
      </w:r>
      <w:proofErr w:type="gramEnd"/>
      <w:r w:rsidRPr="00812163">
        <w:rPr>
          <w:rFonts w:ascii="Trebuchet MS" w:hAnsi="Trebuchet MS"/>
          <w:b/>
          <w:sz w:val="28"/>
          <w:szCs w:val="24"/>
        </w:rPr>
        <w:t xml:space="preserve"> and East Antrim</w:t>
      </w:r>
    </w:p>
    <w:p w:rsidR="00812163" w:rsidRDefault="00812163" w:rsidP="00812163">
      <w:pPr>
        <w:spacing w:line="240" w:lineRule="auto"/>
        <w:contextualSpacing/>
        <w:rPr>
          <w:rFonts w:ascii="Trebuchet MS" w:hAnsi="Trebuchet MS"/>
          <w:sz w:val="24"/>
          <w:szCs w:val="24"/>
        </w:rPr>
      </w:pPr>
    </w:p>
    <w:p w:rsidR="00812163" w:rsidRDefault="00812163" w:rsidP="00812163">
      <w:pPr>
        <w:spacing w:line="240" w:lineRule="auto"/>
        <w:contextualSpacing/>
        <w:rPr>
          <w:rFonts w:ascii="Trebuchet MS" w:hAnsi="Trebuchet MS"/>
          <w:sz w:val="24"/>
          <w:szCs w:val="24"/>
        </w:rPr>
      </w:pPr>
      <w:r w:rsidRPr="00812163">
        <w:rPr>
          <w:rFonts w:ascii="Trebuchet MS" w:hAnsi="Trebuchet MS"/>
          <w:sz w:val="24"/>
          <w:szCs w:val="24"/>
        </w:rPr>
        <w:t>Top international tour operators have been enjoying an action-packed excursion of</w:t>
      </w:r>
      <w:r>
        <w:rPr>
          <w:rFonts w:ascii="Trebuchet MS" w:hAnsi="Trebuchet MS"/>
          <w:sz w:val="24"/>
          <w:szCs w:val="24"/>
        </w:rPr>
        <w:t xml:space="preserve"> </w:t>
      </w:r>
      <w:proofErr w:type="gramStart"/>
      <w:r w:rsidRPr="00812163">
        <w:rPr>
          <w:rFonts w:ascii="Trebuchet MS" w:hAnsi="Trebuchet MS"/>
          <w:sz w:val="24"/>
          <w:szCs w:val="24"/>
        </w:rPr>
        <w:t>Mid</w:t>
      </w:r>
      <w:proofErr w:type="gramEnd"/>
      <w:r w:rsidRPr="00812163">
        <w:rPr>
          <w:rFonts w:ascii="Trebuchet MS" w:hAnsi="Trebuchet MS"/>
          <w:sz w:val="24"/>
          <w:szCs w:val="24"/>
        </w:rPr>
        <w:t xml:space="preserve"> </w:t>
      </w:r>
      <w:r>
        <w:rPr>
          <w:rFonts w:ascii="Trebuchet MS" w:hAnsi="Trebuchet MS"/>
          <w:sz w:val="24"/>
          <w:szCs w:val="24"/>
        </w:rPr>
        <w:t>and East Antrim as part of a visit to Northern Ireland.</w:t>
      </w:r>
    </w:p>
    <w:p w:rsidR="00812163" w:rsidRDefault="00812163" w:rsidP="00812163">
      <w:pPr>
        <w:spacing w:line="240" w:lineRule="auto"/>
        <w:contextualSpacing/>
        <w:rPr>
          <w:rFonts w:ascii="Trebuchet MS" w:hAnsi="Trebuchet MS"/>
          <w:sz w:val="24"/>
          <w:szCs w:val="24"/>
        </w:rPr>
      </w:pPr>
    </w:p>
    <w:p w:rsidR="00812163" w:rsidRDefault="00812163" w:rsidP="00812163">
      <w:pPr>
        <w:spacing w:line="240" w:lineRule="auto"/>
        <w:contextualSpacing/>
        <w:rPr>
          <w:rFonts w:ascii="Trebuchet MS" w:hAnsi="Trebuchet MS"/>
          <w:sz w:val="24"/>
          <w:szCs w:val="24"/>
        </w:rPr>
      </w:pPr>
      <w:r>
        <w:rPr>
          <w:rFonts w:ascii="Trebuchet MS" w:hAnsi="Trebuchet MS"/>
          <w:sz w:val="24"/>
          <w:szCs w:val="24"/>
        </w:rPr>
        <w:t>Tour operators from all over Europe, Ireland and even America</w:t>
      </w:r>
      <w:r w:rsidR="0019738E">
        <w:rPr>
          <w:rFonts w:ascii="Trebuchet MS" w:hAnsi="Trebuchet MS"/>
          <w:sz w:val="24"/>
          <w:szCs w:val="24"/>
        </w:rPr>
        <w:t>,</w:t>
      </w:r>
      <w:r>
        <w:rPr>
          <w:rFonts w:ascii="Trebuchet MS" w:hAnsi="Trebuchet MS"/>
          <w:sz w:val="24"/>
          <w:szCs w:val="24"/>
        </w:rPr>
        <w:t xml:space="preserve"> got their teeth stuck into </w:t>
      </w:r>
      <w:r w:rsidRPr="00812163">
        <w:rPr>
          <w:rFonts w:ascii="Trebuchet MS" w:hAnsi="Trebuchet MS"/>
          <w:sz w:val="24"/>
          <w:szCs w:val="24"/>
        </w:rPr>
        <w:t xml:space="preserve">Mid </w:t>
      </w:r>
      <w:r>
        <w:rPr>
          <w:rFonts w:ascii="Trebuchet MS" w:hAnsi="Trebuchet MS"/>
          <w:sz w:val="24"/>
          <w:szCs w:val="24"/>
        </w:rPr>
        <w:t>and East Antrim’s hidden gems, enjoying food, views and even immersive theatre experiences.</w:t>
      </w:r>
    </w:p>
    <w:p w:rsidR="00812163" w:rsidRDefault="00812163" w:rsidP="00812163">
      <w:pPr>
        <w:spacing w:line="240" w:lineRule="auto"/>
        <w:contextualSpacing/>
        <w:rPr>
          <w:rFonts w:ascii="Trebuchet MS" w:hAnsi="Trebuchet MS"/>
          <w:sz w:val="24"/>
          <w:szCs w:val="24"/>
        </w:rPr>
      </w:pPr>
    </w:p>
    <w:p w:rsidR="00812163" w:rsidRPr="00812163" w:rsidRDefault="00812163" w:rsidP="00812163">
      <w:pPr>
        <w:spacing w:line="240" w:lineRule="auto"/>
        <w:contextualSpacing/>
        <w:rPr>
          <w:rFonts w:ascii="Trebuchet MS" w:hAnsi="Trebuchet MS"/>
          <w:sz w:val="24"/>
          <w:szCs w:val="24"/>
        </w:rPr>
      </w:pPr>
      <w:r>
        <w:rPr>
          <w:rFonts w:ascii="Trebuchet MS" w:hAnsi="Trebuchet MS"/>
          <w:sz w:val="24"/>
          <w:szCs w:val="24"/>
        </w:rPr>
        <w:t xml:space="preserve">The trip was part of </w:t>
      </w:r>
      <w:r w:rsidRPr="00812163">
        <w:rPr>
          <w:rFonts w:ascii="Trebuchet MS" w:hAnsi="Trebuchet MS"/>
          <w:sz w:val="24"/>
          <w:szCs w:val="24"/>
        </w:rPr>
        <w:t>Tourism Ireland</w:t>
      </w:r>
      <w:r>
        <w:rPr>
          <w:rFonts w:ascii="Trebuchet MS" w:hAnsi="Trebuchet MS"/>
          <w:sz w:val="24"/>
          <w:szCs w:val="24"/>
        </w:rPr>
        <w:t xml:space="preserve"> and Tourism NI’s itinerary which </w:t>
      </w:r>
      <w:r w:rsidR="0019738E">
        <w:rPr>
          <w:rFonts w:ascii="Trebuchet MS" w:hAnsi="Trebuchet MS"/>
          <w:sz w:val="24"/>
          <w:szCs w:val="24"/>
        </w:rPr>
        <w:t>brings</w:t>
      </w:r>
      <w:r>
        <w:rPr>
          <w:rFonts w:ascii="Trebuchet MS" w:hAnsi="Trebuchet MS"/>
          <w:sz w:val="24"/>
          <w:szCs w:val="24"/>
        </w:rPr>
        <w:t xml:space="preserve"> international </w:t>
      </w:r>
      <w:r w:rsidR="0019738E">
        <w:rPr>
          <w:rFonts w:ascii="Trebuchet MS" w:hAnsi="Trebuchet MS"/>
          <w:sz w:val="24"/>
          <w:szCs w:val="24"/>
        </w:rPr>
        <w:t>businesses</w:t>
      </w:r>
      <w:r w:rsidRPr="00812163">
        <w:rPr>
          <w:rFonts w:ascii="Trebuchet MS" w:hAnsi="Trebuchet MS"/>
          <w:sz w:val="24"/>
          <w:szCs w:val="24"/>
        </w:rPr>
        <w:t xml:space="preserve"> to participate in the annual</w:t>
      </w:r>
      <w:r w:rsidR="0019738E">
        <w:rPr>
          <w:rFonts w:ascii="Trebuchet MS" w:hAnsi="Trebuchet MS"/>
          <w:sz w:val="24"/>
          <w:szCs w:val="24"/>
        </w:rPr>
        <w:t xml:space="preserve"> Meet the Buyer workshop in </w:t>
      </w:r>
      <w:r w:rsidRPr="00812163">
        <w:rPr>
          <w:rFonts w:ascii="Trebuchet MS" w:hAnsi="Trebuchet MS"/>
          <w:sz w:val="24"/>
          <w:szCs w:val="24"/>
        </w:rPr>
        <w:t xml:space="preserve">Belfast. </w:t>
      </w:r>
    </w:p>
    <w:p w:rsidR="0019738E" w:rsidRDefault="00812163" w:rsidP="00812163">
      <w:pPr>
        <w:spacing w:line="240" w:lineRule="auto"/>
        <w:contextualSpacing/>
        <w:rPr>
          <w:rFonts w:ascii="Trebuchet MS" w:hAnsi="Trebuchet MS"/>
          <w:sz w:val="24"/>
          <w:szCs w:val="24"/>
        </w:rPr>
      </w:pPr>
      <w:r w:rsidRPr="00812163">
        <w:rPr>
          <w:rFonts w:ascii="Trebuchet MS" w:hAnsi="Trebuchet MS"/>
          <w:sz w:val="24"/>
          <w:szCs w:val="24"/>
        </w:rPr>
        <w:br/>
        <w:t xml:space="preserve">The group travelled along the Causeway Coastal Route, </w:t>
      </w:r>
      <w:r w:rsidR="0019738E">
        <w:rPr>
          <w:rFonts w:ascii="Trebuchet MS" w:hAnsi="Trebuchet MS"/>
          <w:sz w:val="24"/>
          <w:szCs w:val="24"/>
        </w:rPr>
        <w:t xml:space="preserve">visiting the breath-taking Gobbins coastal path, </w:t>
      </w:r>
      <w:proofErr w:type="spellStart"/>
      <w:r w:rsidR="0019738E">
        <w:rPr>
          <w:rFonts w:ascii="Trebuchet MS" w:hAnsi="Trebuchet MS"/>
          <w:sz w:val="24"/>
          <w:szCs w:val="24"/>
        </w:rPr>
        <w:t>Crosskeys</w:t>
      </w:r>
      <w:proofErr w:type="spellEnd"/>
      <w:r w:rsidR="0019738E">
        <w:rPr>
          <w:rFonts w:ascii="Trebuchet MS" w:hAnsi="Trebuchet MS"/>
          <w:sz w:val="24"/>
          <w:szCs w:val="24"/>
        </w:rPr>
        <w:t xml:space="preserve"> Inn and The Bank House for some food and finally </w:t>
      </w:r>
      <w:r w:rsidRPr="00812163">
        <w:rPr>
          <w:rFonts w:ascii="Trebuchet MS" w:hAnsi="Trebuchet MS"/>
          <w:sz w:val="24"/>
          <w:szCs w:val="24"/>
        </w:rPr>
        <w:t>Whitehead Railway Museum</w:t>
      </w:r>
      <w:r w:rsidR="0019738E">
        <w:rPr>
          <w:rFonts w:ascii="Trebuchet MS" w:hAnsi="Trebuchet MS"/>
          <w:sz w:val="24"/>
          <w:szCs w:val="24"/>
        </w:rPr>
        <w:t xml:space="preserve"> where they</w:t>
      </w:r>
      <w:r w:rsidRPr="00812163">
        <w:rPr>
          <w:rFonts w:ascii="Trebuchet MS" w:hAnsi="Trebuchet MS"/>
          <w:sz w:val="24"/>
          <w:szCs w:val="24"/>
        </w:rPr>
        <w:t xml:space="preserve"> enjoy</w:t>
      </w:r>
      <w:r w:rsidR="0019738E">
        <w:rPr>
          <w:rFonts w:ascii="Trebuchet MS" w:hAnsi="Trebuchet MS"/>
          <w:sz w:val="24"/>
          <w:szCs w:val="24"/>
        </w:rPr>
        <w:t>ed a ride on a steam train, with a theatrical twist.</w:t>
      </w:r>
    </w:p>
    <w:p w:rsidR="0019738E" w:rsidRDefault="0019738E" w:rsidP="00812163">
      <w:pPr>
        <w:spacing w:line="240" w:lineRule="auto"/>
        <w:contextualSpacing/>
        <w:rPr>
          <w:rFonts w:ascii="Trebuchet MS" w:hAnsi="Trebuchet MS"/>
          <w:sz w:val="24"/>
          <w:szCs w:val="24"/>
        </w:rPr>
      </w:pPr>
    </w:p>
    <w:p w:rsidR="00812163" w:rsidRPr="00812163" w:rsidRDefault="00044721" w:rsidP="00812163">
      <w:pPr>
        <w:spacing w:line="240" w:lineRule="auto"/>
        <w:contextualSpacing/>
        <w:rPr>
          <w:rFonts w:ascii="Trebuchet MS" w:hAnsi="Trebuchet MS"/>
          <w:sz w:val="24"/>
          <w:szCs w:val="24"/>
        </w:rPr>
      </w:pPr>
      <w:r>
        <w:rPr>
          <w:rFonts w:ascii="Trebuchet MS" w:hAnsi="Trebuchet MS"/>
          <w:sz w:val="24"/>
          <w:szCs w:val="24"/>
        </w:rPr>
        <w:t>Performers from the B</w:t>
      </w:r>
      <w:r w:rsidR="0019738E">
        <w:rPr>
          <w:rFonts w:ascii="Trebuchet MS" w:hAnsi="Trebuchet MS"/>
          <w:sz w:val="24"/>
          <w:szCs w:val="24"/>
        </w:rPr>
        <w:t xml:space="preserve">ig Telly Theatre Company brought visitors back to Victorian times in </w:t>
      </w:r>
      <w:r>
        <w:rPr>
          <w:rFonts w:ascii="Trebuchet MS" w:hAnsi="Trebuchet MS"/>
          <w:sz w:val="24"/>
          <w:szCs w:val="24"/>
        </w:rPr>
        <w:t>epic s</w:t>
      </w:r>
      <w:r w:rsidR="0019738E">
        <w:rPr>
          <w:rFonts w:ascii="Trebuchet MS" w:hAnsi="Trebuchet MS"/>
          <w:sz w:val="24"/>
          <w:szCs w:val="24"/>
        </w:rPr>
        <w:t>tyle with a special preview performance of a series of plays they have coming up this s</w:t>
      </w:r>
      <w:r>
        <w:rPr>
          <w:rFonts w:ascii="Trebuchet MS" w:hAnsi="Trebuchet MS"/>
          <w:sz w:val="24"/>
          <w:szCs w:val="24"/>
        </w:rPr>
        <w:t>ummer. They told tales of smugglers, train robberies that actually happened in Whitehead, love letters and what it felt like to travel by train for the first time during the era.</w:t>
      </w:r>
      <w:r w:rsidRPr="00812163">
        <w:rPr>
          <w:rFonts w:ascii="Trebuchet MS" w:hAnsi="Trebuchet MS"/>
          <w:sz w:val="24"/>
          <w:szCs w:val="24"/>
        </w:rPr>
        <w:t xml:space="preserve"> </w:t>
      </w:r>
      <w:r w:rsidR="00812163" w:rsidRPr="00812163">
        <w:rPr>
          <w:rFonts w:ascii="Trebuchet MS" w:hAnsi="Trebuchet MS"/>
          <w:sz w:val="24"/>
          <w:szCs w:val="24"/>
        </w:rPr>
        <w:br/>
        <w:t> </w:t>
      </w:r>
    </w:p>
    <w:p w:rsidR="00812163" w:rsidRDefault="00812163" w:rsidP="00812163">
      <w:pPr>
        <w:spacing w:line="240" w:lineRule="auto"/>
        <w:contextualSpacing/>
        <w:rPr>
          <w:rFonts w:ascii="Trebuchet MS" w:hAnsi="Trebuchet MS"/>
          <w:sz w:val="24"/>
          <w:szCs w:val="24"/>
        </w:rPr>
      </w:pPr>
      <w:r w:rsidRPr="00812163">
        <w:rPr>
          <w:rFonts w:ascii="Trebuchet MS" w:hAnsi="Trebuchet MS"/>
          <w:sz w:val="24"/>
          <w:szCs w:val="24"/>
        </w:rPr>
        <w:t>Niall Gibbons, CEO of Tourism Ireland, said: “Tourism Ireland was delighted to bring 147 top international tourism buyers to Northern Ireland for Meet the Buyer 2019 – including 39 buyers who are here for the first time – which provides such an important opportunity for our local tourism partners. The high attendance of these buyers from around the world is a strong indication that interest in visiting Northern Ireland remains high and that it can, and is, competing with the best destinations in the world.</w:t>
      </w:r>
      <w:r w:rsidRPr="00812163">
        <w:rPr>
          <w:rFonts w:ascii="Trebuchet MS" w:hAnsi="Trebuchet MS"/>
          <w:sz w:val="24"/>
          <w:szCs w:val="24"/>
        </w:rPr>
        <w:br/>
      </w:r>
      <w:r w:rsidRPr="00812163">
        <w:rPr>
          <w:rFonts w:ascii="Trebuchet MS" w:hAnsi="Trebuchet MS"/>
          <w:sz w:val="24"/>
          <w:szCs w:val="24"/>
        </w:rPr>
        <w:br/>
        <w:t xml:space="preserve">“Tourism Ireland has an extensive programme of promotions under way this year. We are taking every opportunity to leverage the exciting events happening over the coming months – including The 148th Open at Royal </w:t>
      </w:r>
      <w:proofErr w:type="spellStart"/>
      <w:r w:rsidRPr="00812163">
        <w:rPr>
          <w:rFonts w:ascii="Trebuchet MS" w:hAnsi="Trebuchet MS"/>
          <w:sz w:val="24"/>
          <w:szCs w:val="24"/>
        </w:rPr>
        <w:t>Portrush</w:t>
      </w:r>
      <w:proofErr w:type="spellEnd"/>
      <w:r w:rsidRPr="00812163">
        <w:rPr>
          <w:rFonts w:ascii="Trebuchet MS" w:hAnsi="Trebuchet MS"/>
          <w:sz w:val="24"/>
          <w:szCs w:val="24"/>
        </w:rPr>
        <w:t>. And, next week, we will unveil our new campaign around the eighth and final season of Game of Thrones. Our message to the visiting tourism buyers is that there has never been a better time to visit Northern Ireland.”</w:t>
      </w:r>
    </w:p>
    <w:p w:rsidR="0019738E" w:rsidRPr="00812163" w:rsidRDefault="0019738E" w:rsidP="00812163">
      <w:pPr>
        <w:spacing w:line="240" w:lineRule="auto"/>
        <w:contextualSpacing/>
        <w:rPr>
          <w:rFonts w:ascii="Trebuchet MS" w:hAnsi="Trebuchet MS"/>
          <w:sz w:val="24"/>
          <w:szCs w:val="24"/>
        </w:rPr>
      </w:pPr>
    </w:p>
    <w:p w:rsidR="00514654" w:rsidRPr="001006A7" w:rsidRDefault="0019738E" w:rsidP="00812163">
      <w:pPr>
        <w:spacing w:line="240" w:lineRule="auto"/>
        <w:contextualSpacing/>
        <w:rPr>
          <w:rFonts w:ascii="Trebuchet MS" w:hAnsi="Trebuchet MS"/>
          <w:sz w:val="24"/>
          <w:szCs w:val="24"/>
        </w:rPr>
      </w:pPr>
      <w:r>
        <w:rPr>
          <w:rFonts w:ascii="Trebuchet MS" w:hAnsi="Trebuchet MS"/>
          <w:sz w:val="24"/>
          <w:szCs w:val="24"/>
        </w:rPr>
        <w:t>Portia Woods from Toast the Coast Food Tours led the operators around the borough: “</w:t>
      </w:r>
      <w:r w:rsidR="00514654" w:rsidRPr="00812163">
        <w:rPr>
          <w:rFonts w:ascii="Trebuchet MS" w:hAnsi="Trebuchet MS"/>
          <w:sz w:val="24"/>
          <w:szCs w:val="24"/>
        </w:rPr>
        <w:t>As a trusted partner</w:t>
      </w:r>
      <w:r>
        <w:rPr>
          <w:rFonts w:ascii="Trebuchet MS" w:hAnsi="Trebuchet MS"/>
          <w:sz w:val="24"/>
          <w:szCs w:val="24"/>
        </w:rPr>
        <w:t>, Tourism NI</w:t>
      </w:r>
      <w:r w:rsidR="00514654" w:rsidRPr="00812163">
        <w:rPr>
          <w:rFonts w:ascii="Trebuchet MS" w:hAnsi="Trebuchet MS"/>
          <w:sz w:val="24"/>
          <w:szCs w:val="24"/>
        </w:rPr>
        <w:t xml:space="preserve"> asked me to organise the day from our </w:t>
      </w:r>
      <w:r w:rsidR="00514654" w:rsidRPr="00812163">
        <w:rPr>
          <w:rFonts w:ascii="Trebuchet MS" w:hAnsi="Trebuchet MS"/>
          <w:sz w:val="24"/>
          <w:szCs w:val="24"/>
        </w:rPr>
        <w:lastRenderedPageBreak/>
        <w:t>first visit point</w:t>
      </w:r>
      <w:r>
        <w:rPr>
          <w:rFonts w:ascii="Trebuchet MS" w:hAnsi="Trebuchet MS"/>
          <w:sz w:val="24"/>
          <w:szCs w:val="24"/>
        </w:rPr>
        <w:t xml:space="preserve"> at the Gobbins.</w:t>
      </w:r>
      <w:r w:rsidR="00514654" w:rsidRPr="00812163">
        <w:rPr>
          <w:rFonts w:ascii="Trebuchet MS" w:hAnsi="Trebuchet MS"/>
          <w:sz w:val="24"/>
          <w:szCs w:val="24"/>
        </w:rPr>
        <w:t xml:space="preserve"> I was delighted to showcase some </w:t>
      </w:r>
      <w:r>
        <w:rPr>
          <w:rFonts w:ascii="Trebuchet MS" w:hAnsi="Trebuchet MS"/>
          <w:sz w:val="24"/>
          <w:szCs w:val="24"/>
        </w:rPr>
        <w:t xml:space="preserve">of the </w:t>
      </w:r>
      <w:r w:rsidR="00514654" w:rsidRPr="00812163">
        <w:rPr>
          <w:rFonts w:ascii="Trebuchet MS" w:hAnsi="Trebuchet MS"/>
          <w:sz w:val="24"/>
          <w:szCs w:val="24"/>
        </w:rPr>
        <w:t xml:space="preserve">hidden gems </w:t>
      </w:r>
      <w:r w:rsidRPr="001006A7">
        <w:rPr>
          <w:rFonts w:ascii="Trebuchet MS" w:hAnsi="Trebuchet MS"/>
          <w:sz w:val="24"/>
          <w:szCs w:val="24"/>
        </w:rPr>
        <w:t xml:space="preserve">across </w:t>
      </w:r>
      <w:proofErr w:type="gramStart"/>
      <w:r w:rsidRPr="001006A7">
        <w:rPr>
          <w:rFonts w:ascii="Trebuchet MS" w:hAnsi="Trebuchet MS"/>
          <w:sz w:val="24"/>
          <w:szCs w:val="24"/>
        </w:rPr>
        <w:t>Mid</w:t>
      </w:r>
      <w:proofErr w:type="gramEnd"/>
      <w:r w:rsidRPr="001006A7">
        <w:rPr>
          <w:rFonts w:ascii="Trebuchet MS" w:hAnsi="Trebuchet MS"/>
          <w:sz w:val="24"/>
          <w:szCs w:val="24"/>
        </w:rPr>
        <w:t xml:space="preserve"> and East Antrim</w:t>
      </w:r>
      <w:r w:rsidR="00514654" w:rsidRPr="001006A7">
        <w:rPr>
          <w:rFonts w:ascii="Trebuchet MS" w:hAnsi="Trebuchet MS"/>
          <w:sz w:val="24"/>
          <w:szCs w:val="24"/>
        </w:rPr>
        <w:t xml:space="preserve"> </w:t>
      </w:r>
      <w:r w:rsidRPr="001006A7">
        <w:rPr>
          <w:rFonts w:ascii="Trebuchet MS" w:hAnsi="Trebuchet MS"/>
          <w:sz w:val="24"/>
          <w:szCs w:val="24"/>
        </w:rPr>
        <w:t>with amazing local</w:t>
      </w:r>
      <w:r w:rsidR="00514654" w:rsidRPr="001006A7">
        <w:rPr>
          <w:rFonts w:ascii="Trebuchet MS" w:hAnsi="Trebuchet MS"/>
          <w:sz w:val="24"/>
          <w:szCs w:val="24"/>
        </w:rPr>
        <w:t xml:space="preserve"> people and delicious local food.</w:t>
      </w:r>
      <w:r w:rsidR="001006A7" w:rsidRPr="001006A7">
        <w:rPr>
          <w:rFonts w:ascii="Trebuchet MS" w:hAnsi="Trebuchet MS"/>
          <w:sz w:val="24"/>
          <w:szCs w:val="24"/>
        </w:rPr>
        <w:t xml:space="preserve"> Toast The Coast Food Tours and Experiences showcase the borough to local, corporate and international visitors all year round.</w:t>
      </w:r>
      <w:r w:rsidR="001006A7">
        <w:rPr>
          <w:rFonts w:ascii="Trebuchet MS" w:hAnsi="Trebuchet MS"/>
          <w:sz w:val="24"/>
          <w:szCs w:val="24"/>
        </w:rPr>
        <w:t>”</w:t>
      </w:r>
    </w:p>
    <w:p w:rsidR="00514654" w:rsidRPr="001006A7" w:rsidRDefault="00514654" w:rsidP="00812163">
      <w:pPr>
        <w:spacing w:line="240" w:lineRule="auto"/>
        <w:contextualSpacing/>
        <w:rPr>
          <w:rFonts w:ascii="Trebuchet MS" w:hAnsi="Trebuchet MS"/>
          <w:sz w:val="24"/>
          <w:szCs w:val="24"/>
        </w:rPr>
      </w:pPr>
    </w:p>
    <w:p w:rsidR="00044721" w:rsidRDefault="00044721" w:rsidP="00044721">
      <w:pPr>
        <w:rPr>
          <w:rFonts w:ascii="Trebuchet MS" w:hAnsi="Trebuchet MS"/>
          <w:sz w:val="24"/>
          <w:szCs w:val="24"/>
        </w:rPr>
      </w:pPr>
      <w:r>
        <w:rPr>
          <w:rFonts w:ascii="Trebuchet MS" w:hAnsi="Trebuchet MS"/>
          <w:sz w:val="24"/>
          <w:szCs w:val="24"/>
        </w:rPr>
        <w:t>The series of bespoke participative theatre performances for all ages will unearth our rich industrial past in Flame! Gasworks Museum, Whitehead Railway Museum, Carnlough Harbour and Glenarm Village from 4 May as part of Industrial Heritage Month.</w:t>
      </w:r>
    </w:p>
    <w:p w:rsidR="00044721" w:rsidRDefault="00044721" w:rsidP="00044721">
      <w:pPr>
        <w:rPr>
          <w:rFonts w:ascii="Trebuchet MS" w:hAnsi="Trebuchet MS"/>
          <w:sz w:val="24"/>
          <w:szCs w:val="24"/>
        </w:rPr>
      </w:pPr>
      <w:r>
        <w:rPr>
          <w:rFonts w:ascii="Trebuchet MS" w:hAnsi="Trebuchet MS"/>
          <w:sz w:val="24"/>
          <w:szCs w:val="24"/>
        </w:rPr>
        <w:t>Booking for these performances is essential, just search ‘Shaped by Industry, Shared with Pride’ on Eventbrite. All performances are free, however there will be an entry fee into Whitehead Railway Museum.</w:t>
      </w:r>
    </w:p>
    <w:p w:rsidR="001B451B" w:rsidRPr="00812163" w:rsidRDefault="001B451B" w:rsidP="00044721">
      <w:pPr>
        <w:rPr>
          <w:rFonts w:ascii="Trebuchet MS" w:hAnsi="Trebuchet MS"/>
          <w:sz w:val="24"/>
          <w:szCs w:val="24"/>
        </w:rPr>
      </w:pPr>
      <w:r w:rsidRPr="00812163">
        <w:rPr>
          <w:rFonts w:ascii="Trebuchet MS" w:hAnsi="Trebuchet MS"/>
          <w:sz w:val="24"/>
          <w:szCs w:val="24"/>
        </w:rPr>
        <w:t xml:space="preserve">For more information </w:t>
      </w:r>
      <w:r w:rsidR="0019738E">
        <w:rPr>
          <w:rFonts w:ascii="Trebuchet MS" w:hAnsi="Trebuchet MS"/>
          <w:sz w:val="24"/>
          <w:szCs w:val="24"/>
        </w:rPr>
        <w:t>on any of the</w:t>
      </w:r>
      <w:r w:rsidR="00044721">
        <w:rPr>
          <w:rFonts w:ascii="Trebuchet MS" w:hAnsi="Trebuchet MS"/>
          <w:sz w:val="24"/>
          <w:szCs w:val="24"/>
        </w:rPr>
        <w:t xml:space="preserve"> </w:t>
      </w:r>
      <w:r w:rsidR="0019738E">
        <w:rPr>
          <w:rFonts w:ascii="Trebuchet MS" w:hAnsi="Trebuchet MS"/>
          <w:sz w:val="24"/>
          <w:szCs w:val="24"/>
        </w:rPr>
        <w:t xml:space="preserve">fantastic tourism sites across </w:t>
      </w:r>
      <w:proofErr w:type="gramStart"/>
      <w:r w:rsidR="0019738E" w:rsidRPr="0019738E">
        <w:rPr>
          <w:rFonts w:ascii="Trebuchet MS" w:hAnsi="Trebuchet MS"/>
          <w:sz w:val="24"/>
          <w:szCs w:val="24"/>
        </w:rPr>
        <w:t>Mid</w:t>
      </w:r>
      <w:proofErr w:type="gramEnd"/>
      <w:r w:rsidR="0019738E" w:rsidRPr="0019738E">
        <w:rPr>
          <w:rFonts w:ascii="Trebuchet MS" w:hAnsi="Trebuchet MS"/>
          <w:sz w:val="24"/>
          <w:szCs w:val="24"/>
        </w:rPr>
        <w:t xml:space="preserve"> </w:t>
      </w:r>
      <w:r w:rsidR="0019738E">
        <w:rPr>
          <w:rFonts w:ascii="Trebuchet MS" w:hAnsi="Trebuchet MS"/>
          <w:sz w:val="24"/>
          <w:szCs w:val="24"/>
        </w:rPr>
        <w:t xml:space="preserve">and East Antrim, </w:t>
      </w:r>
      <w:r w:rsidRPr="00812163">
        <w:rPr>
          <w:rFonts w:ascii="Trebuchet MS" w:hAnsi="Trebuchet MS"/>
          <w:sz w:val="24"/>
          <w:szCs w:val="24"/>
        </w:rPr>
        <w:t xml:space="preserve">you can go to </w:t>
      </w:r>
      <w:hyperlink r:id="rId7" w:history="1">
        <w:r w:rsidR="0019738E" w:rsidRPr="001D7D01">
          <w:rPr>
            <w:rStyle w:val="Hyperlink"/>
            <w:rFonts w:ascii="Trebuchet MS" w:hAnsi="Trebuchet MS"/>
            <w:sz w:val="24"/>
            <w:szCs w:val="24"/>
          </w:rPr>
          <w:t>www.shapedbyseaandstone.com</w:t>
        </w:r>
      </w:hyperlink>
      <w:r w:rsidR="0019738E">
        <w:rPr>
          <w:rFonts w:ascii="Trebuchet MS" w:hAnsi="Trebuchet MS"/>
          <w:sz w:val="24"/>
          <w:szCs w:val="24"/>
        </w:rPr>
        <w:t xml:space="preserve"> </w:t>
      </w:r>
    </w:p>
    <w:p w:rsidR="000E686D" w:rsidRPr="00812163" w:rsidRDefault="000E686D" w:rsidP="00812163">
      <w:pPr>
        <w:spacing w:line="240" w:lineRule="auto"/>
        <w:contextualSpacing/>
        <w:rPr>
          <w:rFonts w:ascii="Trebuchet MS" w:hAnsi="Trebuchet MS"/>
          <w:sz w:val="24"/>
          <w:szCs w:val="24"/>
        </w:rPr>
      </w:pPr>
    </w:p>
    <w:p w:rsidR="004633A6" w:rsidRPr="00044721" w:rsidRDefault="004633A6" w:rsidP="00812163">
      <w:pPr>
        <w:spacing w:line="240" w:lineRule="auto"/>
        <w:contextualSpacing/>
        <w:rPr>
          <w:rFonts w:ascii="Trebuchet MS" w:hAnsi="Trebuchet MS"/>
          <w:b/>
          <w:sz w:val="24"/>
          <w:szCs w:val="24"/>
        </w:rPr>
      </w:pPr>
      <w:r w:rsidRPr="00044721">
        <w:rPr>
          <w:rFonts w:ascii="Trebuchet MS" w:hAnsi="Trebuchet MS"/>
          <w:b/>
          <w:sz w:val="24"/>
          <w:szCs w:val="24"/>
        </w:rPr>
        <w:t>ENDS</w:t>
      </w:r>
    </w:p>
    <w:p w:rsidR="007142BD" w:rsidRPr="00812163" w:rsidRDefault="00C365DB" w:rsidP="00812163">
      <w:pPr>
        <w:spacing w:line="240" w:lineRule="auto"/>
        <w:contextualSpacing/>
        <w:rPr>
          <w:rFonts w:ascii="Trebuchet MS" w:hAnsi="Trebuchet MS"/>
          <w:sz w:val="24"/>
          <w:szCs w:val="24"/>
        </w:rPr>
      </w:pPr>
      <w:r w:rsidRPr="00812163">
        <w:rPr>
          <w:rFonts w:ascii="Trebuchet MS" w:hAnsi="Trebuchet MS"/>
          <w:sz w:val="24"/>
          <w:szCs w:val="24"/>
        </w:rPr>
        <w:t>Notes to e</w:t>
      </w:r>
      <w:r w:rsidR="007142BD" w:rsidRPr="00812163">
        <w:rPr>
          <w:rFonts w:ascii="Trebuchet MS" w:hAnsi="Trebuchet MS"/>
          <w:sz w:val="24"/>
          <w:szCs w:val="24"/>
        </w:rPr>
        <w:t>ditors</w:t>
      </w:r>
      <w:r w:rsidRPr="00812163">
        <w:rPr>
          <w:rFonts w:ascii="Trebuchet MS" w:hAnsi="Trebuchet MS"/>
          <w:sz w:val="24"/>
          <w:szCs w:val="24"/>
        </w:rPr>
        <w:t>:</w:t>
      </w:r>
    </w:p>
    <w:p w:rsidR="000E686D" w:rsidRPr="0019738E" w:rsidRDefault="007142BD" w:rsidP="0019738E">
      <w:pPr>
        <w:pStyle w:val="ListParagraph"/>
        <w:numPr>
          <w:ilvl w:val="0"/>
          <w:numId w:val="7"/>
        </w:numPr>
        <w:spacing w:line="240" w:lineRule="auto"/>
        <w:rPr>
          <w:rFonts w:ascii="Trebuchet MS" w:hAnsi="Trebuchet MS"/>
          <w:sz w:val="24"/>
          <w:szCs w:val="24"/>
        </w:rPr>
      </w:pPr>
      <w:r w:rsidRPr="0019738E">
        <w:rPr>
          <w:rFonts w:ascii="Trebuchet MS" w:hAnsi="Trebuchet MS"/>
          <w:sz w:val="24"/>
          <w:szCs w:val="24"/>
        </w:rPr>
        <w:t xml:space="preserve">For Mid and East Antrim Borough Council media enquiries, contact, T: 028 2563 3531. </w:t>
      </w:r>
    </w:p>
    <w:p w:rsidR="000E686D" w:rsidRPr="0019738E" w:rsidRDefault="007142BD" w:rsidP="0019738E">
      <w:pPr>
        <w:pStyle w:val="ListParagraph"/>
        <w:numPr>
          <w:ilvl w:val="0"/>
          <w:numId w:val="7"/>
        </w:numPr>
        <w:spacing w:line="240" w:lineRule="auto"/>
        <w:rPr>
          <w:rFonts w:ascii="Trebuchet MS" w:hAnsi="Trebuchet MS"/>
          <w:sz w:val="24"/>
          <w:szCs w:val="24"/>
        </w:rPr>
      </w:pPr>
      <w:r w:rsidRPr="0019738E">
        <w:rPr>
          <w:rFonts w:ascii="Trebuchet MS" w:hAnsi="Trebuchet MS"/>
          <w:sz w:val="24"/>
          <w:szCs w:val="24"/>
        </w:rPr>
        <w:t xml:space="preserve">Press releases are available from our website </w:t>
      </w:r>
      <w:hyperlink r:id="rId8" w:history="1">
        <w:r w:rsidRPr="0019738E">
          <w:rPr>
            <w:rStyle w:val="Hyperlink"/>
            <w:rFonts w:ascii="Trebuchet MS" w:hAnsi="Trebuchet MS"/>
            <w:sz w:val="24"/>
            <w:szCs w:val="24"/>
          </w:rPr>
          <w:t>www.midandeastantrim.gov.uk/news</w:t>
        </w:r>
      </w:hyperlink>
    </w:p>
    <w:p w:rsidR="0019738E" w:rsidRPr="0019738E" w:rsidRDefault="007142BD" w:rsidP="00812163">
      <w:pPr>
        <w:pStyle w:val="ListParagraph"/>
        <w:numPr>
          <w:ilvl w:val="0"/>
          <w:numId w:val="7"/>
        </w:numPr>
        <w:spacing w:line="240" w:lineRule="auto"/>
        <w:rPr>
          <w:rStyle w:val="Hyperlink"/>
          <w:rFonts w:ascii="Trebuchet MS" w:hAnsi="Trebuchet MS"/>
          <w:color w:val="auto"/>
          <w:sz w:val="24"/>
          <w:szCs w:val="24"/>
          <w:u w:val="none"/>
        </w:rPr>
      </w:pPr>
      <w:r w:rsidRPr="0019738E">
        <w:rPr>
          <w:rFonts w:ascii="Trebuchet MS" w:hAnsi="Trebuchet MS"/>
          <w:sz w:val="24"/>
          <w:szCs w:val="24"/>
        </w:rPr>
        <w:t xml:space="preserve">Join Mid and East Antrim Borough Council on Facebook at: </w:t>
      </w:r>
      <w:hyperlink r:id="rId9" w:history="1">
        <w:r w:rsidRPr="0019738E">
          <w:rPr>
            <w:rStyle w:val="Hyperlink"/>
            <w:rFonts w:ascii="Trebuchet MS" w:hAnsi="Trebuchet MS"/>
            <w:sz w:val="24"/>
            <w:szCs w:val="24"/>
          </w:rPr>
          <w:t>www.facebook.com/MEA-Borough-Council/</w:t>
        </w:r>
      </w:hyperlink>
      <w:r w:rsidRPr="0019738E">
        <w:rPr>
          <w:rFonts w:ascii="Trebuchet MS" w:hAnsi="Trebuchet MS"/>
          <w:sz w:val="24"/>
          <w:szCs w:val="24"/>
        </w:rPr>
        <w:t xml:space="preserve"> or follow us on Twitter at: </w:t>
      </w:r>
      <w:hyperlink r:id="rId10" w:history="1">
        <w:r w:rsidRPr="0019738E">
          <w:rPr>
            <w:rStyle w:val="Hyperlink"/>
            <w:rFonts w:ascii="Trebuchet MS" w:hAnsi="Trebuchet MS"/>
            <w:sz w:val="24"/>
            <w:szCs w:val="24"/>
          </w:rPr>
          <w:t>www.twitter.com/mea_bc</w:t>
        </w:r>
      </w:hyperlink>
    </w:p>
    <w:p w:rsidR="0019738E" w:rsidRPr="0019738E" w:rsidRDefault="0019738E" w:rsidP="00812163">
      <w:pPr>
        <w:pStyle w:val="ListParagraph"/>
        <w:numPr>
          <w:ilvl w:val="0"/>
          <w:numId w:val="7"/>
        </w:numPr>
        <w:spacing w:line="240" w:lineRule="auto"/>
        <w:rPr>
          <w:rFonts w:ascii="Trebuchet MS" w:hAnsi="Trebuchet MS"/>
          <w:sz w:val="24"/>
          <w:szCs w:val="24"/>
        </w:rPr>
      </w:pPr>
      <w:r w:rsidRPr="0019738E">
        <w:rPr>
          <w:rFonts w:ascii="Trebuchet MS" w:hAnsi="Trebuchet MS"/>
          <w:sz w:val="24"/>
          <w:szCs w:val="24"/>
        </w:rPr>
        <w:t xml:space="preserve">Shaped by Sea and Stone is </w:t>
      </w:r>
      <w:proofErr w:type="gramStart"/>
      <w:r w:rsidRPr="0019738E">
        <w:rPr>
          <w:rFonts w:ascii="Trebuchet MS" w:hAnsi="Trebuchet MS"/>
          <w:sz w:val="24"/>
          <w:szCs w:val="24"/>
        </w:rPr>
        <w:t>Mid</w:t>
      </w:r>
      <w:proofErr w:type="gramEnd"/>
      <w:r w:rsidRPr="0019738E">
        <w:rPr>
          <w:rFonts w:ascii="Trebuchet MS" w:hAnsi="Trebuchet MS"/>
          <w:sz w:val="24"/>
          <w:szCs w:val="24"/>
        </w:rPr>
        <w:t xml:space="preserve"> and East Antrim Borough Council’s new tourism brand to increase global tourism to the borough</w:t>
      </w:r>
      <w:r>
        <w:rPr>
          <w:rFonts w:ascii="Trebuchet MS" w:hAnsi="Trebuchet MS"/>
          <w:sz w:val="24"/>
          <w:szCs w:val="24"/>
        </w:rPr>
        <w:t>.</w:t>
      </w:r>
    </w:p>
    <w:p w:rsidR="00D3021A" w:rsidRPr="00812163" w:rsidRDefault="00D3021A" w:rsidP="00E07ED7">
      <w:pPr>
        <w:spacing w:line="240" w:lineRule="auto"/>
        <w:rPr>
          <w:rFonts w:ascii="Trebuchet MS" w:hAnsi="Trebuchet MS"/>
          <w:sz w:val="24"/>
          <w:szCs w:val="24"/>
        </w:rPr>
      </w:pPr>
    </w:p>
    <w:p w:rsidR="00D3021A" w:rsidRPr="00812163" w:rsidRDefault="00D3021A" w:rsidP="00E07ED7">
      <w:pPr>
        <w:spacing w:line="240" w:lineRule="auto"/>
        <w:rPr>
          <w:rFonts w:ascii="Trebuchet MS" w:hAnsi="Trebuchet MS"/>
          <w:sz w:val="24"/>
          <w:szCs w:val="24"/>
        </w:rPr>
      </w:pPr>
    </w:p>
    <w:p w:rsidR="00D3021A" w:rsidRPr="00812163" w:rsidRDefault="00D3021A" w:rsidP="00E07ED7">
      <w:pPr>
        <w:spacing w:line="240" w:lineRule="auto"/>
        <w:rPr>
          <w:rFonts w:ascii="Trebuchet MS" w:hAnsi="Trebuchet MS"/>
          <w:sz w:val="24"/>
          <w:szCs w:val="24"/>
        </w:rPr>
      </w:pPr>
    </w:p>
    <w:p w:rsidR="00D3021A" w:rsidRPr="00812163" w:rsidRDefault="00D3021A" w:rsidP="00E07ED7">
      <w:pPr>
        <w:spacing w:line="240" w:lineRule="auto"/>
        <w:rPr>
          <w:rFonts w:ascii="Trebuchet MS" w:hAnsi="Trebuchet MS"/>
          <w:sz w:val="24"/>
          <w:szCs w:val="24"/>
        </w:rPr>
      </w:pPr>
    </w:p>
    <w:p w:rsidR="00D3021A" w:rsidRPr="00812163" w:rsidRDefault="00D3021A" w:rsidP="00E07ED7">
      <w:pPr>
        <w:spacing w:line="240" w:lineRule="auto"/>
        <w:rPr>
          <w:rFonts w:ascii="Trebuchet MS" w:hAnsi="Trebuchet MS"/>
          <w:sz w:val="24"/>
          <w:szCs w:val="24"/>
        </w:rPr>
      </w:pPr>
    </w:p>
    <w:p w:rsidR="00D3021A" w:rsidRPr="00812163" w:rsidRDefault="00D3021A" w:rsidP="00E07ED7">
      <w:pPr>
        <w:spacing w:line="240" w:lineRule="auto"/>
        <w:rPr>
          <w:rFonts w:ascii="Trebuchet MS" w:hAnsi="Trebuchet MS"/>
          <w:sz w:val="24"/>
          <w:szCs w:val="24"/>
        </w:rPr>
      </w:pPr>
    </w:p>
    <w:p w:rsidR="00D3021A" w:rsidRPr="00812163" w:rsidRDefault="00D3021A" w:rsidP="00E07ED7">
      <w:pPr>
        <w:spacing w:line="240" w:lineRule="auto"/>
        <w:rPr>
          <w:rFonts w:ascii="Trebuchet MS" w:hAnsi="Trebuchet MS"/>
          <w:sz w:val="24"/>
          <w:szCs w:val="24"/>
        </w:rPr>
      </w:pPr>
    </w:p>
    <w:p w:rsidR="00D3021A" w:rsidRPr="00812163" w:rsidRDefault="00D3021A" w:rsidP="00E07ED7">
      <w:pPr>
        <w:spacing w:line="240" w:lineRule="auto"/>
        <w:rPr>
          <w:rFonts w:ascii="Trebuchet MS" w:hAnsi="Trebuchet MS"/>
          <w:sz w:val="24"/>
          <w:szCs w:val="24"/>
        </w:rPr>
      </w:pPr>
    </w:p>
    <w:p w:rsidR="00D3021A" w:rsidRPr="00812163" w:rsidRDefault="00D3021A" w:rsidP="00E07ED7">
      <w:pPr>
        <w:spacing w:line="240" w:lineRule="auto"/>
        <w:rPr>
          <w:rFonts w:ascii="Trebuchet MS" w:hAnsi="Trebuchet MS"/>
          <w:sz w:val="24"/>
          <w:szCs w:val="24"/>
        </w:rPr>
      </w:pPr>
    </w:p>
    <w:bookmarkEnd w:id="0"/>
    <w:p w:rsidR="00D3021A" w:rsidRPr="00812163" w:rsidRDefault="00D3021A" w:rsidP="00E07ED7">
      <w:pPr>
        <w:spacing w:line="240" w:lineRule="auto"/>
        <w:rPr>
          <w:rFonts w:ascii="Trebuchet MS" w:hAnsi="Trebuchet MS"/>
          <w:sz w:val="24"/>
          <w:szCs w:val="24"/>
        </w:rPr>
      </w:pPr>
    </w:p>
    <w:sectPr w:rsidR="00D3021A" w:rsidRPr="0081216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34" w:rsidRDefault="00DD0234" w:rsidP="00D3021A">
      <w:pPr>
        <w:spacing w:after="0" w:line="240" w:lineRule="auto"/>
      </w:pPr>
      <w:r>
        <w:separator/>
      </w:r>
    </w:p>
  </w:endnote>
  <w:endnote w:type="continuationSeparator" w:id="0">
    <w:p w:rsidR="00DD0234" w:rsidRDefault="00DD0234" w:rsidP="00D3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34" w:rsidRDefault="00DD0234" w:rsidP="00D3021A">
      <w:pPr>
        <w:spacing w:after="0" w:line="240" w:lineRule="auto"/>
      </w:pPr>
      <w:r>
        <w:separator/>
      </w:r>
    </w:p>
  </w:footnote>
  <w:footnote w:type="continuationSeparator" w:id="0">
    <w:p w:rsidR="00DD0234" w:rsidRDefault="00DD0234" w:rsidP="00D30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1A" w:rsidRPr="003D2A56" w:rsidRDefault="00D3021A" w:rsidP="00D3021A">
    <w:pPr>
      <w:spacing w:line="240" w:lineRule="auto"/>
      <w:rPr>
        <w:rFonts w:ascii="Trebuchet MS" w:eastAsia="Times New Roman" w:hAnsi="Trebuchet MS" w:cs="Times New Roman"/>
        <w:b/>
        <w:color w:val="000000" w:themeColor="text1"/>
        <w:sz w:val="24"/>
        <w:szCs w:val="24"/>
        <w:lang w:val="en-IE"/>
      </w:rPr>
    </w:pPr>
    <w:r>
      <w:rPr>
        <w:rFonts w:ascii="Trebuchet MS" w:eastAsia="Times New Roman" w:hAnsi="Trebuchet MS" w:cs="Times New Roman"/>
        <w:noProof/>
        <w:color w:val="000000" w:themeColor="text1"/>
        <w:sz w:val="24"/>
        <w:szCs w:val="24"/>
        <w:lang w:eastAsia="en-GB"/>
      </w:rPr>
      <w:drawing>
        <wp:anchor distT="0" distB="0" distL="114300" distR="114300" simplePos="0" relativeHeight="251659264" behindDoc="0" locked="0" layoutInCell="1" allowOverlap="1" wp14:anchorId="274C8A63" wp14:editId="3E65B0FC">
          <wp:simplePos x="0" y="0"/>
          <wp:positionH relativeFrom="margin">
            <wp:align>right</wp:align>
          </wp:positionH>
          <wp:positionV relativeFrom="paragraph">
            <wp:posOffset>0</wp:posOffset>
          </wp:positionV>
          <wp:extent cx="1981200" cy="742950"/>
          <wp:effectExtent l="0" t="0" r="0" b="0"/>
          <wp:wrapTopAndBottom/>
          <wp:docPr id="3" name="Picture 3" descr="C:\Users\megan.mackay\AppData\Local\Microsoft\Windows\INetCache\Content.Word\M&amp;EA logo RGB 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mackay\AppData\Local\Microsoft\Windows\INetCache\Content.Word\M&amp;EA logo RGB Staf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42950"/>
                  </a:xfrm>
                  <a:prstGeom prst="rect">
                    <a:avLst/>
                  </a:prstGeom>
                  <a:noFill/>
                  <a:ln>
                    <a:noFill/>
                  </a:ln>
                </pic:spPr>
              </pic:pic>
            </a:graphicData>
          </a:graphic>
        </wp:anchor>
      </w:drawing>
    </w:r>
    <w:r w:rsidRPr="003D2A56">
      <w:rPr>
        <w:rFonts w:ascii="Trebuchet MS" w:eastAsia="Times New Roman" w:hAnsi="Trebuchet MS" w:cs="Times New Roman"/>
        <w:b/>
        <w:color w:val="000000" w:themeColor="text1"/>
        <w:sz w:val="44"/>
        <w:szCs w:val="44"/>
        <w:lang w:val="en-IE"/>
      </w:rPr>
      <w:t xml:space="preserve">PRESS RELEASE </w:t>
    </w:r>
    <w:r w:rsidRPr="003D2A56">
      <w:rPr>
        <w:rFonts w:ascii="Trebuchet MS" w:eastAsia="Times New Roman" w:hAnsi="Trebuchet MS" w:cs="Times New Roman"/>
        <w:b/>
        <w:color w:val="000000" w:themeColor="text1"/>
        <w:sz w:val="24"/>
        <w:szCs w:val="24"/>
        <w:lang w:val="en-IE"/>
      </w:rPr>
      <w:t xml:space="preserve">                                                                                          </w:t>
    </w:r>
  </w:p>
  <w:p w:rsidR="00D3021A" w:rsidRDefault="00D30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38CE"/>
    <w:multiLevelType w:val="hybridMultilevel"/>
    <w:tmpl w:val="E144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B0104"/>
    <w:multiLevelType w:val="hybridMultilevel"/>
    <w:tmpl w:val="5424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286787"/>
    <w:multiLevelType w:val="hybridMultilevel"/>
    <w:tmpl w:val="17FC6F6E"/>
    <w:lvl w:ilvl="0" w:tplc="09A6A3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8B1702"/>
    <w:multiLevelType w:val="hybridMultilevel"/>
    <w:tmpl w:val="03D45EE8"/>
    <w:lvl w:ilvl="0" w:tplc="595A6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D4BB7"/>
    <w:multiLevelType w:val="hybridMultilevel"/>
    <w:tmpl w:val="0922D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324108"/>
    <w:multiLevelType w:val="hybridMultilevel"/>
    <w:tmpl w:val="9C98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78"/>
    <w:rsid w:val="00002B53"/>
    <w:rsid w:val="00017865"/>
    <w:rsid w:val="00033535"/>
    <w:rsid w:val="00044721"/>
    <w:rsid w:val="000508B6"/>
    <w:rsid w:val="000640DB"/>
    <w:rsid w:val="000746C5"/>
    <w:rsid w:val="00074B1F"/>
    <w:rsid w:val="000975A5"/>
    <w:rsid w:val="000D0800"/>
    <w:rsid w:val="000E281F"/>
    <w:rsid w:val="000E686D"/>
    <w:rsid w:val="001006A7"/>
    <w:rsid w:val="0013746E"/>
    <w:rsid w:val="00162A7F"/>
    <w:rsid w:val="00172374"/>
    <w:rsid w:val="001731C3"/>
    <w:rsid w:val="0017596C"/>
    <w:rsid w:val="0019738E"/>
    <w:rsid w:val="001A02F7"/>
    <w:rsid w:val="001B451B"/>
    <w:rsid w:val="001F27F0"/>
    <w:rsid w:val="0021151F"/>
    <w:rsid w:val="00220096"/>
    <w:rsid w:val="00225003"/>
    <w:rsid w:val="00262CED"/>
    <w:rsid w:val="0029251E"/>
    <w:rsid w:val="002B2AD8"/>
    <w:rsid w:val="002B3926"/>
    <w:rsid w:val="002B7CC1"/>
    <w:rsid w:val="002C0707"/>
    <w:rsid w:val="003023B3"/>
    <w:rsid w:val="00312733"/>
    <w:rsid w:val="003B6160"/>
    <w:rsid w:val="003D2A56"/>
    <w:rsid w:val="00414B16"/>
    <w:rsid w:val="0042438E"/>
    <w:rsid w:val="004307BB"/>
    <w:rsid w:val="00432132"/>
    <w:rsid w:val="0046244E"/>
    <w:rsid w:val="004633A6"/>
    <w:rsid w:val="00487AE4"/>
    <w:rsid w:val="00493A9F"/>
    <w:rsid w:val="004A08FA"/>
    <w:rsid w:val="004B4ABD"/>
    <w:rsid w:val="004C0757"/>
    <w:rsid w:val="004E28ED"/>
    <w:rsid w:val="004F4496"/>
    <w:rsid w:val="005011E2"/>
    <w:rsid w:val="00504589"/>
    <w:rsid w:val="00514654"/>
    <w:rsid w:val="005253DD"/>
    <w:rsid w:val="00525D00"/>
    <w:rsid w:val="00555E15"/>
    <w:rsid w:val="0058351D"/>
    <w:rsid w:val="00590D9E"/>
    <w:rsid w:val="00592E66"/>
    <w:rsid w:val="0059611D"/>
    <w:rsid w:val="005A0ECE"/>
    <w:rsid w:val="005E68A5"/>
    <w:rsid w:val="00611592"/>
    <w:rsid w:val="00612E5B"/>
    <w:rsid w:val="006209BA"/>
    <w:rsid w:val="006410EC"/>
    <w:rsid w:val="0067544E"/>
    <w:rsid w:val="006A0C10"/>
    <w:rsid w:val="006B350D"/>
    <w:rsid w:val="006B7D42"/>
    <w:rsid w:val="006E4C42"/>
    <w:rsid w:val="006E601C"/>
    <w:rsid w:val="00701E00"/>
    <w:rsid w:val="007108C4"/>
    <w:rsid w:val="007142BD"/>
    <w:rsid w:val="00720D97"/>
    <w:rsid w:val="00732DFF"/>
    <w:rsid w:val="0074442C"/>
    <w:rsid w:val="00747C0D"/>
    <w:rsid w:val="00762F15"/>
    <w:rsid w:val="007A0B6B"/>
    <w:rsid w:val="007A5FB6"/>
    <w:rsid w:val="007B104B"/>
    <w:rsid w:val="00800099"/>
    <w:rsid w:val="008077D9"/>
    <w:rsid w:val="00812163"/>
    <w:rsid w:val="00823FBF"/>
    <w:rsid w:val="00835D51"/>
    <w:rsid w:val="00891E63"/>
    <w:rsid w:val="008D0A99"/>
    <w:rsid w:val="00900D42"/>
    <w:rsid w:val="00934E56"/>
    <w:rsid w:val="00941AC5"/>
    <w:rsid w:val="00945E6C"/>
    <w:rsid w:val="0095570B"/>
    <w:rsid w:val="0099009C"/>
    <w:rsid w:val="009A32F0"/>
    <w:rsid w:val="009B370F"/>
    <w:rsid w:val="009D57EB"/>
    <w:rsid w:val="009E16D4"/>
    <w:rsid w:val="00A078B9"/>
    <w:rsid w:val="00A25751"/>
    <w:rsid w:val="00A26961"/>
    <w:rsid w:val="00A37A1E"/>
    <w:rsid w:val="00A46A1D"/>
    <w:rsid w:val="00A51431"/>
    <w:rsid w:val="00A63D78"/>
    <w:rsid w:val="00A70A27"/>
    <w:rsid w:val="00AA2DF8"/>
    <w:rsid w:val="00AA7B8A"/>
    <w:rsid w:val="00AC2F67"/>
    <w:rsid w:val="00AC7745"/>
    <w:rsid w:val="00AE2A11"/>
    <w:rsid w:val="00AE4D11"/>
    <w:rsid w:val="00B26253"/>
    <w:rsid w:val="00B306C6"/>
    <w:rsid w:val="00B74C26"/>
    <w:rsid w:val="00B75E3B"/>
    <w:rsid w:val="00B76AC5"/>
    <w:rsid w:val="00BA4DE6"/>
    <w:rsid w:val="00BD4D6A"/>
    <w:rsid w:val="00BD6420"/>
    <w:rsid w:val="00C0754A"/>
    <w:rsid w:val="00C255B0"/>
    <w:rsid w:val="00C365DB"/>
    <w:rsid w:val="00C73777"/>
    <w:rsid w:val="00CE133E"/>
    <w:rsid w:val="00D075B1"/>
    <w:rsid w:val="00D3021A"/>
    <w:rsid w:val="00D31A1A"/>
    <w:rsid w:val="00D34ACD"/>
    <w:rsid w:val="00D46D2F"/>
    <w:rsid w:val="00D86E8C"/>
    <w:rsid w:val="00D901BA"/>
    <w:rsid w:val="00D95935"/>
    <w:rsid w:val="00D960CF"/>
    <w:rsid w:val="00DC7AAC"/>
    <w:rsid w:val="00DD0234"/>
    <w:rsid w:val="00DD13D7"/>
    <w:rsid w:val="00DF523E"/>
    <w:rsid w:val="00E06B47"/>
    <w:rsid w:val="00E07ED7"/>
    <w:rsid w:val="00E11EF8"/>
    <w:rsid w:val="00E51AC3"/>
    <w:rsid w:val="00EA72B8"/>
    <w:rsid w:val="00EE1EEA"/>
    <w:rsid w:val="00EE2B9B"/>
    <w:rsid w:val="00F0278A"/>
    <w:rsid w:val="00F22A2A"/>
    <w:rsid w:val="00F3180F"/>
    <w:rsid w:val="00F35A6D"/>
    <w:rsid w:val="00F8449F"/>
    <w:rsid w:val="00FB175D"/>
    <w:rsid w:val="00FB6773"/>
    <w:rsid w:val="00FD2D1E"/>
    <w:rsid w:val="00FE67C9"/>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B79E"/>
  <w15:chartTrackingRefBased/>
  <w15:docId w15:val="{DE70A299-B6AE-4CB4-A6A3-84676E30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2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CE"/>
    <w:pPr>
      <w:ind w:left="720"/>
      <w:contextualSpacing/>
    </w:pPr>
  </w:style>
  <w:style w:type="paragraph" w:styleId="BalloonText">
    <w:name w:val="Balloon Text"/>
    <w:basedOn w:val="Normal"/>
    <w:link w:val="BalloonTextChar"/>
    <w:uiPriority w:val="99"/>
    <w:semiHidden/>
    <w:unhideWhenUsed/>
    <w:rsid w:val="00762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15"/>
    <w:rPr>
      <w:rFonts w:ascii="Segoe UI" w:hAnsi="Segoe UI" w:cs="Segoe UI"/>
      <w:sz w:val="18"/>
      <w:szCs w:val="18"/>
    </w:rPr>
  </w:style>
  <w:style w:type="character" w:styleId="Hyperlink">
    <w:name w:val="Hyperlink"/>
    <w:basedOn w:val="DefaultParagraphFont"/>
    <w:uiPriority w:val="99"/>
    <w:unhideWhenUsed/>
    <w:rsid w:val="0017596C"/>
    <w:rPr>
      <w:color w:val="0563C1" w:themeColor="hyperlink"/>
      <w:u w:val="single"/>
    </w:rPr>
  </w:style>
  <w:style w:type="paragraph" w:customStyle="1" w:styleId="Default">
    <w:name w:val="Default"/>
    <w:rsid w:val="00017865"/>
    <w:pPr>
      <w:autoSpaceDE w:val="0"/>
      <w:autoSpaceDN w:val="0"/>
      <w:adjustRightInd w:val="0"/>
      <w:spacing w:after="0" w:line="240" w:lineRule="auto"/>
    </w:pPr>
    <w:rPr>
      <w:rFonts w:ascii="Museo Sans 500" w:hAnsi="Museo Sans 500" w:cs="Museo Sans 500"/>
      <w:color w:val="000000"/>
      <w:sz w:val="24"/>
      <w:szCs w:val="24"/>
    </w:rPr>
  </w:style>
  <w:style w:type="character" w:customStyle="1" w:styleId="A1">
    <w:name w:val="A1"/>
    <w:uiPriority w:val="99"/>
    <w:rsid w:val="00017865"/>
    <w:rPr>
      <w:rFonts w:cs="Museo Sans 500"/>
      <w:color w:val="000000"/>
      <w:sz w:val="20"/>
      <w:szCs w:val="20"/>
    </w:rPr>
  </w:style>
  <w:style w:type="character" w:customStyle="1" w:styleId="A3">
    <w:name w:val="A3"/>
    <w:uiPriority w:val="99"/>
    <w:rsid w:val="005E68A5"/>
    <w:rPr>
      <w:rFonts w:cs="Museo Sans 900"/>
      <w:b/>
      <w:bCs/>
      <w:color w:val="000000"/>
      <w:sz w:val="163"/>
      <w:szCs w:val="163"/>
    </w:rPr>
  </w:style>
  <w:style w:type="paragraph" w:customStyle="1" w:styleId="FreeForm">
    <w:name w:val="Free Form"/>
    <w:rsid w:val="00D901BA"/>
    <w:pPr>
      <w:spacing w:after="0" w:line="240" w:lineRule="auto"/>
    </w:pPr>
    <w:rPr>
      <w:rFonts w:ascii="Lucida Grande" w:eastAsia="ヒラギノ角ゴ Pro W3" w:hAnsi="Lucida Grande" w:cs="Times New Roman"/>
      <w:color w:val="000000"/>
      <w:sz w:val="20"/>
      <w:szCs w:val="20"/>
      <w:lang w:eastAsia="en-GB"/>
    </w:rPr>
  </w:style>
  <w:style w:type="paragraph" w:customStyle="1" w:styleId="PlainText1">
    <w:name w:val="Plain Text1"/>
    <w:rsid w:val="00D901BA"/>
    <w:pPr>
      <w:spacing w:after="0" w:line="240" w:lineRule="auto"/>
    </w:pPr>
    <w:rPr>
      <w:rFonts w:ascii="Lucida Grande" w:eastAsia="ヒラギノ角ゴ Pro W3" w:hAnsi="Lucida Grande" w:cs="Times New Roman"/>
      <w:color w:val="000000"/>
      <w:szCs w:val="20"/>
      <w:lang w:val="en-US" w:eastAsia="en-GB"/>
    </w:rPr>
  </w:style>
  <w:style w:type="paragraph" w:customStyle="1" w:styleId="NormalWeb1">
    <w:name w:val="Normal (Web)1"/>
    <w:rsid w:val="00D901BA"/>
    <w:pPr>
      <w:spacing w:before="100" w:after="100" w:line="240" w:lineRule="auto"/>
    </w:pPr>
    <w:rPr>
      <w:rFonts w:ascii="Times New Roman" w:eastAsia="ヒラギノ角ゴ Pro W3" w:hAnsi="Times New Roman" w:cs="Times New Roman"/>
      <w:color w:val="000000"/>
      <w:sz w:val="24"/>
      <w:szCs w:val="20"/>
      <w:lang w:val="en-US" w:eastAsia="en-GB"/>
    </w:rPr>
  </w:style>
  <w:style w:type="character" w:customStyle="1" w:styleId="Hyperlink1">
    <w:name w:val="Hyperlink1"/>
    <w:rsid w:val="00D901BA"/>
    <w:rPr>
      <w:color w:val="0026F8"/>
      <w:sz w:val="20"/>
      <w:u w:val="single"/>
    </w:rPr>
  </w:style>
  <w:style w:type="paragraph" w:styleId="NormalWeb">
    <w:name w:val="Normal (Web)"/>
    <w:basedOn w:val="Normal"/>
    <w:uiPriority w:val="99"/>
    <w:semiHidden/>
    <w:unhideWhenUsed/>
    <w:rsid w:val="00D901BA"/>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D3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21A"/>
  </w:style>
  <w:style w:type="paragraph" w:styleId="Footer">
    <w:name w:val="footer"/>
    <w:basedOn w:val="Normal"/>
    <w:link w:val="FooterChar"/>
    <w:uiPriority w:val="99"/>
    <w:unhideWhenUsed/>
    <w:rsid w:val="00D30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21A"/>
  </w:style>
  <w:style w:type="character" w:customStyle="1" w:styleId="Heading1Char">
    <w:name w:val="Heading 1 Char"/>
    <w:basedOn w:val="DefaultParagraphFont"/>
    <w:link w:val="Heading1"/>
    <w:uiPriority w:val="9"/>
    <w:rsid w:val="0081216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12163"/>
    <w:rPr>
      <w:b/>
      <w:bCs/>
    </w:rPr>
  </w:style>
  <w:style w:type="character" w:styleId="Emphasis">
    <w:name w:val="Emphasis"/>
    <w:basedOn w:val="DefaultParagraphFont"/>
    <w:uiPriority w:val="20"/>
    <w:qFormat/>
    <w:rsid w:val="008121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6368">
      <w:bodyDiv w:val="1"/>
      <w:marLeft w:val="0"/>
      <w:marRight w:val="0"/>
      <w:marTop w:val="0"/>
      <w:marBottom w:val="0"/>
      <w:divBdr>
        <w:top w:val="none" w:sz="0" w:space="0" w:color="auto"/>
        <w:left w:val="none" w:sz="0" w:space="0" w:color="auto"/>
        <w:bottom w:val="none" w:sz="0" w:space="0" w:color="auto"/>
        <w:right w:val="none" w:sz="0" w:space="0" w:color="auto"/>
      </w:divBdr>
    </w:div>
    <w:div w:id="606037351">
      <w:bodyDiv w:val="1"/>
      <w:marLeft w:val="0"/>
      <w:marRight w:val="0"/>
      <w:marTop w:val="0"/>
      <w:marBottom w:val="0"/>
      <w:divBdr>
        <w:top w:val="none" w:sz="0" w:space="0" w:color="auto"/>
        <w:left w:val="none" w:sz="0" w:space="0" w:color="auto"/>
        <w:bottom w:val="none" w:sz="0" w:space="0" w:color="auto"/>
        <w:right w:val="none" w:sz="0" w:space="0" w:color="auto"/>
      </w:divBdr>
    </w:div>
    <w:div w:id="611714085">
      <w:bodyDiv w:val="1"/>
      <w:marLeft w:val="0"/>
      <w:marRight w:val="0"/>
      <w:marTop w:val="0"/>
      <w:marBottom w:val="0"/>
      <w:divBdr>
        <w:top w:val="none" w:sz="0" w:space="0" w:color="auto"/>
        <w:left w:val="none" w:sz="0" w:space="0" w:color="auto"/>
        <w:bottom w:val="none" w:sz="0" w:space="0" w:color="auto"/>
        <w:right w:val="none" w:sz="0" w:space="0" w:color="auto"/>
      </w:divBdr>
    </w:div>
    <w:div w:id="706292578">
      <w:bodyDiv w:val="1"/>
      <w:marLeft w:val="0"/>
      <w:marRight w:val="0"/>
      <w:marTop w:val="0"/>
      <w:marBottom w:val="0"/>
      <w:divBdr>
        <w:top w:val="none" w:sz="0" w:space="0" w:color="auto"/>
        <w:left w:val="none" w:sz="0" w:space="0" w:color="auto"/>
        <w:bottom w:val="none" w:sz="0" w:space="0" w:color="auto"/>
        <w:right w:val="none" w:sz="0" w:space="0" w:color="auto"/>
      </w:divBdr>
    </w:div>
    <w:div w:id="1080172957">
      <w:bodyDiv w:val="1"/>
      <w:marLeft w:val="0"/>
      <w:marRight w:val="0"/>
      <w:marTop w:val="0"/>
      <w:marBottom w:val="0"/>
      <w:divBdr>
        <w:top w:val="none" w:sz="0" w:space="0" w:color="auto"/>
        <w:left w:val="none" w:sz="0" w:space="0" w:color="auto"/>
        <w:bottom w:val="none" w:sz="0" w:space="0" w:color="auto"/>
        <w:right w:val="none" w:sz="0" w:space="0" w:color="auto"/>
      </w:divBdr>
    </w:div>
    <w:div w:id="1150948089">
      <w:bodyDiv w:val="1"/>
      <w:marLeft w:val="0"/>
      <w:marRight w:val="0"/>
      <w:marTop w:val="0"/>
      <w:marBottom w:val="0"/>
      <w:divBdr>
        <w:top w:val="none" w:sz="0" w:space="0" w:color="auto"/>
        <w:left w:val="none" w:sz="0" w:space="0" w:color="auto"/>
        <w:bottom w:val="none" w:sz="0" w:space="0" w:color="auto"/>
        <w:right w:val="none" w:sz="0" w:space="0" w:color="auto"/>
      </w:divBdr>
    </w:div>
    <w:div w:id="1742831299">
      <w:bodyDiv w:val="1"/>
      <w:marLeft w:val="0"/>
      <w:marRight w:val="0"/>
      <w:marTop w:val="0"/>
      <w:marBottom w:val="0"/>
      <w:divBdr>
        <w:top w:val="none" w:sz="0" w:space="0" w:color="auto"/>
        <w:left w:val="none" w:sz="0" w:space="0" w:color="auto"/>
        <w:bottom w:val="none" w:sz="0" w:space="0" w:color="auto"/>
        <w:right w:val="none" w:sz="0" w:space="0" w:color="auto"/>
      </w:divBdr>
    </w:div>
    <w:div w:id="1891109293">
      <w:bodyDiv w:val="1"/>
      <w:marLeft w:val="0"/>
      <w:marRight w:val="0"/>
      <w:marTop w:val="0"/>
      <w:marBottom w:val="0"/>
      <w:divBdr>
        <w:top w:val="none" w:sz="0" w:space="0" w:color="auto"/>
        <w:left w:val="none" w:sz="0" w:space="0" w:color="auto"/>
        <w:bottom w:val="none" w:sz="0" w:space="0" w:color="auto"/>
        <w:right w:val="none" w:sz="0" w:space="0" w:color="auto"/>
      </w:divBdr>
    </w:div>
    <w:div w:id="1968772635">
      <w:bodyDiv w:val="1"/>
      <w:marLeft w:val="0"/>
      <w:marRight w:val="0"/>
      <w:marTop w:val="0"/>
      <w:marBottom w:val="0"/>
      <w:divBdr>
        <w:top w:val="none" w:sz="0" w:space="0" w:color="auto"/>
        <w:left w:val="none" w:sz="0" w:space="0" w:color="auto"/>
        <w:bottom w:val="none" w:sz="0" w:space="0" w:color="auto"/>
        <w:right w:val="none" w:sz="0" w:space="0" w:color="auto"/>
      </w:divBdr>
      <w:divsChild>
        <w:div w:id="1124494667">
          <w:marLeft w:val="0"/>
          <w:marRight w:val="0"/>
          <w:marTop w:val="0"/>
          <w:marBottom w:val="0"/>
          <w:divBdr>
            <w:top w:val="none" w:sz="0" w:space="0" w:color="auto"/>
            <w:left w:val="none" w:sz="0" w:space="0" w:color="auto"/>
            <w:bottom w:val="none" w:sz="0" w:space="0" w:color="auto"/>
            <w:right w:val="none" w:sz="0" w:space="0" w:color="auto"/>
          </w:divBdr>
        </w:div>
        <w:div w:id="110785417">
          <w:marLeft w:val="0"/>
          <w:marRight w:val="0"/>
          <w:marTop w:val="0"/>
          <w:marBottom w:val="0"/>
          <w:divBdr>
            <w:top w:val="none" w:sz="0" w:space="0" w:color="auto"/>
            <w:left w:val="none" w:sz="0" w:space="0" w:color="auto"/>
            <w:bottom w:val="none" w:sz="0" w:space="0" w:color="auto"/>
            <w:right w:val="none" w:sz="0" w:space="0" w:color="auto"/>
          </w:divBdr>
        </w:div>
        <w:div w:id="186921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andeastantrim.gov.uk/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apedbyseaandsto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witter.com/mea_bc" TargetMode="External"/><Relationship Id="rId4" Type="http://schemas.openxmlformats.org/officeDocument/2006/relationships/webSettings" Target="webSettings.xml"/><Relationship Id="rId9" Type="http://schemas.openxmlformats.org/officeDocument/2006/relationships/hyperlink" Target="http://www.facebook.com/MEA-Borough-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Mackay</dc:creator>
  <cp:keywords/>
  <dc:description/>
  <cp:lastModifiedBy>Megan Mackay</cp:lastModifiedBy>
  <cp:revision>5</cp:revision>
  <cp:lastPrinted>2017-05-16T14:14:00Z</cp:lastPrinted>
  <dcterms:created xsi:type="dcterms:W3CDTF">2019-04-10T11:12:00Z</dcterms:created>
  <dcterms:modified xsi:type="dcterms:W3CDTF">2019-04-12T13:04:00Z</dcterms:modified>
</cp:coreProperties>
</file>