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E7" w:rsidRDefault="00D00444" w:rsidP="00D00444">
      <w:pPr>
        <w:pStyle w:val="Rubrik1"/>
      </w:pPr>
      <w:r w:rsidRPr="00D00444">
        <w:t xml:space="preserve">Eslöv upp 24 platser i Svenskt </w:t>
      </w:r>
      <w:r>
        <w:t>N</w:t>
      </w:r>
      <w:r w:rsidRPr="00D00444">
        <w:t>äringslivs företagsranking</w:t>
      </w:r>
    </w:p>
    <w:p w:rsidR="00D00444" w:rsidRDefault="00D00444">
      <w:pPr>
        <w:rPr>
          <w:lang w:eastAsia="sv-SE"/>
        </w:rPr>
      </w:pPr>
    </w:p>
    <w:p w:rsidR="002613F8" w:rsidRPr="00776A55" w:rsidRDefault="00D00444" w:rsidP="00D00444">
      <w:pPr>
        <w:shd w:val="clear" w:color="auto" w:fill="FFFFFF"/>
        <w:spacing w:line="240" w:lineRule="auto"/>
        <w:rPr>
          <w:rFonts w:asciiTheme="minorHAnsi" w:eastAsia="Times New Roman" w:hAnsiTheme="minorHAnsi" w:cstheme="minorHAnsi"/>
          <w:bCs/>
          <w:color w:val="111111"/>
          <w:spacing w:val="-6"/>
          <w:sz w:val="20"/>
          <w:szCs w:val="20"/>
          <w:lang w:eastAsia="sv-SE"/>
        </w:rPr>
      </w:pPr>
      <w:r w:rsidRPr="00776A55">
        <w:rPr>
          <w:rFonts w:asciiTheme="minorHAnsi" w:eastAsia="Times New Roman" w:hAnsiTheme="minorHAnsi" w:cstheme="minorHAnsi"/>
          <w:bCs/>
          <w:color w:val="111111"/>
          <w:spacing w:val="-6"/>
          <w:sz w:val="20"/>
          <w:szCs w:val="20"/>
          <w:lang w:eastAsia="sv-SE"/>
        </w:rPr>
        <w:t>Eslöv</w:t>
      </w:r>
      <w:r w:rsidRPr="00D00444">
        <w:rPr>
          <w:rFonts w:asciiTheme="minorHAnsi" w:eastAsia="Times New Roman" w:hAnsiTheme="minorHAnsi" w:cstheme="minorHAnsi"/>
          <w:bCs/>
          <w:color w:val="111111"/>
          <w:spacing w:val="-6"/>
          <w:sz w:val="20"/>
          <w:szCs w:val="20"/>
          <w:lang w:eastAsia="sv-SE"/>
        </w:rPr>
        <w:t xml:space="preserve"> klättrar </w:t>
      </w:r>
      <w:r w:rsidRPr="00776A55">
        <w:rPr>
          <w:rFonts w:asciiTheme="minorHAnsi" w:eastAsia="Times New Roman" w:hAnsiTheme="minorHAnsi" w:cstheme="minorHAnsi"/>
          <w:bCs/>
          <w:color w:val="111111"/>
          <w:spacing w:val="-6"/>
          <w:sz w:val="20"/>
          <w:szCs w:val="20"/>
          <w:lang w:eastAsia="sv-SE"/>
        </w:rPr>
        <w:t xml:space="preserve">hela </w:t>
      </w:r>
      <w:r w:rsidR="00776A55" w:rsidRPr="00776A55">
        <w:rPr>
          <w:rFonts w:asciiTheme="minorHAnsi" w:eastAsia="Times New Roman" w:hAnsiTheme="minorHAnsi" w:cstheme="minorHAnsi"/>
          <w:bCs/>
          <w:color w:val="111111"/>
          <w:spacing w:val="-6"/>
          <w:sz w:val="20"/>
          <w:szCs w:val="20"/>
          <w:lang w:eastAsia="sv-SE"/>
        </w:rPr>
        <w:t>24</w:t>
      </w:r>
      <w:r w:rsidRPr="00776A55">
        <w:rPr>
          <w:rFonts w:asciiTheme="minorHAnsi" w:eastAsia="Times New Roman" w:hAnsiTheme="minorHAnsi" w:cstheme="minorHAnsi"/>
          <w:bCs/>
          <w:color w:val="111111"/>
          <w:spacing w:val="-6"/>
          <w:sz w:val="20"/>
          <w:szCs w:val="20"/>
          <w:lang w:eastAsia="sv-SE"/>
        </w:rPr>
        <w:t xml:space="preserve"> </w:t>
      </w:r>
      <w:r w:rsidRPr="00D00444">
        <w:rPr>
          <w:rFonts w:asciiTheme="minorHAnsi" w:eastAsia="Times New Roman" w:hAnsiTheme="minorHAnsi" w:cstheme="minorHAnsi"/>
          <w:bCs/>
          <w:color w:val="111111"/>
          <w:spacing w:val="-6"/>
          <w:sz w:val="20"/>
          <w:szCs w:val="20"/>
          <w:lang w:eastAsia="sv-SE"/>
        </w:rPr>
        <w:t xml:space="preserve">placeringar på Svenskt Näringslivs företagsrankning och hamnar på plats </w:t>
      </w:r>
      <w:r w:rsidRPr="00776A55">
        <w:rPr>
          <w:rFonts w:asciiTheme="minorHAnsi" w:eastAsia="Times New Roman" w:hAnsiTheme="minorHAnsi" w:cstheme="minorHAnsi"/>
          <w:bCs/>
          <w:color w:val="111111"/>
          <w:spacing w:val="-6"/>
          <w:sz w:val="20"/>
          <w:szCs w:val="20"/>
          <w:lang w:eastAsia="sv-SE"/>
        </w:rPr>
        <w:t>130</w:t>
      </w:r>
      <w:r w:rsidR="002613F8" w:rsidRPr="00776A55">
        <w:rPr>
          <w:rFonts w:asciiTheme="minorHAnsi" w:eastAsia="Times New Roman" w:hAnsiTheme="minorHAnsi" w:cstheme="minorHAnsi"/>
          <w:bCs/>
          <w:color w:val="111111"/>
          <w:spacing w:val="-6"/>
          <w:sz w:val="20"/>
          <w:szCs w:val="20"/>
          <w:lang w:eastAsia="sv-SE"/>
        </w:rPr>
        <w:t xml:space="preserve"> av Sveriges 290 kommuner.</w:t>
      </w:r>
    </w:p>
    <w:p w:rsidR="002613F8" w:rsidRPr="00776A55" w:rsidRDefault="00D00444" w:rsidP="00D00444">
      <w:pPr>
        <w:shd w:val="clear" w:color="auto" w:fill="FFFFFF"/>
        <w:spacing w:line="240" w:lineRule="auto"/>
        <w:rPr>
          <w:rFonts w:asciiTheme="minorHAnsi" w:eastAsia="Times New Roman" w:hAnsiTheme="minorHAnsi" w:cstheme="minorHAnsi"/>
          <w:bCs/>
          <w:color w:val="111111"/>
          <w:spacing w:val="-6"/>
          <w:sz w:val="20"/>
          <w:szCs w:val="20"/>
          <w:lang w:eastAsia="sv-SE"/>
        </w:rPr>
      </w:pPr>
      <w:r w:rsidRPr="00D00444">
        <w:rPr>
          <w:rFonts w:asciiTheme="minorHAnsi" w:eastAsia="Times New Roman" w:hAnsiTheme="minorHAnsi" w:cstheme="minorHAnsi"/>
          <w:bCs/>
          <w:color w:val="111111"/>
          <w:spacing w:val="-6"/>
          <w:sz w:val="20"/>
          <w:szCs w:val="20"/>
          <w:lang w:eastAsia="sv-SE"/>
        </w:rPr>
        <w:t xml:space="preserve">Företagarna </w:t>
      </w:r>
      <w:r w:rsidRPr="00776A55">
        <w:rPr>
          <w:rFonts w:asciiTheme="minorHAnsi" w:eastAsia="Times New Roman" w:hAnsiTheme="minorHAnsi" w:cstheme="minorHAnsi"/>
          <w:bCs/>
          <w:color w:val="111111"/>
          <w:spacing w:val="-6"/>
          <w:sz w:val="20"/>
          <w:szCs w:val="20"/>
          <w:lang w:eastAsia="sv-SE"/>
        </w:rPr>
        <w:t xml:space="preserve">anser att tillgången till kompetens har förbättrats ordentligt och här klättrar </w:t>
      </w:r>
      <w:r w:rsidR="00ED76E8" w:rsidRPr="00776A55">
        <w:rPr>
          <w:rFonts w:asciiTheme="minorHAnsi" w:eastAsia="Times New Roman" w:hAnsiTheme="minorHAnsi" w:cstheme="minorHAnsi"/>
          <w:bCs/>
          <w:color w:val="111111"/>
          <w:spacing w:val="-6"/>
          <w:sz w:val="20"/>
          <w:szCs w:val="20"/>
          <w:lang w:eastAsia="sv-SE"/>
        </w:rPr>
        <w:t>Eslöv</w:t>
      </w:r>
      <w:r w:rsidRPr="00776A55">
        <w:rPr>
          <w:rFonts w:asciiTheme="minorHAnsi" w:eastAsia="Times New Roman" w:hAnsiTheme="minorHAnsi" w:cstheme="minorHAnsi"/>
          <w:bCs/>
          <w:color w:val="111111"/>
          <w:spacing w:val="-6"/>
          <w:sz w:val="20"/>
          <w:szCs w:val="20"/>
          <w:lang w:eastAsia="sv-SE"/>
        </w:rPr>
        <w:t xml:space="preserve"> hela 181 placeringar och ligger därmed på plats 67 i landet. Även </w:t>
      </w:r>
      <w:r w:rsidR="002613F8" w:rsidRPr="00776A55">
        <w:rPr>
          <w:rFonts w:asciiTheme="minorHAnsi" w:eastAsia="Times New Roman" w:hAnsiTheme="minorHAnsi" w:cstheme="minorHAnsi"/>
          <w:bCs/>
          <w:color w:val="111111"/>
          <w:spacing w:val="-6"/>
          <w:sz w:val="20"/>
          <w:szCs w:val="20"/>
          <w:lang w:eastAsia="sv-SE"/>
        </w:rPr>
        <w:t xml:space="preserve">konkurrensen från kommunen och </w:t>
      </w:r>
      <w:r w:rsidRPr="00D00444">
        <w:rPr>
          <w:rFonts w:asciiTheme="minorHAnsi" w:eastAsia="Times New Roman" w:hAnsiTheme="minorHAnsi" w:cstheme="minorHAnsi"/>
          <w:bCs/>
          <w:color w:val="111111"/>
          <w:spacing w:val="-6"/>
          <w:sz w:val="20"/>
          <w:szCs w:val="20"/>
          <w:lang w:eastAsia="sv-SE"/>
        </w:rPr>
        <w:t xml:space="preserve">kommunens </w:t>
      </w:r>
      <w:r w:rsidR="002613F8" w:rsidRPr="00776A55">
        <w:rPr>
          <w:rFonts w:asciiTheme="minorHAnsi" w:eastAsia="Times New Roman" w:hAnsiTheme="minorHAnsi" w:cstheme="minorHAnsi"/>
          <w:bCs/>
          <w:color w:val="111111"/>
          <w:spacing w:val="-6"/>
          <w:sz w:val="20"/>
          <w:szCs w:val="20"/>
          <w:lang w:eastAsia="sv-SE"/>
        </w:rPr>
        <w:t>tillämpning av lagar och regler får bättre ranking än tidigare år.</w:t>
      </w:r>
    </w:p>
    <w:p w:rsidR="00517D48" w:rsidRPr="00776A55" w:rsidRDefault="00ED76E8" w:rsidP="00746584">
      <w:pPr>
        <w:pStyle w:val="Liststycke"/>
        <w:numPr>
          <w:ilvl w:val="0"/>
          <w:numId w:val="3"/>
        </w:numPr>
        <w:rPr>
          <w:rFonts w:asciiTheme="minorHAnsi" w:hAnsiTheme="minorHAnsi" w:cstheme="minorHAnsi"/>
          <w:color w:val="000000"/>
          <w:sz w:val="20"/>
          <w:szCs w:val="20"/>
        </w:rPr>
      </w:pPr>
      <w:r w:rsidRPr="00776A55">
        <w:rPr>
          <w:rFonts w:asciiTheme="minorHAnsi" w:hAnsiTheme="minorHAnsi" w:cstheme="minorHAnsi"/>
          <w:color w:val="000000"/>
          <w:sz w:val="20"/>
          <w:szCs w:val="20"/>
        </w:rPr>
        <w:t xml:space="preserve">Genom att arbeta med näringslivsfrågor förvaltningsövergripande har </w:t>
      </w:r>
      <w:r w:rsidRPr="00776A55">
        <w:rPr>
          <w:rFonts w:asciiTheme="minorHAnsi" w:hAnsiTheme="minorHAnsi" w:cstheme="minorHAnsi"/>
          <w:color w:val="000000"/>
          <w:sz w:val="20"/>
          <w:szCs w:val="20"/>
        </w:rPr>
        <w:t>förstå</w:t>
      </w:r>
      <w:r w:rsidRPr="00776A55">
        <w:rPr>
          <w:rFonts w:asciiTheme="minorHAnsi" w:hAnsiTheme="minorHAnsi" w:cstheme="minorHAnsi"/>
          <w:color w:val="000000"/>
          <w:sz w:val="20"/>
          <w:szCs w:val="20"/>
        </w:rPr>
        <w:t>elsen för</w:t>
      </w:r>
      <w:r w:rsidRPr="00776A55">
        <w:rPr>
          <w:rFonts w:asciiTheme="minorHAnsi" w:hAnsiTheme="minorHAnsi" w:cstheme="minorHAnsi"/>
          <w:color w:val="000000"/>
          <w:sz w:val="20"/>
          <w:szCs w:val="20"/>
        </w:rPr>
        <w:t xml:space="preserve"> företagens betydelse för att skapa tillväxt och välfärd i kommunen</w:t>
      </w:r>
      <w:r w:rsidRPr="00776A55">
        <w:rPr>
          <w:rFonts w:asciiTheme="minorHAnsi" w:hAnsiTheme="minorHAnsi" w:cstheme="minorHAnsi"/>
          <w:color w:val="000000"/>
          <w:sz w:val="20"/>
          <w:szCs w:val="20"/>
        </w:rPr>
        <w:t xml:space="preserve"> ökat, förklarar Lars Persson, näringslivschef</w:t>
      </w:r>
      <w:r w:rsidR="00517D48" w:rsidRPr="00776A55">
        <w:rPr>
          <w:rFonts w:asciiTheme="minorHAnsi" w:hAnsiTheme="minorHAnsi" w:cstheme="minorHAnsi"/>
          <w:color w:val="000000"/>
          <w:sz w:val="20"/>
          <w:szCs w:val="20"/>
        </w:rPr>
        <w:t>.</w:t>
      </w:r>
      <w:r w:rsidR="007A418A" w:rsidRPr="00776A55">
        <w:rPr>
          <w:rFonts w:asciiTheme="minorHAnsi" w:hAnsiTheme="minorHAnsi" w:cstheme="minorHAnsi"/>
          <w:color w:val="000000"/>
          <w:sz w:val="20"/>
          <w:szCs w:val="20"/>
        </w:rPr>
        <w:t xml:space="preserve"> </w:t>
      </w:r>
      <w:r w:rsidR="00517D48" w:rsidRPr="00776A55">
        <w:rPr>
          <w:rFonts w:asciiTheme="minorHAnsi" w:hAnsiTheme="minorHAnsi" w:cstheme="minorHAnsi"/>
          <w:color w:val="000000"/>
          <w:sz w:val="20"/>
          <w:szCs w:val="20"/>
        </w:rPr>
        <w:t>Bland annat utbildas</w:t>
      </w:r>
      <w:r w:rsidR="007A418A" w:rsidRPr="00776A55">
        <w:rPr>
          <w:rFonts w:asciiTheme="minorHAnsi" w:hAnsiTheme="minorHAnsi" w:cstheme="minorHAnsi"/>
          <w:color w:val="000000"/>
          <w:sz w:val="20"/>
          <w:szCs w:val="20"/>
        </w:rPr>
        <w:t xml:space="preserve"> nyanställda tjänstemän</w:t>
      </w:r>
      <w:r w:rsidR="00AA1436" w:rsidRPr="00776A55">
        <w:rPr>
          <w:rFonts w:asciiTheme="minorHAnsi" w:hAnsiTheme="minorHAnsi" w:cstheme="minorHAnsi"/>
          <w:color w:val="000000"/>
          <w:sz w:val="20"/>
          <w:szCs w:val="20"/>
        </w:rPr>
        <w:t xml:space="preserve"> </w:t>
      </w:r>
      <w:r w:rsidR="00517D48" w:rsidRPr="00776A55">
        <w:rPr>
          <w:rFonts w:asciiTheme="minorHAnsi" w:hAnsiTheme="minorHAnsi" w:cstheme="minorHAnsi"/>
          <w:color w:val="000000"/>
          <w:sz w:val="20"/>
          <w:szCs w:val="20"/>
        </w:rPr>
        <w:t xml:space="preserve">i att kunna </w:t>
      </w:r>
      <w:r w:rsidR="00776A55">
        <w:rPr>
          <w:rFonts w:asciiTheme="minorHAnsi" w:hAnsiTheme="minorHAnsi" w:cstheme="minorHAnsi"/>
          <w:color w:val="000000"/>
          <w:sz w:val="20"/>
          <w:szCs w:val="20"/>
        </w:rPr>
        <w:t>utföra</w:t>
      </w:r>
      <w:r w:rsidR="00517D48" w:rsidRPr="00776A55">
        <w:rPr>
          <w:rFonts w:asciiTheme="minorHAnsi" w:hAnsiTheme="minorHAnsi" w:cstheme="minorHAnsi"/>
          <w:color w:val="000000"/>
          <w:sz w:val="20"/>
          <w:szCs w:val="20"/>
        </w:rPr>
        <w:t xml:space="preserve"> myndighetsutövning genom ett enkelt och snabbt förfarande. </w:t>
      </w:r>
    </w:p>
    <w:p w:rsidR="0097290D" w:rsidRPr="00776A55" w:rsidRDefault="0097290D" w:rsidP="0097290D">
      <w:pPr>
        <w:pStyle w:val="Rubrik3"/>
        <w:rPr>
          <w:rFonts w:asciiTheme="minorHAnsi" w:hAnsiTheme="minorHAnsi" w:cstheme="minorHAnsi"/>
          <w:sz w:val="20"/>
          <w:szCs w:val="20"/>
        </w:rPr>
      </w:pPr>
      <w:r w:rsidRPr="00776A55">
        <w:rPr>
          <w:rFonts w:asciiTheme="minorHAnsi" w:hAnsiTheme="minorHAnsi" w:cstheme="minorHAnsi"/>
          <w:sz w:val="20"/>
          <w:szCs w:val="20"/>
        </w:rPr>
        <w:t>En av flera mätningar</w:t>
      </w:r>
    </w:p>
    <w:p w:rsidR="005D2EE3" w:rsidRPr="00776A55" w:rsidRDefault="00D00444" w:rsidP="00517D48">
      <w:pPr>
        <w:rPr>
          <w:rFonts w:asciiTheme="minorHAnsi" w:hAnsiTheme="minorHAnsi" w:cstheme="minorHAnsi"/>
          <w:color w:val="000000"/>
          <w:sz w:val="20"/>
          <w:szCs w:val="20"/>
        </w:rPr>
      </w:pPr>
      <w:r w:rsidRPr="00776A55">
        <w:rPr>
          <w:rFonts w:asciiTheme="minorHAnsi" w:hAnsiTheme="minorHAnsi" w:cstheme="minorHAnsi"/>
          <w:color w:val="000000"/>
          <w:sz w:val="20"/>
          <w:szCs w:val="20"/>
        </w:rPr>
        <w:t>Svenskt Näringsliv</w:t>
      </w:r>
      <w:r w:rsidR="00ED76E8" w:rsidRPr="00776A55">
        <w:rPr>
          <w:rFonts w:asciiTheme="minorHAnsi" w:hAnsiTheme="minorHAnsi" w:cstheme="minorHAnsi"/>
          <w:color w:val="000000"/>
          <w:sz w:val="20"/>
          <w:szCs w:val="20"/>
        </w:rPr>
        <w:t>s</w:t>
      </w:r>
      <w:r w:rsidRPr="00776A55">
        <w:rPr>
          <w:rFonts w:asciiTheme="minorHAnsi" w:hAnsiTheme="minorHAnsi" w:cstheme="minorHAnsi"/>
          <w:color w:val="000000"/>
          <w:sz w:val="20"/>
          <w:szCs w:val="20"/>
        </w:rPr>
        <w:t xml:space="preserve"> ranking </w:t>
      </w:r>
      <w:r w:rsidR="00ED76E8" w:rsidRPr="00776A55">
        <w:rPr>
          <w:rFonts w:asciiTheme="minorHAnsi" w:hAnsiTheme="minorHAnsi" w:cstheme="minorHAnsi"/>
          <w:color w:val="000000"/>
          <w:sz w:val="20"/>
          <w:szCs w:val="20"/>
        </w:rPr>
        <w:t>är en av flera</w:t>
      </w:r>
      <w:r w:rsidR="005D2EE3" w:rsidRPr="00776A55">
        <w:rPr>
          <w:rFonts w:asciiTheme="minorHAnsi" w:hAnsiTheme="minorHAnsi" w:cstheme="minorHAnsi"/>
          <w:color w:val="000000"/>
          <w:sz w:val="20"/>
          <w:szCs w:val="20"/>
        </w:rPr>
        <w:t xml:space="preserve"> mätningar som mäter attityden hos företagare</w:t>
      </w:r>
      <w:r w:rsidRPr="00776A55">
        <w:rPr>
          <w:rFonts w:asciiTheme="minorHAnsi" w:hAnsiTheme="minorHAnsi" w:cstheme="minorHAnsi"/>
          <w:color w:val="000000"/>
          <w:sz w:val="20"/>
          <w:szCs w:val="20"/>
        </w:rPr>
        <w:t xml:space="preserve">. </w:t>
      </w:r>
      <w:r w:rsidR="007A418A" w:rsidRPr="00776A55">
        <w:rPr>
          <w:rFonts w:asciiTheme="minorHAnsi" w:hAnsiTheme="minorHAnsi" w:cstheme="minorHAnsi"/>
          <w:color w:val="000000"/>
          <w:sz w:val="20"/>
          <w:szCs w:val="20"/>
        </w:rPr>
        <w:t>Tidigare i år hamnade</w:t>
      </w:r>
      <w:r w:rsidR="005D2EE3" w:rsidRPr="00776A55">
        <w:rPr>
          <w:rFonts w:asciiTheme="minorHAnsi" w:hAnsiTheme="minorHAnsi" w:cstheme="minorHAnsi"/>
          <w:color w:val="000000"/>
          <w:sz w:val="20"/>
          <w:szCs w:val="20"/>
        </w:rPr>
        <w:t xml:space="preserve"> </w:t>
      </w:r>
      <w:r w:rsidR="007A418A" w:rsidRPr="00776A55">
        <w:rPr>
          <w:rFonts w:asciiTheme="minorHAnsi" w:hAnsiTheme="minorHAnsi" w:cstheme="minorHAnsi"/>
          <w:color w:val="000000"/>
          <w:sz w:val="20"/>
          <w:szCs w:val="20"/>
        </w:rPr>
        <w:t>Eslöv på topp 50 i hela Sverige</w:t>
      </w:r>
      <w:r w:rsidR="007A418A" w:rsidRPr="00776A55">
        <w:rPr>
          <w:rFonts w:asciiTheme="minorHAnsi" w:hAnsiTheme="minorHAnsi" w:cstheme="minorHAnsi"/>
          <w:color w:val="000000"/>
          <w:sz w:val="20"/>
          <w:szCs w:val="20"/>
        </w:rPr>
        <w:t xml:space="preserve"> i SKLs </w:t>
      </w:r>
      <w:r w:rsidR="00142ABD" w:rsidRPr="00776A55">
        <w:rPr>
          <w:rFonts w:ascii="Arial" w:hAnsi="Arial" w:cs="Arial"/>
          <w:color w:val="222222"/>
          <w:sz w:val="20"/>
          <w:szCs w:val="20"/>
          <w:shd w:val="clear" w:color="auto" w:fill="FFFFFF"/>
        </w:rPr>
        <w:t>– </w:t>
      </w:r>
      <w:r w:rsidR="005D2EE3" w:rsidRPr="00776A55">
        <w:rPr>
          <w:rFonts w:asciiTheme="minorHAnsi" w:hAnsiTheme="minorHAnsi" w:cstheme="minorHAnsi"/>
          <w:color w:val="000000"/>
          <w:sz w:val="20"/>
          <w:szCs w:val="20"/>
        </w:rPr>
        <w:t xml:space="preserve">Sveriges kommuner och landstings </w:t>
      </w:r>
      <w:r w:rsidR="00142ABD" w:rsidRPr="00776A55">
        <w:rPr>
          <w:rFonts w:ascii="Arial" w:hAnsi="Arial" w:cs="Arial"/>
          <w:color w:val="222222"/>
          <w:sz w:val="20"/>
          <w:szCs w:val="20"/>
          <w:shd w:val="clear" w:color="auto" w:fill="FFFFFF"/>
        </w:rPr>
        <w:t>–</w:t>
      </w:r>
      <w:r w:rsidR="007A418A" w:rsidRPr="00776A55">
        <w:rPr>
          <w:rFonts w:asciiTheme="minorHAnsi" w:hAnsiTheme="minorHAnsi" w:cstheme="minorHAnsi"/>
          <w:color w:val="000000"/>
          <w:sz w:val="20"/>
          <w:szCs w:val="20"/>
        </w:rPr>
        <w:t xml:space="preserve"> </w:t>
      </w:r>
      <w:r w:rsidR="005D2EE3" w:rsidRPr="00776A55">
        <w:rPr>
          <w:rFonts w:asciiTheme="minorHAnsi" w:hAnsiTheme="minorHAnsi" w:cstheme="minorHAnsi"/>
          <w:color w:val="000000"/>
          <w:sz w:val="20"/>
          <w:szCs w:val="20"/>
        </w:rPr>
        <w:t xml:space="preserve">mätning </w:t>
      </w:r>
      <w:r w:rsidR="004116EF" w:rsidRPr="00776A55">
        <w:rPr>
          <w:rFonts w:asciiTheme="minorHAnsi" w:hAnsiTheme="minorHAnsi" w:cstheme="minorHAnsi"/>
          <w:color w:val="000000"/>
          <w:sz w:val="20"/>
          <w:szCs w:val="20"/>
        </w:rPr>
        <w:t xml:space="preserve">Löpande </w:t>
      </w:r>
      <w:r w:rsidR="00DA6323" w:rsidRPr="00776A55">
        <w:rPr>
          <w:rFonts w:asciiTheme="minorHAnsi" w:hAnsiTheme="minorHAnsi" w:cstheme="minorHAnsi"/>
          <w:color w:val="000000"/>
          <w:sz w:val="20"/>
          <w:szCs w:val="20"/>
        </w:rPr>
        <w:t>Insikt</w:t>
      </w:r>
      <w:r w:rsidR="005D2EE3" w:rsidRPr="00776A55">
        <w:rPr>
          <w:rFonts w:asciiTheme="minorHAnsi" w:hAnsiTheme="minorHAnsi" w:cstheme="minorHAnsi"/>
          <w:color w:val="000000"/>
          <w:sz w:val="20"/>
          <w:szCs w:val="20"/>
        </w:rPr>
        <w:t>.</w:t>
      </w:r>
      <w:r w:rsidR="00142ABD" w:rsidRPr="00776A55">
        <w:rPr>
          <w:rFonts w:asciiTheme="minorHAnsi" w:hAnsiTheme="minorHAnsi" w:cstheme="minorHAnsi"/>
          <w:color w:val="000000"/>
          <w:sz w:val="20"/>
          <w:szCs w:val="20"/>
        </w:rPr>
        <w:t xml:space="preserve"> Här mäts</w:t>
      </w:r>
      <w:r w:rsidR="004116EF" w:rsidRPr="00776A55">
        <w:rPr>
          <w:rFonts w:asciiTheme="minorHAnsi" w:hAnsiTheme="minorHAnsi" w:cstheme="minorHAnsi"/>
          <w:color w:val="000000"/>
          <w:sz w:val="20"/>
          <w:szCs w:val="20"/>
        </w:rPr>
        <w:t xml:space="preserve"> företagens nöjdhet med kommunernas myndighetsutövning vid avslutade ärenden.</w:t>
      </w:r>
    </w:p>
    <w:p w:rsidR="00D00444" w:rsidRPr="00776A55" w:rsidRDefault="005D2EE3">
      <w:pPr>
        <w:rPr>
          <w:rFonts w:asciiTheme="minorHAnsi" w:hAnsiTheme="minorHAnsi" w:cstheme="minorHAnsi"/>
          <w:color w:val="000000"/>
          <w:sz w:val="20"/>
          <w:szCs w:val="20"/>
        </w:rPr>
      </w:pPr>
      <w:r w:rsidRPr="00776A55">
        <w:rPr>
          <w:rFonts w:asciiTheme="minorHAnsi" w:hAnsiTheme="minorHAnsi" w:cstheme="minorHAnsi"/>
          <w:color w:val="000000"/>
          <w:sz w:val="20"/>
          <w:szCs w:val="20"/>
        </w:rPr>
        <w:t xml:space="preserve">Svenskt Näringslivs ranking </w:t>
      </w:r>
      <w:r w:rsidR="00D00444" w:rsidRPr="00776A55">
        <w:rPr>
          <w:rFonts w:asciiTheme="minorHAnsi" w:hAnsiTheme="minorHAnsi" w:cstheme="minorHAnsi"/>
          <w:color w:val="000000"/>
          <w:sz w:val="20"/>
          <w:szCs w:val="20"/>
        </w:rPr>
        <w:t>innehåller totalt 18 faktorer som viktas olika tungt. 2019 års ranking bygger till två tredjedelar på en enkätundersökning till företagen som genomfördes under perioden januari</w:t>
      </w:r>
      <w:r w:rsidR="00142ABD" w:rsidRPr="00776A55">
        <w:rPr>
          <w:rFonts w:ascii="Arial" w:hAnsi="Arial" w:cs="Arial"/>
          <w:color w:val="222222"/>
          <w:sz w:val="20"/>
          <w:szCs w:val="20"/>
          <w:shd w:val="clear" w:color="auto" w:fill="FFFFFF"/>
        </w:rPr>
        <w:t xml:space="preserve"> </w:t>
      </w:r>
      <w:r w:rsidR="00142ABD" w:rsidRPr="00776A55">
        <w:rPr>
          <w:rFonts w:ascii="Arial" w:hAnsi="Arial" w:cs="Arial"/>
          <w:color w:val="222222"/>
          <w:sz w:val="20"/>
          <w:szCs w:val="20"/>
          <w:shd w:val="clear" w:color="auto" w:fill="FFFFFF"/>
        </w:rPr>
        <w:t>– </w:t>
      </w:r>
      <w:r w:rsidR="00D00444" w:rsidRPr="00776A55">
        <w:rPr>
          <w:rFonts w:asciiTheme="minorHAnsi" w:hAnsiTheme="minorHAnsi" w:cstheme="minorHAnsi"/>
          <w:color w:val="000000"/>
          <w:sz w:val="20"/>
          <w:szCs w:val="20"/>
        </w:rPr>
        <w:t>april 2019 och ytterligare en tredjedel statistik från SCB och UC.</w:t>
      </w:r>
    </w:p>
    <w:p w:rsidR="002613F8" w:rsidRPr="00776A55" w:rsidRDefault="002613F8" w:rsidP="002613F8">
      <w:pPr>
        <w:pStyle w:val="Liststycke"/>
        <w:numPr>
          <w:ilvl w:val="0"/>
          <w:numId w:val="3"/>
        </w:numPr>
        <w:rPr>
          <w:rFonts w:asciiTheme="minorHAnsi" w:hAnsiTheme="minorHAnsi" w:cstheme="minorHAnsi"/>
          <w:color w:val="000000"/>
          <w:sz w:val="20"/>
          <w:szCs w:val="20"/>
        </w:rPr>
      </w:pPr>
      <w:r w:rsidRPr="00776A55">
        <w:rPr>
          <w:rFonts w:asciiTheme="minorHAnsi" w:hAnsiTheme="minorHAnsi" w:cstheme="minorHAnsi"/>
          <w:color w:val="000000"/>
          <w:sz w:val="20"/>
          <w:szCs w:val="20"/>
        </w:rPr>
        <w:t xml:space="preserve">Det sammanfattande omdömet utgör </w:t>
      </w:r>
      <w:r w:rsidR="004116EF" w:rsidRPr="00776A55">
        <w:rPr>
          <w:rFonts w:asciiTheme="minorHAnsi" w:hAnsiTheme="minorHAnsi" w:cstheme="minorHAnsi"/>
          <w:color w:val="000000"/>
          <w:sz w:val="20"/>
          <w:szCs w:val="20"/>
        </w:rPr>
        <w:t>två</w:t>
      </w:r>
      <w:r w:rsidRPr="00776A55">
        <w:rPr>
          <w:rFonts w:asciiTheme="minorHAnsi" w:hAnsiTheme="minorHAnsi" w:cstheme="minorHAnsi"/>
          <w:color w:val="000000"/>
          <w:sz w:val="20"/>
          <w:szCs w:val="20"/>
        </w:rPr>
        <w:t xml:space="preserve"> tredjedel</w:t>
      </w:r>
      <w:r w:rsidR="004116EF" w:rsidRPr="00776A55">
        <w:rPr>
          <w:rFonts w:asciiTheme="minorHAnsi" w:hAnsiTheme="minorHAnsi" w:cstheme="minorHAnsi"/>
          <w:color w:val="000000"/>
          <w:sz w:val="20"/>
          <w:szCs w:val="20"/>
        </w:rPr>
        <w:t>ar</w:t>
      </w:r>
      <w:r w:rsidRPr="00776A55">
        <w:rPr>
          <w:rFonts w:asciiTheme="minorHAnsi" w:hAnsiTheme="minorHAnsi" w:cstheme="minorHAnsi"/>
          <w:color w:val="000000"/>
          <w:sz w:val="20"/>
          <w:szCs w:val="20"/>
        </w:rPr>
        <w:t xml:space="preserve"> av det totala resultatet och här har vi aldrig tidigare fått så fina resultat, </w:t>
      </w:r>
      <w:r w:rsidR="0097290D" w:rsidRPr="00776A55">
        <w:rPr>
          <w:rFonts w:asciiTheme="minorHAnsi" w:hAnsiTheme="minorHAnsi" w:cstheme="minorHAnsi"/>
          <w:color w:val="000000"/>
          <w:sz w:val="20"/>
          <w:szCs w:val="20"/>
        </w:rPr>
        <w:t>berättar Lars Persson</w:t>
      </w:r>
      <w:r w:rsidRPr="00776A55">
        <w:rPr>
          <w:rFonts w:asciiTheme="minorHAnsi" w:hAnsiTheme="minorHAnsi" w:cstheme="minorHAnsi"/>
          <w:color w:val="000000"/>
          <w:sz w:val="20"/>
          <w:szCs w:val="20"/>
        </w:rPr>
        <w:t>.</w:t>
      </w:r>
    </w:p>
    <w:p w:rsidR="00ED76E8" w:rsidRPr="00776A55" w:rsidRDefault="0097290D" w:rsidP="002613F8">
      <w:pPr>
        <w:rPr>
          <w:rFonts w:asciiTheme="minorHAnsi" w:hAnsiTheme="minorHAnsi" w:cstheme="minorHAnsi"/>
          <w:color w:val="000000"/>
          <w:sz w:val="20"/>
          <w:szCs w:val="20"/>
        </w:rPr>
      </w:pPr>
      <w:r w:rsidRPr="00776A55">
        <w:rPr>
          <w:rFonts w:asciiTheme="minorHAnsi" w:hAnsiTheme="minorHAnsi" w:cstheme="minorHAnsi"/>
          <w:color w:val="000000"/>
          <w:sz w:val="20"/>
          <w:szCs w:val="20"/>
        </w:rPr>
        <w:t xml:space="preserve">Han och kollegan </w:t>
      </w:r>
      <w:proofErr w:type="spellStart"/>
      <w:r w:rsidRPr="00776A55">
        <w:rPr>
          <w:rFonts w:asciiTheme="minorHAnsi" w:hAnsiTheme="minorHAnsi" w:cstheme="minorHAnsi"/>
          <w:color w:val="000000"/>
          <w:sz w:val="20"/>
          <w:szCs w:val="20"/>
        </w:rPr>
        <w:t>Kosovar</w:t>
      </w:r>
      <w:proofErr w:type="spellEnd"/>
      <w:r w:rsidRPr="00776A55">
        <w:rPr>
          <w:rFonts w:asciiTheme="minorHAnsi" w:hAnsiTheme="minorHAnsi" w:cstheme="minorHAnsi"/>
          <w:color w:val="000000"/>
          <w:sz w:val="20"/>
          <w:szCs w:val="20"/>
        </w:rPr>
        <w:t xml:space="preserve"> </w:t>
      </w:r>
      <w:proofErr w:type="spellStart"/>
      <w:r w:rsidRPr="00776A55">
        <w:rPr>
          <w:rFonts w:asciiTheme="minorHAnsi" w:hAnsiTheme="minorHAnsi" w:cstheme="minorHAnsi"/>
          <w:color w:val="000000"/>
          <w:sz w:val="20"/>
          <w:szCs w:val="20"/>
        </w:rPr>
        <w:t>Gashi</w:t>
      </w:r>
      <w:proofErr w:type="spellEnd"/>
      <w:r w:rsidRPr="00776A55">
        <w:rPr>
          <w:rFonts w:asciiTheme="minorHAnsi" w:hAnsiTheme="minorHAnsi" w:cstheme="minorHAnsi"/>
          <w:color w:val="000000"/>
          <w:sz w:val="20"/>
          <w:szCs w:val="20"/>
        </w:rPr>
        <w:t>, näringslivsstrateg i kommunen,</w:t>
      </w:r>
      <w:r w:rsidR="004116EF" w:rsidRPr="00776A55">
        <w:rPr>
          <w:rFonts w:asciiTheme="minorHAnsi" w:hAnsiTheme="minorHAnsi" w:cstheme="minorHAnsi"/>
          <w:color w:val="000000"/>
          <w:sz w:val="20"/>
          <w:szCs w:val="20"/>
        </w:rPr>
        <w:t xml:space="preserve"> </w:t>
      </w:r>
      <w:r w:rsidR="002613F8" w:rsidRPr="00776A55">
        <w:rPr>
          <w:rFonts w:asciiTheme="minorHAnsi" w:hAnsiTheme="minorHAnsi" w:cstheme="minorHAnsi"/>
          <w:color w:val="000000"/>
          <w:sz w:val="20"/>
          <w:szCs w:val="20"/>
        </w:rPr>
        <w:t xml:space="preserve">är </w:t>
      </w:r>
      <w:r w:rsidR="004116EF" w:rsidRPr="00776A55">
        <w:rPr>
          <w:rFonts w:asciiTheme="minorHAnsi" w:hAnsiTheme="minorHAnsi" w:cstheme="minorHAnsi"/>
          <w:color w:val="000000"/>
          <w:sz w:val="20"/>
          <w:szCs w:val="20"/>
        </w:rPr>
        <w:t xml:space="preserve">båda </w:t>
      </w:r>
      <w:r w:rsidR="002613F8" w:rsidRPr="00776A55">
        <w:rPr>
          <w:rFonts w:asciiTheme="minorHAnsi" w:hAnsiTheme="minorHAnsi" w:cstheme="minorHAnsi"/>
          <w:color w:val="000000"/>
          <w:sz w:val="20"/>
          <w:szCs w:val="20"/>
        </w:rPr>
        <w:t xml:space="preserve">glada att det </w:t>
      </w:r>
      <w:r w:rsidR="00ED76E8" w:rsidRPr="00776A55">
        <w:rPr>
          <w:rFonts w:asciiTheme="minorHAnsi" w:hAnsiTheme="minorHAnsi" w:cstheme="minorHAnsi"/>
          <w:color w:val="000000"/>
          <w:sz w:val="20"/>
          <w:szCs w:val="20"/>
        </w:rPr>
        <w:t xml:space="preserve">långsiktiga </w:t>
      </w:r>
      <w:r w:rsidR="002613F8" w:rsidRPr="00776A55">
        <w:rPr>
          <w:rFonts w:asciiTheme="minorHAnsi" w:hAnsiTheme="minorHAnsi" w:cstheme="minorHAnsi"/>
          <w:color w:val="000000"/>
          <w:sz w:val="20"/>
          <w:szCs w:val="20"/>
        </w:rPr>
        <w:t>förvaltningsövergripande</w:t>
      </w:r>
      <w:r w:rsidR="002613F8" w:rsidRPr="00776A55">
        <w:rPr>
          <w:rFonts w:asciiTheme="minorHAnsi" w:hAnsiTheme="minorHAnsi" w:cstheme="minorHAnsi"/>
          <w:color w:val="000000"/>
          <w:sz w:val="20"/>
          <w:szCs w:val="20"/>
        </w:rPr>
        <w:t xml:space="preserve"> arbetet </w:t>
      </w:r>
      <w:r w:rsidR="00ED76E8" w:rsidRPr="00776A55">
        <w:rPr>
          <w:rFonts w:asciiTheme="minorHAnsi" w:hAnsiTheme="minorHAnsi" w:cstheme="minorHAnsi"/>
          <w:color w:val="000000"/>
          <w:sz w:val="20"/>
          <w:szCs w:val="20"/>
        </w:rPr>
        <w:t>ger</w:t>
      </w:r>
      <w:r w:rsidR="002613F8" w:rsidRPr="00776A55">
        <w:rPr>
          <w:rFonts w:asciiTheme="minorHAnsi" w:hAnsiTheme="minorHAnsi" w:cstheme="minorHAnsi"/>
          <w:color w:val="000000"/>
          <w:sz w:val="20"/>
          <w:szCs w:val="20"/>
        </w:rPr>
        <w:t xml:space="preserve"> resultat</w:t>
      </w:r>
      <w:r w:rsidR="00ED76E8" w:rsidRPr="00776A55">
        <w:rPr>
          <w:rFonts w:asciiTheme="minorHAnsi" w:hAnsiTheme="minorHAnsi" w:cstheme="minorHAnsi"/>
          <w:color w:val="000000"/>
          <w:sz w:val="20"/>
          <w:szCs w:val="20"/>
        </w:rPr>
        <w:t>, även om de såklart hade hoppats på en ännu större förflyttning.</w:t>
      </w:r>
    </w:p>
    <w:p w:rsidR="0097290D" w:rsidRPr="00776A55" w:rsidRDefault="004116EF" w:rsidP="0097290D">
      <w:pPr>
        <w:pStyle w:val="Liststycke"/>
        <w:numPr>
          <w:ilvl w:val="0"/>
          <w:numId w:val="3"/>
        </w:numPr>
        <w:rPr>
          <w:rFonts w:asciiTheme="minorHAnsi" w:eastAsia="Times New Roman" w:hAnsiTheme="minorHAnsi" w:cstheme="minorHAnsi"/>
          <w:bCs/>
          <w:color w:val="111111"/>
          <w:spacing w:val="-6"/>
          <w:sz w:val="20"/>
          <w:szCs w:val="20"/>
          <w:lang w:eastAsia="sv-SE"/>
        </w:rPr>
      </w:pPr>
      <w:r w:rsidRPr="00776A55">
        <w:rPr>
          <w:rFonts w:asciiTheme="minorHAnsi" w:hAnsiTheme="minorHAnsi" w:cstheme="minorHAnsi"/>
          <w:color w:val="000000"/>
          <w:sz w:val="20"/>
          <w:szCs w:val="20"/>
        </w:rPr>
        <w:t xml:space="preserve">Vi arbetar hela tiden för att förbättra och förenkla för våra företag och vi upplever att dialogen med företagen har förbättrats. Vi har välbesökta näringslivsträffar, vi har precis lanserat en ny företagswebb som extra service till företagen och vi har nyligen arrangerat tre </w:t>
      </w:r>
      <w:r w:rsidR="0097290D" w:rsidRPr="00776A55">
        <w:rPr>
          <w:rFonts w:asciiTheme="minorHAnsi" w:hAnsiTheme="minorHAnsi" w:cstheme="minorHAnsi"/>
          <w:color w:val="000000"/>
          <w:sz w:val="20"/>
          <w:szCs w:val="20"/>
        </w:rPr>
        <w:t>näringslivsdagar i samarbete med det lokala näringslivet</w:t>
      </w:r>
      <w:r w:rsidR="00776A55" w:rsidRPr="00776A55">
        <w:rPr>
          <w:rFonts w:asciiTheme="minorHAnsi" w:hAnsiTheme="minorHAnsi" w:cstheme="minorHAnsi"/>
          <w:color w:val="000000"/>
          <w:sz w:val="20"/>
          <w:szCs w:val="20"/>
        </w:rPr>
        <w:t xml:space="preserve"> och skolan</w:t>
      </w:r>
      <w:r w:rsidR="0097290D" w:rsidRPr="00776A55">
        <w:rPr>
          <w:rFonts w:asciiTheme="minorHAnsi" w:hAnsiTheme="minorHAnsi" w:cstheme="minorHAnsi"/>
          <w:color w:val="000000"/>
          <w:sz w:val="20"/>
          <w:szCs w:val="20"/>
        </w:rPr>
        <w:t xml:space="preserve">, berättar </w:t>
      </w:r>
      <w:proofErr w:type="spellStart"/>
      <w:r w:rsidR="0097290D" w:rsidRPr="00776A55">
        <w:rPr>
          <w:rFonts w:asciiTheme="minorHAnsi" w:hAnsiTheme="minorHAnsi" w:cstheme="minorHAnsi"/>
          <w:color w:val="000000"/>
          <w:sz w:val="20"/>
          <w:szCs w:val="20"/>
        </w:rPr>
        <w:t>Kosovar</w:t>
      </w:r>
      <w:proofErr w:type="spellEnd"/>
      <w:r w:rsidR="0097290D" w:rsidRPr="00776A55">
        <w:rPr>
          <w:rFonts w:asciiTheme="minorHAnsi" w:hAnsiTheme="minorHAnsi" w:cstheme="minorHAnsi"/>
          <w:color w:val="000000"/>
          <w:sz w:val="20"/>
          <w:szCs w:val="20"/>
        </w:rPr>
        <w:t>.</w:t>
      </w:r>
    </w:p>
    <w:p w:rsidR="002613F8" w:rsidRPr="00776A55" w:rsidRDefault="00776A55" w:rsidP="0097290D">
      <w:pPr>
        <w:rPr>
          <w:rFonts w:asciiTheme="minorHAnsi" w:eastAsia="Times New Roman" w:hAnsiTheme="minorHAnsi" w:cstheme="minorHAnsi"/>
          <w:bCs/>
          <w:color w:val="111111"/>
          <w:spacing w:val="-6"/>
          <w:sz w:val="20"/>
          <w:szCs w:val="20"/>
          <w:lang w:eastAsia="sv-SE"/>
        </w:rPr>
      </w:pPr>
      <w:r w:rsidRPr="00776A55">
        <w:rPr>
          <w:rFonts w:asciiTheme="minorHAnsi" w:hAnsiTheme="minorHAnsi" w:cstheme="minorHAnsi"/>
          <w:color w:val="111111"/>
          <w:spacing w:val="-6"/>
          <w:sz w:val="20"/>
          <w:szCs w:val="20"/>
          <w:lang w:eastAsia="sv-SE"/>
        </w:rPr>
        <w:t xml:space="preserve">Något som däremot bekymrar är företagens upplevelse att såväl allmänhetens som medias och skolans attityder </w:t>
      </w:r>
      <w:r w:rsidRPr="00776A55">
        <w:rPr>
          <w:rFonts w:asciiTheme="minorHAnsi" w:hAnsiTheme="minorHAnsi" w:cstheme="minorHAnsi"/>
          <w:color w:val="111111"/>
          <w:spacing w:val="-6"/>
          <w:sz w:val="20"/>
          <w:szCs w:val="20"/>
          <w:lang w:eastAsia="sv-SE"/>
        </w:rPr>
        <w:t>till företagande har försämrats</w:t>
      </w:r>
      <w:r w:rsidR="002613F8" w:rsidRPr="00776A55">
        <w:rPr>
          <w:rFonts w:asciiTheme="minorHAnsi" w:eastAsia="Times New Roman" w:hAnsiTheme="minorHAnsi" w:cstheme="minorHAnsi"/>
          <w:bCs/>
          <w:color w:val="111111"/>
          <w:spacing w:val="-6"/>
          <w:sz w:val="20"/>
          <w:szCs w:val="20"/>
          <w:lang w:eastAsia="sv-SE"/>
        </w:rPr>
        <w:t>.</w:t>
      </w:r>
    </w:p>
    <w:p w:rsidR="002613F8" w:rsidRPr="00776A55" w:rsidRDefault="0097290D" w:rsidP="002613F8">
      <w:pPr>
        <w:pStyle w:val="Liststycke"/>
        <w:numPr>
          <w:ilvl w:val="0"/>
          <w:numId w:val="1"/>
        </w:numPr>
        <w:shd w:val="clear" w:color="auto" w:fill="FFFFFF"/>
        <w:spacing w:line="240" w:lineRule="auto"/>
        <w:rPr>
          <w:rFonts w:asciiTheme="minorHAnsi" w:eastAsia="Times New Roman" w:hAnsiTheme="minorHAnsi" w:cstheme="minorHAnsi"/>
          <w:bCs/>
          <w:color w:val="111111"/>
          <w:spacing w:val="-6"/>
          <w:sz w:val="20"/>
          <w:szCs w:val="20"/>
          <w:lang w:eastAsia="sv-SE"/>
        </w:rPr>
      </w:pPr>
      <w:r w:rsidRPr="00776A55">
        <w:rPr>
          <w:rFonts w:asciiTheme="minorHAnsi" w:eastAsia="Times New Roman" w:hAnsiTheme="minorHAnsi" w:cstheme="minorHAnsi"/>
          <w:bCs/>
          <w:color w:val="111111"/>
          <w:spacing w:val="-6"/>
          <w:sz w:val="20"/>
          <w:szCs w:val="20"/>
          <w:lang w:eastAsia="sv-SE"/>
        </w:rPr>
        <w:t xml:space="preserve">Det är ledsamt att vi tappat ranking på dessa viktiga områden, framförallt med tanke på det nära samarbete vi har med skolan och näringslivet, säger </w:t>
      </w:r>
      <w:proofErr w:type="spellStart"/>
      <w:r w:rsidRPr="00776A55">
        <w:rPr>
          <w:rFonts w:asciiTheme="minorHAnsi" w:eastAsia="Times New Roman" w:hAnsiTheme="minorHAnsi" w:cstheme="minorHAnsi"/>
          <w:bCs/>
          <w:color w:val="111111"/>
          <w:spacing w:val="-6"/>
          <w:sz w:val="20"/>
          <w:szCs w:val="20"/>
          <w:lang w:eastAsia="sv-SE"/>
        </w:rPr>
        <w:t>Kosovar</w:t>
      </w:r>
      <w:proofErr w:type="spellEnd"/>
      <w:r w:rsidR="00142ABD" w:rsidRPr="00776A55">
        <w:rPr>
          <w:rFonts w:asciiTheme="minorHAnsi" w:eastAsia="Times New Roman" w:hAnsiTheme="minorHAnsi" w:cstheme="minorHAnsi"/>
          <w:bCs/>
          <w:color w:val="111111"/>
          <w:spacing w:val="-6"/>
          <w:sz w:val="20"/>
          <w:szCs w:val="20"/>
          <w:lang w:eastAsia="sv-SE"/>
        </w:rPr>
        <w:t xml:space="preserve">, </w:t>
      </w:r>
      <w:r w:rsidRPr="00776A55">
        <w:rPr>
          <w:rFonts w:asciiTheme="minorHAnsi" w:eastAsia="Times New Roman" w:hAnsiTheme="minorHAnsi" w:cstheme="minorHAnsi"/>
          <w:bCs/>
          <w:color w:val="111111"/>
          <w:spacing w:val="-6"/>
          <w:sz w:val="20"/>
          <w:szCs w:val="20"/>
          <w:lang w:eastAsia="sv-SE"/>
        </w:rPr>
        <w:t>och berättar att kommunens satsning på den nyligen invigda Carl Engström-skolan förhoppningsvis ska utgöra en ny arena för möten mellan utbildning, näringsliv och arbete.</w:t>
      </w:r>
    </w:p>
    <w:p w:rsidR="0066787E" w:rsidRPr="0066787E" w:rsidRDefault="00142ABD" w:rsidP="00142ABD">
      <w:pPr>
        <w:shd w:val="clear" w:color="auto" w:fill="FFFFFF"/>
        <w:spacing w:line="240" w:lineRule="auto"/>
        <w:rPr>
          <w:rFonts w:asciiTheme="minorHAnsi" w:eastAsia="Times New Roman" w:hAnsiTheme="minorHAnsi" w:cstheme="minorHAnsi"/>
          <w:bCs/>
          <w:color w:val="111111"/>
          <w:spacing w:val="-6"/>
          <w:sz w:val="20"/>
          <w:szCs w:val="20"/>
          <w:lang w:eastAsia="sv-SE"/>
        </w:rPr>
      </w:pPr>
      <w:r w:rsidRPr="00776A55">
        <w:rPr>
          <w:rFonts w:asciiTheme="minorHAnsi" w:eastAsia="Times New Roman" w:hAnsiTheme="minorHAnsi" w:cstheme="minorHAnsi"/>
          <w:bCs/>
          <w:color w:val="111111"/>
          <w:spacing w:val="-6"/>
          <w:sz w:val="20"/>
          <w:szCs w:val="20"/>
          <w:lang w:eastAsia="sv-SE"/>
        </w:rPr>
        <w:t xml:space="preserve">För mer information, kontakta Lars </w:t>
      </w:r>
      <w:bookmarkStart w:id="0" w:name="_GoBack"/>
      <w:r w:rsidRPr="0066787E">
        <w:rPr>
          <w:rFonts w:asciiTheme="minorHAnsi" w:eastAsia="Times New Roman" w:hAnsiTheme="minorHAnsi" w:cstheme="minorHAnsi"/>
          <w:bCs/>
          <w:color w:val="111111"/>
          <w:spacing w:val="-6"/>
          <w:sz w:val="20"/>
          <w:szCs w:val="20"/>
          <w:lang w:eastAsia="sv-SE"/>
        </w:rPr>
        <w:t xml:space="preserve">Persson, näringslivschef på telefon 072-188 54 94 eller via mail </w:t>
      </w:r>
      <w:hyperlink r:id="rId5" w:history="1">
        <w:r w:rsidR="0066787E" w:rsidRPr="0066787E">
          <w:rPr>
            <w:rStyle w:val="Hyperlnk"/>
            <w:rFonts w:asciiTheme="minorHAnsi" w:eastAsia="Times New Roman" w:hAnsiTheme="minorHAnsi" w:cstheme="minorHAnsi"/>
            <w:bCs/>
            <w:spacing w:val="-6"/>
            <w:sz w:val="20"/>
            <w:szCs w:val="20"/>
            <w:lang w:eastAsia="sv-SE"/>
          </w:rPr>
          <w:t>lars.persson2@eslov.se</w:t>
        </w:r>
      </w:hyperlink>
      <w:r w:rsidR="0066787E" w:rsidRPr="0066787E">
        <w:rPr>
          <w:rFonts w:asciiTheme="minorHAnsi" w:eastAsia="Times New Roman" w:hAnsiTheme="minorHAnsi" w:cstheme="minorHAnsi"/>
          <w:bCs/>
          <w:color w:val="111111"/>
          <w:spacing w:val="-6"/>
          <w:sz w:val="20"/>
          <w:szCs w:val="20"/>
          <w:lang w:eastAsia="sv-SE"/>
        </w:rPr>
        <w:t xml:space="preserve"> och läs mer på </w:t>
      </w:r>
      <w:hyperlink r:id="rId6" w:history="1">
        <w:r w:rsidR="0066787E" w:rsidRPr="0066787E">
          <w:rPr>
            <w:rStyle w:val="Hyperlnk"/>
            <w:rFonts w:asciiTheme="minorHAnsi" w:hAnsiTheme="minorHAnsi" w:cstheme="minorHAnsi"/>
            <w:sz w:val="20"/>
            <w:szCs w:val="20"/>
          </w:rPr>
          <w:t>https://www.foretagsklimat.se/</w:t>
        </w:r>
      </w:hyperlink>
      <w:bookmarkEnd w:id="0"/>
    </w:p>
    <w:sectPr w:rsidR="0066787E" w:rsidRPr="0066787E" w:rsidSect="00020163">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4654"/>
    <w:multiLevelType w:val="hybridMultilevel"/>
    <w:tmpl w:val="01E4D448"/>
    <w:lvl w:ilvl="0" w:tplc="4E70A0E6">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686F14"/>
    <w:multiLevelType w:val="hybridMultilevel"/>
    <w:tmpl w:val="330242C2"/>
    <w:lvl w:ilvl="0" w:tplc="D4FC752A">
      <w:start w:val="2"/>
      <w:numFmt w:val="bullet"/>
      <w:lvlText w:val="-"/>
      <w:lvlJc w:val="left"/>
      <w:pPr>
        <w:ind w:left="720" w:hanging="360"/>
      </w:pPr>
      <w:rPr>
        <w:rFonts w:ascii="Calibri" w:eastAsiaTheme="minorHAnsi" w:hAnsi="Calibri"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2A01AA"/>
    <w:multiLevelType w:val="hybridMultilevel"/>
    <w:tmpl w:val="723281DE"/>
    <w:lvl w:ilvl="0" w:tplc="8DE27D88">
      <w:start w:val="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revisionView w:inkAnnotations="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44"/>
    <w:rsid w:val="00020163"/>
    <w:rsid w:val="00142ABD"/>
    <w:rsid w:val="002613F8"/>
    <w:rsid w:val="00277B36"/>
    <w:rsid w:val="004116EF"/>
    <w:rsid w:val="00517D48"/>
    <w:rsid w:val="005D2EE3"/>
    <w:rsid w:val="0066787E"/>
    <w:rsid w:val="006B02E7"/>
    <w:rsid w:val="00776A55"/>
    <w:rsid w:val="0079157E"/>
    <w:rsid w:val="007A418A"/>
    <w:rsid w:val="0097290D"/>
    <w:rsid w:val="00AA1436"/>
    <w:rsid w:val="00D00444"/>
    <w:rsid w:val="00DA6323"/>
    <w:rsid w:val="00ED7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5041"/>
  <w15:chartTrackingRefBased/>
  <w15:docId w15:val="{AB31754B-8FD5-4271-869B-BF44E577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20163"/>
    <w:pPr>
      <w:keepNext/>
      <w:keepLines/>
      <w:spacing w:before="480" w:after="0" w:line="240" w:lineRule="auto"/>
      <w:outlineLvl w:val="0"/>
    </w:pPr>
    <w:rPr>
      <w:rFonts w:ascii="Arial" w:eastAsiaTheme="majorEastAsia" w:hAnsi="Arial" w:cstheme="majorBidi"/>
      <w:b/>
      <w:color w:val="000000" w:themeColor="text1"/>
      <w:sz w:val="32"/>
      <w:szCs w:val="32"/>
      <w:lang w:eastAsia="sv-SE"/>
    </w:rPr>
  </w:style>
  <w:style w:type="paragraph" w:styleId="Rubrik2">
    <w:name w:val="heading 2"/>
    <w:basedOn w:val="Normal"/>
    <w:next w:val="Normal"/>
    <w:link w:val="Rubrik2Char"/>
    <w:uiPriority w:val="9"/>
    <w:semiHidden/>
    <w:unhideWhenUsed/>
    <w:qFormat/>
    <w:rsid w:val="00020163"/>
    <w:pPr>
      <w:keepNext/>
      <w:keepLines/>
      <w:spacing w:before="200" w:after="0" w:line="300" w:lineRule="exact"/>
      <w:outlineLvl w:val="1"/>
    </w:pPr>
    <w:rPr>
      <w:rFonts w:ascii="Arial" w:eastAsiaTheme="majorEastAsia" w:hAnsi="Arial" w:cstheme="majorBidi"/>
      <w:b/>
      <w:color w:val="000000" w:themeColor="text1"/>
      <w:sz w:val="24"/>
      <w:szCs w:val="26"/>
      <w:lang w:eastAsia="sv-SE"/>
    </w:rPr>
  </w:style>
  <w:style w:type="paragraph" w:styleId="Rubrik3">
    <w:name w:val="heading 3"/>
    <w:basedOn w:val="Normal"/>
    <w:next w:val="Normal"/>
    <w:link w:val="Rubrik3Char"/>
    <w:uiPriority w:val="9"/>
    <w:unhideWhenUsed/>
    <w:qFormat/>
    <w:rsid w:val="00020163"/>
    <w:pPr>
      <w:spacing w:after="0" w:line="300" w:lineRule="exact"/>
      <w:outlineLvl w:val="2"/>
    </w:pPr>
    <w:rPr>
      <w:rFonts w:eastAsiaTheme="minorEastAsia"/>
      <w:b/>
      <w:color w:val="000000" w:themeColor="text1"/>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20163"/>
    <w:pPr>
      <w:spacing w:after="300" w:line="240" w:lineRule="auto"/>
      <w:contextualSpacing/>
    </w:pPr>
    <w:rPr>
      <w:rFonts w:ascii="Arial" w:eastAsiaTheme="majorEastAsia" w:hAnsi="Arial" w:cstheme="majorBidi"/>
      <w:spacing w:val="5"/>
      <w:kern w:val="28"/>
      <w:sz w:val="52"/>
      <w:szCs w:val="52"/>
      <w:lang w:eastAsia="sv-SE"/>
    </w:rPr>
  </w:style>
  <w:style w:type="character" w:customStyle="1" w:styleId="RubrikChar">
    <w:name w:val="Rubrik Char"/>
    <w:basedOn w:val="Standardstycketeckensnitt"/>
    <w:link w:val="Rubrik"/>
    <w:uiPriority w:val="10"/>
    <w:rsid w:val="00020163"/>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020163"/>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semiHidden/>
    <w:rsid w:val="00020163"/>
    <w:rPr>
      <w:rFonts w:ascii="Arial" w:eastAsiaTheme="majorEastAsia" w:hAnsi="Arial" w:cstheme="majorBidi"/>
      <w:b/>
      <w:color w:val="000000" w:themeColor="text1"/>
      <w:sz w:val="24"/>
      <w:szCs w:val="26"/>
      <w:lang w:eastAsia="sv-SE"/>
    </w:rPr>
  </w:style>
  <w:style w:type="character" w:customStyle="1" w:styleId="Rubrik3Char">
    <w:name w:val="Rubrik 3 Char"/>
    <w:basedOn w:val="Standardstycketeckensnitt"/>
    <w:link w:val="Rubrik3"/>
    <w:uiPriority w:val="9"/>
    <w:rsid w:val="00020163"/>
    <w:rPr>
      <w:rFonts w:eastAsiaTheme="minorEastAsia"/>
      <w:b/>
      <w:color w:val="000000" w:themeColor="text1"/>
      <w:szCs w:val="24"/>
      <w:lang w:eastAsia="sv-SE"/>
    </w:rPr>
  </w:style>
  <w:style w:type="paragraph" w:styleId="Liststycke">
    <w:name w:val="List Paragraph"/>
    <w:basedOn w:val="Normal"/>
    <w:uiPriority w:val="34"/>
    <w:rsid w:val="002613F8"/>
    <w:pPr>
      <w:ind w:left="720"/>
      <w:contextualSpacing/>
    </w:pPr>
  </w:style>
  <w:style w:type="paragraph" w:styleId="Ballongtext">
    <w:name w:val="Balloon Text"/>
    <w:basedOn w:val="Normal"/>
    <w:link w:val="BallongtextChar"/>
    <w:uiPriority w:val="99"/>
    <w:semiHidden/>
    <w:unhideWhenUsed/>
    <w:rsid w:val="00142AB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2ABD"/>
    <w:rPr>
      <w:rFonts w:ascii="Segoe UI" w:hAnsi="Segoe UI" w:cs="Segoe UI"/>
      <w:sz w:val="18"/>
      <w:szCs w:val="18"/>
    </w:rPr>
  </w:style>
  <w:style w:type="character" w:styleId="Hyperlnk">
    <w:name w:val="Hyperlink"/>
    <w:basedOn w:val="Standardstycketeckensnitt"/>
    <w:uiPriority w:val="99"/>
    <w:unhideWhenUsed/>
    <w:rsid w:val="00667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6507">
      <w:bodyDiv w:val="1"/>
      <w:marLeft w:val="0"/>
      <w:marRight w:val="0"/>
      <w:marTop w:val="0"/>
      <w:marBottom w:val="0"/>
      <w:divBdr>
        <w:top w:val="none" w:sz="0" w:space="0" w:color="auto"/>
        <w:left w:val="none" w:sz="0" w:space="0" w:color="auto"/>
        <w:bottom w:val="none" w:sz="0" w:space="0" w:color="auto"/>
        <w:right w:val="none" w:sz="0" w:space="0" w:color="auto"/>
      </w:divBdr>
      <w:divsChild>
        <w:div w:id="193431593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etagsklimat.se/" TargetMode="External"/><Relationship Id="rId5" Type="http://schemas.openxmlformats.org/officeDocument/2006/relationships/hyperlink" Target="mailto:lars.persson2@eslov.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448</Words>
  <Characters>2378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Envall-Lundberg, Anna</dc:creator>
  <cp:keywords/>
  <dc:description/>
  <cp:lastModifiedBy>Envall-Lundberg, Anna</cp:lastModifiedBy>
  <cp:revision>7</cp:revision>
  <cp:lastPrinted>2019-09-24T14:11:00Z</cp:lastPrinted>
  <dcterms:created xsi:type="dcterms:W3CDTF">2019-09-24T12:02:00Z</dcterms:created>
  <dcterms:modified xsi:type="dcterms:W3CDTF">2019-09-24T14:48:00Z</dcterms:modified>
</cp:coreProperties>
</file>