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59" w:rsidRDefault="004A7F59">
      <w:pPr>
        <w:jc w:val="center"/>
      </w:pPr>
    </w:p>
    <w:p w:rsidR="004A7F59" w:rsidRDefault="004A7F59">
      <w:pPr>
        <w:jc w:val="center"/>
      </w:pPr>
    </w:p>
    <w:p w:rsidR="004A7F59" w:rsidRDefault="00CB56FE">
      <w:pPr>
        <w:tabs>
          <w:tab w:val="right" w:pos="9072"/>
        </w:tabs>
      </w:pPr>
      <w:r>
        <w:rPr>
          <w:rFonts w:ascii="Arial" w:hAnsi="Arial" w:cs="Arial"/>
          <w:b/>
          <w:sz w:val="28"/>
          <w:szCs w:val="28"/>
        </w:rPr>
        <w:t>PRESSEINFORMATION</w:t>
      </w:r>
      <w:r>
        <w:rPr>
          <w:rFonts w:ascii="Arial" w:hAnsi="Arial" w:cs="Arial"/>
          <w:b/>
          <w:sz w:val="28"/>
          <w:szCs w:val="28"/>
        </w:rPr>
        <w:tab/>
        <w:t>Oktober 2020</w:t>
      </w:r>
    </w:p>
    <w:p w:rsidR="004A7F59" w:rsidRDefault="004A7F59">
      <w:pPr>
        <w:rPr>
          <w:rFonts w:ascii="Arial" w:hAnsi="Arial" w:cs="Arial"/>
          <w:b/>
          <w:sz w:val="28"/>
          <w:szCs w:val="28"/>
        </w:rPr>
      </w:pPr>
    </w:p>
    <w:p w:rsidR="004A7F59" w:rsidRDefault="00CB56FE">
      <w:pPr>
        <w:rPr>
          <w:rFonts w:ascii="Arial" w:hAnsi="Arial" w:cs="Arial"/>
          <w:b/>
          <w:sz w:val="24"/>
          <w:szCs w:val="24"/>
        </w:rPr>
      </w:pPr>
      <w:proofErr w:type="spellStart"/>
      <w:r>
        <w:rPr>
          <w:rFonts w:ascii="Arial" w:hAnsi="Arial" w:cs="Arial"/>
          <w:b/>
          <w:sz w:val="28"/>
          <w:szCs w:val="28"/>
        </w:rPr>
        <w:t>Brauwerk</w:t>
      </w:r>
      <w:proofErr w:type="spellEnd"/>
      <w:r>
        <w:rPr>
          <w:rFonts w:ascii="Arial" w:hAnsi="Arial" w:cs="Arial"/>
          <w:b/>
          <w:sz w:val="28"/>
          <w:szCs w:val="28"/>
        </w:rPr>
        <w:t xml:space="preserve"> Schwedt</w:t>
      </w:r>
      <w:r>
        <w:rPr>
          <w:rFonts w:ascii="Arial" w:hAnsi="Arial" w:cs="Arial"/>
          <w:b/>
          <w:sz w:val="28"/>
          <w:szCs w:val="28"/>
        </w:rPr>
        <w:br/>
      </w:r>
      <w:r>
        <w:rPr>
          <w:rFonts w:ascii="Arial" w:hAnsi="Arial" w:cs="Arial"/>
          <w:b/>
          <w:sz w:val="24"/>
          <w:szCs w:val="24"/>
        </w:rPr>
        <w:t>Gut Trinken und Speisen statt Reisen</w:t>
      </w:r>
    </w:p>
    <w:p w:rsidR="004A7F59" w:rsidRDefault="00CB56FE">
      <w:pPr>
        <w:rPr>
          <w:rFonts w:ascii="Arial" w:hAnsi="Arial" w:cs="Arial"/>
          <w:szCs w:val="24"/>
        </w:rPr>
      </w:pPr>
      <w:r>
        <w:rPr>
          <w:rFonts w:ascii="Arial" w:hAnsi="Arial" w:cs="Arial"/>
          <w:b/>
          <w:sz w:val="24"/>
          <w:szCs w:val="24"/>
        </w:rPr>
        <w:br/>
      </w:r>
      <w:r>
        <w:rPr>
          <w:rFonts w:ascii="Arial" w:hAnsi="Arial" w:cs="Arial"/>
          <w:b/>
          <w:szCs w:val="24"/>
        </w:rPr>
        <w:t xml:space="preserve">Als gastronomische Einrichtung verlor das </w:t>
      </w:r>
      <w:proofErr w:type="spellStart"/>
      <w:r>
        <w:rPr>
          <w:rFonts w:ascii="Arial" w:hAnsi="Arial" w:cs="Arial"/>
          <w:b/>
          <w:szCs w:val="24"/>
        </w:rPr>
        <w:t>Brauwerk</w:t>
      </w:r>
      <w:proofErr w:type="spellEnd"/>
      <w:r>
        <w:rPr>
          <w:rFonts w:ascii="Arial" w:hAnsi="Arial" w:cs="Arial"/>
          <w:b/>
          <w:szCs w:val="24"/>
        </w:rPr>
        <w:t xml:space="preserve"> Schwedt durch die Einschränkungen der </w:t>
      </w:r>
      <w:r>
        <w:rPr>
          <w:rFonts w:ascii="Arial" w:hAnsi="Arial" w:cs="Arial"/>
          <w:b/>
          <w:szCs w:val="24"/>
        </w:rPr>
        <w:t>Corona-Pandemie praktisch jegliche Arbeit. Doch es entstanden zahlreiche Lösungen, wie zumindest ein Teil der Einnahmen trotzdem gesichert werden konnten. So wurde das in der hauseigenen Brauerei hergestellte Bier kurzerhand in Flaschen abgefüllt und als S</w:t>
      </w:r>
      <w:r>
        <w:rPr>
          <w:rFonts w:ascii="Arial" w:hAnsi="Arial" w:cs="Arial"/>
          <w:b/>
          <w:szCs w:val="24"/>
        </w:rPr>
        <w:t>onderedition „Das tapfere Helferlein“ verkauft.</w:t>
      </w:r>
      <w:r>
        <w:rPr>
          <w:rFonts w:ascii="Arial" w:hAnsi="Arial" w:cs="Arial"/>
          <w:b/>
          <w:szCs w:val="24"/>
        </w:rPr>
        <w:br/>
      </w:r>
      <w:r>
        <w:rPr>
          <w:rFonts w:ascii="Arial" w:hAnsi="Arial" w:cs="Arial"/>
          <w:b/>
          <w:szCs w:val="24"/>
        </w:rPr>
        <w:br/>
      </w:r>
      <w:r>
        <w:rPr>
          <w:rFonts w:ascii="Arial" w:hAnsi="Arial" w:cs="Arial"/>
          <w:szCs w:val="24"/>
        </w:rPr>
        <w:t>Zum besseren Absatz wurde zudem der Online-Shop „Tante Emma aus Schwedt“ ins Leben gerufen, der den Bierverkauf mit dem Angebot von Waren des täglichen Bedarfs verband. Zur Wiedereröffnung des Brauwerks erste</w:t>
      </w:r>
      <w:r>
        <w:rPr>
          <w:rFonts w:ascii="Arial" w:hAnsi="Arial" w:cs="Arial"/>
          <w:szCs w:val="24"/>
        </w:rPr>
        <w:t>llte der Betrieb außerdem das neue Konzept „Speisen statt Reisen“: Alle zwei Wochen „reist“ das Restaurant nun kulinarisch in ein anderes Land.</w:t>
      </w:r>
      <w:r>
        <w:rPr>
          <w:rFonts w:ascii="Arial" w:hAnsi="Arial" w:cs="Arial"/>
          <w:szCs w:val="24"/>
        </w:rPr>
        <w:br/>
      </w:r>
      <w:r>
        <w:rPr>
          <w:rFonts w:ascii="Arial" w:hAnsi="Arial" w:cs="Arial"/>
          <w:szCs w:val="24"/>
        </w:rPr>
        <w:br/>
      </w:r>
      <w:r>
        <w:rPr>
          <w:rFonts w:ascii="Arial" w:hAnsi="Arial" w:cs="Arial"/>
          <w:b/>
          <w:szCs w:val="24"/>
        </w:rPr>
        <w:t>Besser vernetzt mit Partnern</w:t>
      </w:r>
      <w:r>
        <w:rPr>
          <w:rFonts w:ascii="Arial" w:hAnsi="Arial" w:cs="Arial"/>
          <w:b/>
          <w:szCs w:val="24"/>
        </w:rPr>
        <w:br/>
      </w:r>
      <w:r>
        <w:rPr>
          <w:rFonts w:ascii="Arial" w:hAnsi="Arial" w:cs="Arial"/>
          <w:szCs w:val="24"/>
        </w:rPr>
        <w:t>Die Projekte, insbesondere der Service „Essen auf Rädern“ und der Stand auf dem Woc</w:t>
      </w:r>
      <w:r>
        <w:rPr>
          <w:rFonts w:ascii="Arial" w:hAnsi="Arial" w:cs="Arial"/>
          <w:szCs w:val="24"/>
        </w:rPr>
        <w:t>henmarkt in Schwedt in der Uckermark haben dazu geführt, dass die Mitarbeiterinnen und Mitarbeiter nur teilweise in Kurzarbeit waren. Die Zusammenarbeit mit regionalen Partnern hat zudem dazu geführt, dass der Absatz bei allen Beteiligten sowie die Aufmerk</w:t>
      </w:r>
      <w:r>
        <w:rPr>
          <w:rFonts w:ascii="Arial" w:hAnsi="Arial" w:cs="Arial"/>
          <w:szCs w:val="24"/>
        </w:rPr>
        <w:t xml:space="preserve">samkeit für die einzelnen Partner damit erheblich gesteigert werden konnte. Noch immer steht das </w:t>
      </w:r>
      <w:proofErr w:type="spellStart"/>
      <w:r>
        <w:rPr>
          <w:rFonts w:ascii="Arial" w:hAnsi="Arial" w:cs="Arial"/>
          <w:szCs w:val="24"/>
        </w:rPr>
        <w:t>Brauwerk</w:t>
      </w:r>
      <w:proofErr w:type="spellEnd"/>
      <w:r>
        <w:rPr>
          <w:rFonts w:ascii="Arial" w:hAnsi="Arial" w:cs="Arial"/>
          <w:szCs w:val="24"/>
        </w:rPr>
        <w:t xml:space="preserve"> Schwedt daher mit seinem Netzwerk in einem regen Kontakt, so dass auch künftig gemeinsame Aktionen geplant sind.</w:t>
      </w:r>
      <w:r>
        <w:rPr>
          <w:rFonts w:ascii="Arial" w:hAnsi="Arial" w:cs="Arial"/>
          <w:szCs w:val="24"/>
        </w:rPr>
        <w:br/>
      </w:r>
      <w:r>
        <w:rPr>
          <w:rFonts w:ascii="Arial" w:hAnsi="Arial" w:cs="Arial"/>
          <w:szCs w:val="24"/>
        </w:rPr>
        <w:br/>
      </w:r>
      <w:r>
        <w:rPr>
          <w:rFonts w:ascii="Arial" w:hAnsi="Arial" w:cs="Arial"/>
          <w:szCs w:val="24"/>
        </w:rPr>
        <w:t>Die Betreiber des Brauwerks Schwedt s</w:t>
      </w:r>
      <w:r>
        <w:rPr>
          <w:rFonts w:ascii="Arial" w:hAnsi="Arial" w:cs="Arial"/>
          <w:szCs w:val="24"/>
        </w:rPr>
        <w:t xml:space="preserve">ind Wolf </w:t>
      </w:r>
      <w:proofErr w:type="spellStart"/>
      <w:r>
        <w:rPr>
          <w:rFonts w:ascii="Arial" w:hAnsi="Arial" w:cs="Arial"/>
          <w:szCs w:val="24"/>
        </w:rPr>
        <w:t>Mieczkowski</w:t>
      </w:r>
      <w:proofErr w:type="spellEnd"/>
      <w:r>
        <w:rPr>
          <w:rFonts w:ascii="Arial" w:hAnsi="Arial" w:cs="Arial"/>
          <w:szCs w:val="24"/>
        </w:rPr>
        <w:t xml:space="preserve"> und Ronald Steinke. Die beiden sind leidenschaftliche Bierbrauer und hatten sich 2018 bei Eröffnung des Hauses die Wiederbelebung der Jahrhunderte alten Schwedter Brautradition auf die Fahne geschrieben.</w:t>
      </w:r>
      <w:r>
        <w:t xml:space="preserve"> </w:t>
      </w:r>
      <w:proofErr w:type="spellStart"/>
      <w:r>
        <w:rPr>
          <w:rFonts w:ascii="Arial" w:hAnsi="Arial" w:cs="Arial"/>
          <w:szCs w:val="24"/>
        </w:rPr>
        <w:t>Karthäusermönche</w:t>
      </w:r>
      <w:proofErr w:type="spellEnd"/>
      <w:r>
        <w:rPr>
          <w:rFonts w:ascii="Arial" w:hAnsi="Arial" w:cs="Arial"/>
          <w:szCs w:val="24"/>
        </w:rPr>
        <w:t xml:space="preserve"> brachten einst</w:t>
      </w:r>
      <w:r>
        <w:rPr>
          <w:rFonts w:ascii="Arial" w:hAnsi="Arial" w:cs="Arial"/>
          <w:szCs w:val="24"/>
        </w:rPr>
        <w:t xml:space="preserve"> den Gerstensaft nach Schwedt an die Oder.</w:t>
      </w:r>
      <w:r>
        <w:rPr>
          <w:rFonts w:ascii="Arial" w:hAnsi="Arial" w:cs="Arial"/>
          <w:szCs w:val="24"/>
        </w:rPr>
        <w:br/>
      </w:r>
      <w:r>
        <w:rPr>
          <w:rFonts w:ascii="Arial" w:hAnsi="Arial" w:cs="Arial"/>
          <w:szCs w:val="24"/>
        </w:rPr>
        <w:br/>
      </w:r>
      <w:bookmarkStart w:id="0" w:name="_GoBack"/>
      <w:bookmarkEnd w:id="0"/>
      <w:r>
        <w:rPr>
          <w:rFonts w:ascii="Arial" w:hAnsi="Arial" w:cs="Arial"/>
          <w:szCs w:val="24"/>
        </w:rPr>
        <w:t xml:space="preserve">Neben dem Aufbau eines Online-Shops hat das </w:t>
      </w:r>
      <w:proofErr w:type="spellStart"/>
      <w:r>
        <w:rPr>
          <w:rFonts w:ascii="Arial" w:hAnsi="Arial" w:cs="Arial"/>
          <w:szCs w:val="24"/>
        </w:rPr>
        <w:t>Brauwerk</w:t>
      </w:r>
      <w:proofErr w:type="spellEnd"/>
      <w:r>
        <w:rPr>
          <w:rFonts w:ascii="Arial" w:hAnsi="Arial" w:cs="Arial"/>
          <w:szCs w:val="24"/>
        </w:rPr>
        <w:t xml:space="preserve"> Schwedt außerdem während der Corona-Pandemie seine Social-Media-Aktivitäten erhöht. So wurde zusätzlich zum bestehenden Facebook-Account ein Instagram-Kanal erö</w:t>
      </w:r>
      <w:r>
        <w:rPr>
          <w:rFonts w:ascii="Arial" w:hAnsi="Arial" w:cs="Arial"/>
          <w:szCs w:val="24"/>
        </w:rPr>
        <w:t>ffnet, um weitere Kundengruppen erreichen zu können.</w:t>
      </w:r>
    </w:p>
    <w:p w:rsidR="004A7F59" w:rsidRDefault="004A7F59">
      <w:pPr>
        <w:rPr>
          <w:rFonts w:ascii="Arial" w:hAnsi="Arial" w:cs="Arial"/>
          <w:b/>
          <w:szCs w:val="24"/>
        </w:rPr>
      </w:pPr>
    </w:p>
    <w:p w:rsidR="004A7F59" w:rsidRDefault="00CB56FE">
      <w:r>
        <w:rPr>
          <w:rFonts w:ascii="Arial" w:hAnsi="Arial" w:cs="Arial"/>
          <w:b/>
          <w:szCs w:val="24"/>
        </w:rPr>
        <w:t>Weitere Informationen:</w:t>
      </w:r>
      <w:r>
        <w:rPr>
          <w:rFonts w:ascii="Arial" w:hAnsi="Arial" w:cs="Arial"/>
          <w:b/>
          <w:szCs w:val="24"/>
        </w:rPr>
        <w:br/>
      </w:r>
      <w:r>
        <w:rPr>
          <w:rStyle w:val="Hyperlink"/>
          <w:rFonts w:ascii="Arial" w:hAnsi="Arial" w:cs="Arial"/>
          <w:szCs w:val="24"/>
        </w:rPr>
        <w:t xml:space="preserve">www.brauwerk-schwedt.de </w:t>
      </w:r>
      <w:r>
        <w:t xml:space="preserve"> </w:t>
      </w:r>
      <w:r>
        <w:br/>
      </w:r>
      <w:hyperlink r:id="rId6" w:history="1">
        <w:r>
          <w:rPr>
            <w:rStyle w:val="Hyperlink"/>
            <w:rFonts w:ascii="Arial" w:hAnsi="Arial" w:cs="Arial"/>
            <w:szCs w:val="24"/>
          </w:rPr>
          <w:t>www.tourismuspreis-brandenburg.de</w:t>
        </w:r>
      </w:hyperlink>
      <w:r>
        <w:rPr>
          <w:rFonts w:ascii="Arial" w:hAnsi="Arial" w:cs="Arial"/>
          <w:szCs w:val="24"/>
        </w:rPr>
        <w:t xml:space="preserve">   </w:t>
      </w:r>
    </w:p>
    <w:sectPr w:rsidR="004A7F59">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56FE">
      <w:pPr>
        <w:spacing w:after="0"/>
      </w:pPr>
      <w:r>
        <w:separator/>
      </w:r>
    </w:p>
  </w:endnote>
  <w:endnote w:type="continuationSeparator" w:id="0">
    <w:p w:rsidR="00000000" w:rsidRDefault="00CB5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25" w:rsidRDefault="00CB56FE">
    <w:pPr>
      <w:pStyle w:val="Textkrper22"/>
      <w:rPr>
        <w:rFonts w:ascii="Arial" w:eastAsia="Calibri" w:hAnsi="Arial" w:cs="Arial"/>
        <w:sz w:val="18"/>
        <w:szCs w:val="18"/>
        <w:lang w:eastAsia="en-US"/>
      </w:rPr>
    </w:pPr>
  </w:p>
  <w:p w:rsidR="00C75B25" w:rsidRDefault="00CB56FE">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w:t>
      </w:r>
      <w:r>
        <w:rPr>
          <w:rFonts w:ascii="Arial" w:eastAsia="Calibri" w:hAnsi="Arial" w:cs="Arial"/>
          <w:b w:val="0"/>
          <w:color w:val="0000FF"/>
          <w:sz w:val="18"/>
          <w:szCs w:val="18"/>
          <w:u w:val="single"/>
          <w:lang w:eastAsia="en-US"/>
        </w:rPr>
        <w:t>urg.de</w:t>
      </w:r>
    </w:hyperlink>
  </w:p>
  <w:p w:rsidR="00C75B25" w:rsidRDefault="00CB56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56FE">
      <w:pPr>
        <w:spacing w:after="0"/>
      </w:pPr>
      <w:r>
        <w:rPr>
          <w:color w:val="000000"/>
        </w:rPr>
        <w:separator/>
      </w:r>
    </w:p>
  </w:footnote>
  <w:footnote w:type="continuationSeparator" w:id="0">
    <w:p w:rsidR="00000000" w:rsidRDefault="00CB56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25" w:rsidRDefault="00CB56FE">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75B25" w:rsidRDefault="00CB56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A7F59"/>
    <w:rsid w:val="004A7F59"/>
    <w:rsid w:val="00CB5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DD73"/>
  <w15:docId w15:val="{FECFE5C5-C146-42A3-B03F-481B64A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ismuspreis-brandenbur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dcterms:created xsi:type="dcterms:W3CDTF">2020-10-06T09:57:00Z</dcterms:created>
  <dcterms:modified xsi:type="dcterms:W3CDTF">2020-10-06T09:57:00Z</dcterms:modified>
</cp:coreProperties>
</file>