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709A0" w14:textId="77777777" w:rsidR="007C41F9" w:rsidRDefault="007C41F9" w:rsidP="007C41F9">
      <w:r>
        <w:rPr>
          <w:noProof/>
          <w:lang w:eastAsia="en-GB"/>
        </w:rPr>
        <w:drawing>
          <wp:inline distT="0" distB="0" distL="0" distR="0" wp14:anchorId="00E1D337" wp14:editId="72708BCA">
            <wp:extent cx="5876925" cy="695325"/>
            <wp:effectExtent l="0" t="0" r="9525" b="9525"/>
            <wp:docPr id="1" name="Picture 1" descr="cid:image001.png@01D1FFA6.8DCA6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FFA6.8DCA62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76925" cy="695325"/>
                    </a:xfrm>
                    <a:prstGeom prst="rect">
                      <a:avLst/>
                    </a:prstGeom>
                    <a:noFill/>
                    <a:ln>
                      <a:noFill/>
                    </a:ln>
                  </pic:spPr>
                </pic:pic>
              </a:graphicData>
            </a:graphic>
          </wp:inline>
        </w:drawing>
      </w:r>
    </w:p>
    <w:p w14:paraId="56D934D6" w14:textId="77777777" w:rsidR="007C41F9" w:rsidRDefault="007C41F9" w:rsidP="007C41F9">
      <w:pPr>
        <w:overflowPunct w:val="0"/>
        <w:spacing w:before="7" w:line="100" w:lineRule="exact"/>
        <w:rPr>
          <w:sz w:val="10"/>
          <w:szCs w:val="10"/>
        </w:rPr>
      </w:pPr>
    </w:p>
    <w:p w14:paraId="65CCDD4B" w14:textId="77777777" w:rsidR="007C41F9" w:rsidRDefault="007C41F9" w:rsidP="007C41F9">
      <w:pPr>
        <w:overflowPunct w:val="0"/>
        <w:ind w:left="249"/>
        <w:rPr>
          <w:sz w:val="20"/>
          <w:szCs w:val="20"/>
        </w:rPr>
      </w:pPr>
    </w:p>
    <w:p w14:paraId="7F526121" w14:textId="77777777" w:rsidR="007C41F9" w:rsidRDefault="007C41F9" w:rsidP="007C41F9">
      <w:pPr>
        <w:overflowPunct w:val="0"/>
        <w:spacing w:before="6" w:line="100" w:lineRule="exact"/>
        <w:rPr>
          <w:sz w:val="10"/>
          <w:szCs w:val="10"/>
        </w:rPr>
      </w:pPr>
    </w:p>
    <w:p w14:paraId="16653BDB" w14:textId="77777777" w:rsidR="007C41F9" w:rsidRDefault="007C41F9" w:rsidP="007C41F9">
      <w:pPr>
        <w:overflowPunct w:val="0"/>
        <w:spacing w:line="200" w:lineRule="exact"/>
        <w:rPr>
          <w:sz w:val="20"/>
          <w:szCs w:val="20"/>
        </w:rPr>
      </w:pPr>
    </w:p>
    <w:p w14:paraId="44B6069E" w14:textId="77777777" w:rsidR="00B566DE" w:rsidRDefault="00B566DE" w:rsidP="00B566DE">
      <w:pPr>
        <w:tabs>
          <w:tab w:val="left" w:pos="690"/>
          <w:tab w:val="right" w:pos="9026"/>
        </w:tabs>
        <w:overflowPunct w:val="0"/>
        <w:spacing w:before="14" w:line="280" w:lineRule="exact"/>
        <w:rPr>
          <w:rFonts w:ascii="Arial" w:hAnsi="Arial" w:cs="Arial"/>
          <w:b/>
          <w:bCs/>
          <w:sz w:val="28"/>
          <w:szCs w:val="28"/>
        </w:rPr>
      </w:pPr>
    </w:p>
    <w:p w14:paraId="1628AEDF" w14:textId="48F73B68" w:rsidR="007C41F9" w:rsidRPr="003954D0" w:rsidRDefault="003443E7" w:rsidP="003443E7">
      <w:pPr>
        <w:tabs>
          <w:tab w:val="left" w:pos="690"/>
          <w:tab w:val="right" w:pos="9026"/>
        </w:tabs>
        <w:overflowPunct w:val="0"/>
        <w:spacing w:before="14" w:line="280" w:lineRule="exact"/>
        <w:jc w:val="right"/>
        <w:rPr>
          <w:rFonts w:ascii="Arial" w:hAnsi="Arial" w:cs="Arial"/>
          <w:b/>
          <w:sz w:val="24"/>
          <w:szCs w:val="24"/>
        </w:rPr>
      </w:pPr>
      <w:r>
        <w:rPr>
          <w:rFonts w:ascii="Arial" w:hAnsi="Arial" w:cs="Arial"/>
          <w:b/>
        </w:rPr>
        <w:t>FOR IMMEDIATE RELEASE</w:t>
      </w:r>
    </w:p>
    <w:p w14:paraId="31C961D3" w14:textId="77777777" w:rsidR="007C41F9" w:rsidRDefault="007C41F9" w:rsidP="007C41F9">
      <w:pPr>
        <w:overflowPunct w:val="0"/>
        <w:spacing w:before="14" w:line="280" w:lineRule="exact"/>
        <w:rPr>
          <w:rFonts w:ascii="Times New Roman" w:hAnsi="Times New Roman"/>
          <w:sz w:val="28"/>
          <w:szCs w:val="28"/>
          <w:lang w:eastAsia="ja-JP"/>
        </w:rPr>
      </w:pPr>
    </w:p>
    <w:p w14:paraId="15BABA11" w14:textId="77777777" w:rsidR="00810A50" w:rsidRDefault="00810A50" w:rsidP="00810A50">
      <w:pPr>
        <w:spacing w:after="200" w:line="360" w:lineRule="auto"/>
        <w:jc w:val="center"/>
        <w:rPr>
          <w:rFonts w:ascii="Arial" w:hAnsi="Arial" w:cs="Arial"/>
          <w:b/>
          <w:bCs/>
          <w:sz w:val="28"/>
          <w:szCs w:val="28"/>
        </w:rPr>
      </w:pPr>
      <w:r>
        <w:rPr>
          <w:rFonts w:ascii="Arial" w:hAnsi="Arial" w:cs="Arial"/>
          <w:b/>
          <w:bCs/>
          <w:sz w:val="28"/>
          <w:szCs w:val="28"/>
        </w:rPr>
        <w:t>150 new jobs created in Bristol area by Hitachi Rail Europe</w:t>
      </w:r>
    </w:p>
    <w:p w14:paraId="3780CC8F" w14:textId="77777777" w:rsidR="00106813" w:rsidRPr="00925FDE" w:rsidRDefault="00810A50" w:rsidP="00106813">
      <w:pPr>
        <w:pStyle w:val="ListParagraph"/>
        <w:numPr>
          <w:ilvl w:val="0"/>
          <w:numId w:val="4"/>
        </w:numPr>
        <w:spacing w:after="200" w:line="360" w:lineRule="auto"/>
        <w:rPr>
          <w:rFonts w:ascii="Arial" w:hAnsi="Arial" w:cs="Arial"/>
          <w:b/>
          <w:bCs/>
          <w:sz w:val="28"/>
          <w:szCs w:val="28"/>
        </w:rPr>
      </w:pPr>
      <w:r>
        <w:rPr>
          <w:rFonts w:ascii="Arial" w:hAnsi="Arial" w:cs="Arial"/>
        </w:rPr>
        <w:t>Newly built train depot</w:t>
      </w:r>
      <w:r w:rsidR="0021484F">
        <w:rPr>
          <w:rFonts w:ascii="Arial" w:hAnsi="Arial" w:cs="Arial"/>
        </w:rPr>
        <w:t xml:space="preserve"> recruiting for 150 new roles</w:t>
      </w:r>
    </w:p>
    <w:p w14:paraId="63344E22" w14:textId="77777777" w:rsidR="00106813" w:rsidRPr="0021484F" w:rsidRDefault="00810A50" w:rsidP="00106813">
      <w:pPr>
        <w:pStyle w:val="ListParagraph"/>
        <w:numPr>
          <w:ilvl w:val="0"/>
          <w:numId w:val="4"/>
        </w:numPr>
        <w:spacing w:after="200" w:line="360" w:lineRule="auto"/>
        <w:rPr>
          <w:rFonts w:ascii="Arial" w:hAnsi="Arial" w:cs="Arial"/>
          <w:b/>
          <w:bCs/>
          <w:sz w:val="28"/>
          <w:szCs w:val="28"/>
        </w:rPr>
      </w:pPr>
      <w:r>
        <w:rPr>
          <w:rFonts w:ascii="Arial" w:hAnsi="Arial" w:cs="Arial"/>
        </w:rPr>
        <w:t xml:space="preserve">Stoke Gifford depot </w:t>
      </w:r>
      <w:r w:rsidR="0021484F">
        <w:rPr>
          <w:rFonts w:ascii="Arial" w:hAnsi="Arial" w:cs="Arial"/>
        </w:rPr>
        <w:t xml:space="preserve">will house the new fleet of </w:t>
      </w:r>
      <w:r w:rsidR="00B504E2">
        <w:rPr>
          <w:rFonts w:ascii="Arial" w:hAnsi="Arial" w:cs="Arial"/>
        </w:rPr>
        <w:t>InterCity Express Trains</w:t>
      </w:r>
      <w:r w:rsidR="0021484F">
        <w:rPr>
          <w:rFonts w:ascii="Arial" w:hAnsi="Arial" w:cs="Arial"/>
        </w:rPr>
        <w:t xml:space="preserve"> running on the Great Western main line</w:t>
      </w:r>
    </w:p>
    <w:p w14:paraId="68A6536D" w14:textId="77777777" w:rsidR="00F23B8A" w:rsidRPr="004211F5" w:rsidRDefault="00F23B8A" w:rsidP="004211F5">
      <w:pPr>
        <w:pStyle w:val="ListParagraph"/>
        <w:numPr>
          <w:ilvl w:val="0"/>
          <w:numId w:val="4"/>
        </w:numPr>
        <w:spacing w:after="200" w:line="360" w:lineRule="auto"/>
        <w:jc w:val="both"/>
        <w:rPr>
          <w:rFonts w:ascii="Arial" w:hAnsi="Arial" w:cs="Arial"/>
        </w:rPr>
      </w:pPr>
      <w:r>
        <w:rPr>
          <w:rFonts w:ascii="Arial" w:hAnsi="Arial" w:cs="Arial"/>
        </w:rPr>
        <w:t>Hitachi aims to attract new skills and talent to rail industry by building on local engineering heritage</w:t>
      </w:r>
    </w:p>
    <w:p w14:paraId="4FDB7E13" w14:textId="08A78D7C" w:rsidR="00B504E2" w:rsidRPr="00B14E7C" w:rsidRDefault="003443E7" w:rsidP="00B14E7C">
      <w:pPr>
        <w:spacing w:after="200" w:line="360" w:lineRule="auto"/>
        <w:jc w:val="both"/>
        <w:rPr>
          <w:rFonts w:ascii="Arial" w:hAnsi="Arial" w:cs="Arial"/>
        </w:rPr>
      </w:pPr>
      <w:r>
        <w:rPr>
          <w:rFonts w:ascii="Arial" w:hAnsi="Arial" w:cs="Arial"/>
        </w:rPr>
        <w:t>London, 6</w:t>
      </w:r>
      <w:r w:rsidRPr="003443E7">
        <w:rPr>
          <w:rFonts w:ascii="Arial" w:hAnsi="Arial" w:cs="Arial"/>
          <w:vertAlign w:val="superscript"/>
        </w:rPr>
        <w:t>th</w:t>
      </w:r>
      <w:r>
        <w:rPr>
          <w:rFonts w:ascii="Arial" w:hAnsi="Arial" w:cs="Arial"/>
        </w:rPr>
        <w:t xml:space="preserve"> February 2017 – </w:t>
      </w:r>
      <w:r w:rsidR="00E822D2" w:rsidRPr="00B14E7C">
        <w:rPr>
          <w:rFonts w:ascii="Arial" w:hAnsi="Arial" w:cs="Arial"/>
        </w:rPr>
        <w:t>Hitachi Rail Europe</w:t>
      </w:r>
      <w:r w:rsidR="00EF3F74" w:rsidRPr="00B14E7C">
        <w:rPr>
          <w:rFonts w:ascii="Arial" w:hAnsi="Arial" w:cs="Arial"/>
        </w:rPr>
        <w:t xml:space="preserve"> (HRE)</w:t>
      </w:r>
      <w:r w:rsidR="00E822D2" w:rsidRPr="00B14E7C">
        <w:rPr>
          <w:rFonts w:ascii="Arial" w:hAnsi="Arial" w:cs="Arial"/>
        </w:rPr>
        <w:t xml:space="preserve">, the company building and maintaining the new </w:t>
      </w:r>
      <w:r w:rsidR="00B504E2" w:rsidRPr="00B14E7C">
        <w:rPr>
          <w:rFonts w:ascii="Arial" w:hAnsi="Arial" w:cs="Arial"/>
        </w:rPr>
        <w:t>InterCity Express Trains</w:t>
      </w:r>
      <w:r w:rsidR="00E822D2" w:rsidRPr="00B14E7C">
        <w:rPr>
          <w:rFonts w:ascii="Arial" w:hAnsi="Arial" w:cs="Arial"/>
        </w:rPr>
        <w:t xml:space="preserve"> to run on the Great Western route, </w:t>
      </w:r>
      <w:r w:rsidR="004211F5">
        <w:rPr>
          <w:rFonts w:ascii="Arial" w:hAnsi="Arial" w:cs="Arial"/>
        </w:rPr>
        <w:t>is</w:t>
      </w:r>
      <w:r w:rsidR="00E822D2" w:rsidRPr="00B14E7C">
        <w:rPr>
          <w:rFonts w:ascii="Arial" w:hAnsi="Arial" w:cs="Arial"/>
        </w:rPr>
        <w:t xml:space="preserve"> recruiting for 150 new roles at their Stoke Gifford </w:t>
      </w:r>
      <w:r w:rsidR="00B504E2" w:rsidRPr="00B14E7C">
        <w:rPr>
          <w:rFonts w:ascii="Arial" w:hAnsi="Arial" w:cs="Arial"/>
        </w:rPr>
        <w:t>depot.</w:t>
      </w:r>
    </w:p>
    <w:p w14:paraId="328073F2" w14:textId="77777777" w:rsidR="002F1B4C" w:rsidRDefault="00B14E7C" w:rsidP="00A331AF">
      <w:pPr>
        <w:spacing w:after="200" w:line="360" w:lineRule="auto"/>
        <w:jc w:val="both"/>
        <w:rPr>
          <w:rFonts w:ascii="Arial" w:hAnsi="Arial" w:cs="Arial"/>
        </w:rPr>
      </w:pPr>
      <w:r>
        <w:rPr>
          <w:rFonts w:ascii="Arial" w:hAnsi="Arial" w:cs="Arial"/>
        </w:rPr>
        <w:t>The recently bu</w:t>
      </w:r>
      <w:r w:rsidR="004211F5">
        <w:rPr>
          <w:rFonts w:ascii="Arial" w:hAnsi="Arial" w:cs="Arial"/>
        </w:rPr>
        <w:t>ilt depot is hiring ahead of a new ‘bullet train inspired’ fleet</w:t>
      </w:r>
      <w:r>
        <w:rPr>
          <w:rFonts w:ascii="Arial" w:hAnsi="Arial" w:cs="Arial"/>
        </w:rPr>
        <w:t xml:space="preserve"> en</w:t>
      </w:r>
      <w:r w:rsidR="002F1B4C">
        <w:rPr>
          <w:rFonts w:ascii="Arial" w:hAnsi="Arial" w:cs="Arial"/>
        </w:rPr>
        <w:t>tering service later this year.</w:t>
      </w:r>
      <w:bookmarkStart w:id="0" w:name="_GoBack"/>
      <w:bookmarkEnd w:id="0"/>
    </w:p>
    <w:p w14:paraId="04ECEAFA" w14:textId="77777777" w:rsidR="00B72473" w:rsidRDefault="00B72473" w:rsidP="00A331AF">
      <w:pPr>
        <w:spacing w:after="200" w:line="360" w:lineRule="auto"/>
        <w:jc w:val="both"/>
        <w:rPr>
          <w:rFonts w:ascii="Arial" w:hAnsi="Arial" w:cs="Arial"/>
        </w:rPr>
      </w:pPr>
      <w:r>
        <w:rPr>
          <w:rFonts w:ascii="Arial" w:hAnsi="Arial" w:cs="Arial"/>
        </w:rPr>
        <w:t xml:space="preserve">HRE will build upon the area’s engineering legacy, which includes </w:t>
      </w:r>
      <w:r w:rsidR="005A6038">
        <w:rPr>
          <w:rFonts w:ascii="Arial" w:hAnsi="Arial" w:cs="Arial"/>
        </w:rPr>
        <w:t xml:space="preserve">transportation </w:t>
      </w:r>
      <w:r w:rsidR="001F1A03">
        <w:rPr>
          <w:rFonts w:ascii="Arial" w:hAnsi="Arial" w:cs="Arial"/>
        </w:rPr>
        <w:t>achievements</w:t>
      </w:r>
      <w:r>
        <w:rPr>
          <w:rFonts w:ascii="Arial" w:hAnsi="Arial" w:cs="Arial"/>
        </w:rPr>
        <w:t xml:space="preserve"> such as Concorde, to develop a new long-term hub for skilled work.</w:t>
      </w:r>
    </w:p>
    <w:p w14:paraId="0FFF270E" w14:textId="77777777" w:rsidR="008D5572" w:rsidRPr="008D5572" w:rsidRDefault="008D5572" w:rsidP="00A331AF">
      <w:pPr>
        <w:spacing w:after="200" w:line="360" w:lineRule="auto"/>
        <w:jc w:val="both"/>
        <w:rPr>
          <w:rFonts w:ascii="Arial" w:hAnsi="Arial" w:cs="Arial"/>
          <w:b/>
        </w:rPr>
      </w:pPr>
      <w:r w:rsidRPr="008D5572">
        <w:rPr>
          <w:rFonts w:ascii="Arial" w:hAnsi="Arial" w:cs="Arial"/>
          <w:b/>
        </w:rPr>
        <w:t>Modern trains creating jobs</w:t>
      </w:r>
    </w:p>
    <w:p w14:paraId="4A89FA55" w14:textId="77777777" w:rsidR="00551D42" w:rsidRDefault="00E822D2" w:rsidP="00A331AF">
      <w:pPr>
        <w:spacing w:after="200" w:line="360" w:lineRule="auto"/>
        <w:jc w:val="both"/>
        <w:rPr>
          <w:rFonts w:ascii="Arial" w:hAnsi="Arial" w:cs="Arial"/>
        </w:rPr>
      </w:pPr>
      <w:r>
        <w:rPr>
          <w:rFonts w:ascii="Arial" w:hAnsi="Arial" w:cs="Arial"/>
        </w:rPr>
        <w:t xml:space="preserve">The </w:t>
      </w:r>
      <w:r w:rsidR="008D5572">
        <w:rPr>
          <w:rFonts w:ascii="Arial" w:hAnsi="Arial" w:cs="Arial"/>
        </w:rPr>
        <w:t xml:space="preserve">newly built £80m </w:t>
      </w:r>
      <w:r w:rsidR="004211F5">
        <w:rPr>
          <w:rFonts w:ascii="Arial" w:hAnsi="Arial" w:cs="Arial"/>
        </w:rPr>
        <w:t xml:space="preserve">facility is located </w:t>
      </w:r>
      <w:r w:rsidR="007F5F6F">
        <w:rPr>
          <w:rFonts w:ascii="Arial" w:hAnsi="Arial" w:cs="Arial"/>
        </w:rPr>
        <w:t>near</w:t>
      </w:r>
      <w:r w:rsidR="004211F5">
        <w:rPr>
          <w:rFonts w:ascii="Arial" w:hAnsi="Arial" w:cs="Arial"/>
        </w:rPr>
        <w:t xml:space="preserve"> to Bristol Parkway station and offers a </w:t>
      </w:r>
      <w:r w:rsidR="002F1B4C">
        <w:rPr>
          <w:rFonts w:ascii="Arial" w:hAnsi="Arial" w:cs="Arial"/>
        </w:rPr>
        <w:t>clean, light</w:t>
      </w:r>
      <w:r w:rsidR="004211F5">
        <w:rPr>
          <w:rFonts w:ascii="Arial" w:hAnsi="Arial" w:cs="Arial"/>
        </w:rPr>
        <w:t xml:space="preserve"> and modern environment to work in. </w:t>
      </w:r>
    </w:p>
    <w:p w14:paraId="2A557C33" w14:textId="74037619" w:rsidR="00B504E2" w:rsidRDefault="004211F5" w:rsidP="00A331AF">
      <w:pPr>
        <w:spacing w:after="200" w:line="360" w:lineRule="auto"/>
        <w:jc w:val="both"/>
        <w:rPr>
          <w:rFonts w:ascii="Arial" w:hAnsi="Arial" w:cs="Arial"/>
        </w:rPr>
      </w:pPr>
      <w:r>
        <w:rPr>
          <w:rFonts w:ascii="Arial" w:hAnsi="Arial" w:cs="Arial"/>
        </w:rPr>
        <w:t>Recruitment for the 150 jobs is to ensure the facility is ready ahead of the new trains</w:t>
      </w:r>
      <w:r w:rsidR="00531A6F">
        <w:rPr>
          <w:rFonts w:ascii="Arial" w:hAnsi="Arial" w:cs="Arial"/>
        </w:rPr>
        <w:t>,</w:t>
      </w:r>
      <w:r>
        <w:rPr>
          <w:rFonts w:ascii="Arial" w:hAnsi="Arial" w:cs="Arial"/>
        </w:rPr>
        <w:t xml:space="preserve"> </w:t>
      </w:r>
      <w:r w:rsidR="00531A6F">
        <w:rPr>
          <w:rFonts w:ascii="Arial" w:hAnsi="Arial" w:cs="Arial"/>
        </w:rPr>
        <w:t xml:space="preserve">which will connect London to Wales and the South West of England, </w:t>
      </w:r>
      <w:r>
        <w:rPr>
          <w:rFonts w:ascii="Arial" w:hAnsi="Arial" w:cs="Arial"/>
        </w:rPr>
        <w:t>entering service later this year.</w:t>
      </w:r>
    </w:p>
    <w:p w14:paraId="2C8A8AE4" w14:textId="77777777" w:rsidR="001870E2" w:rsidRDefault="001870E2" w:rsidP="001870E2">
      <w:pPr>
        <w:spacing w:after="200" w:line="360" w:lineRule="auto"/>
        <w:jc w:val="both"/>
        <w:rPr>
          <w:rFonts w:ascii="Arial" w:hAnsi="Arial" w:cs="Arial"/>
        </w:rPr>
      </w:pPr>
      <w:r>
        <w:rPr>
          <w:rFonts w:ascii="Arial" w:hAnsi="Arial" w:cs="Arial"/>
        </w:rPr>
        <w:t>Work carried out at the Stoke Gifford depot will include readying trains for passenger services. Whilst housed at the depot</w:t>
      </w:r>
      <w:r w:rsidR="002F1B4C">
        <w:rPr>
          <w:rFonts w:ascii="Arial" w:hAnsi="Arial" w:cs="Arial"/>
        </w:rPr>
        <w:t>,</w:t>
      </w:r>
      <w:r>
        <w:rPr>
          <w:rFonts w:ascii="Arial" w:hAnsi="Arial" w:cs="Arial"/>
        </w:rPr>
        <w:t xml:space="preserve"> trains will be serviced to ensure they are in good condition, safe and clean. Day to day tasks will include engine tests, changing wheel sets and running thorough inspections of the trains.</w:t>
      </w:r>
    </w:p>
    <w:p w14:paraId="59FF28EA" w14:textId="77777777" w:rsidR="001870E2" w:rsidRDefault="001870E2" w:rsidP="00A331AF">
      <w:pPr>
        <w:spacing w:after="200" w:line="360" w:lineRule="auto"/>
        <w:jc w:val="both"/>
        <w:rPr>
          <w:rFonts w:ascii="Arial" w:hAnsi="Arial" w:cs="Arial"/>
        </w:rPr>
      </w:pPr>
    </w:p>
    <w:p w14:paraId="2CD17BEA" w14:textId="77777777" w:rsidR="001870E2" w:rsidRDefault="001870E2" w:rsidP="001870E2">
      <w:pPr>
        <w:spacing w:after="200" w:line="360" w:lineRule="auto"/>
        <w:jc w:val="both"/>
        <w:rPr>
          <w:rFonts w:ascii="Arial" w:hAnsi="Arial" w:cs="Arial"/>
        </w:rPr>
      </w:pPr>
      <w:r>
        <w:rPr>
          <w:rFonts w:ascii="Arial" w:hAnsi="Arial" w:cs="Arial"/>
        </w:rPr>
        <w:lastRenderedPageBreak/>
        <w:t>The new trains offer a step change in passenger experience with more seats available and modern technology.</w:t>
      </w:r>
    </w:p>
    <w:p w14:paraId="7B8B90DA" w14:textId="77777777" w:rsidR="004211F5" w:rsidRDefault="004211F5" w:rsidP="00A331AF">
      <w:pPr>
        <w:spacing w:after="200" w:line="360" w:lineRule="auto"/>
        <w:jc w:val="both"/>
        <w:rPr>
          <w:rFonts w:ascii="Arial" w:hAnsi="Arial" w:cs="Arial"/>
        </w:rPr>
      </w:pPr>
      <w:r>
        <w:rPr>
          <w:rFonts w:ascii="Arial" w:hAnsi="Arial" w:cs="Arial"/>
        </w:rPr>
        <w:t xml:space="preserve">The first </w:t>
      </w:r>
      <w:r w:rsidR="001870E2">
        <w:rPr>
          <w:rFonts w:ascii="Arial" w:hAnsi="Arial" w:cs="Arial"/>
        </w:rPr>
        <w:t>wave of the new trains to be introduced on passenger services is</w:t>
      </w:r>
      <w:r>
        <w:rPr>
          <w:rFonts w:ascii="Arial" w:hAnsi="Arial" w:cs="Arial"/>
        </w:rPr>
        <w:t xml:space="preserve"> being built at HRE’s</w:t>
      </w:r>
      <w:r w:rsidR="001870E2">
        <w:rPr>
          <w:rFonts w:ascii="Arial" w:hAnsi="Arial" w:cs="Arial"/>
        </w:rPr>
        <w:t xml:space="preserve"> UK</w:t>
      </w:r>
      <w:r>
        <w:rPr>
          <w:rFonts w:ascii="Arial" w:hAnsi="Arial" w:cs="Arial"/>
        </w:rPr>
        <w:t xml:space="preserve"> train manufacturing facility at Newton Aycliffe, County Durham.</w:t>
      </w:r>
    </w:p>
    <w:p w14:paraId="3440FB06" w14:textId="77777777" w:rsidR="00EF3F74" w:rsidRPr="007B1A53" w:rsidRDefault="00EF3F74" w:rsidP="00A331AF">
      <w:pPr>
        <w:spacing w:after="200" w:line="360" w:lineRule="auto"/>
        <w:jc w:val="both"/>
        <w:rPr>
          <w:rFonts w:ascii="Arial" w:hAnsi="Arial" w:cs="Arial"/>
        </w:rPr>
      </w:pPr>
      <w:r w:rsidRPr="00EF3F74">
        <w:rPr>
          <w:rFonts w:ascii="Arial" w:hAnsi="Arial" w:cs="Arial"/>
          <w:b/>
        </w:rPr>
        <w:t>Creating a diverse workforce</w:t>
      </w:r>
    </w:p>
    <w:p w14:paraId="3BEAEA86" w14:textId="28814810" w:rsidR="001A660F" w:rsidRDefault="00E822D2" w:rsidP="00A331AF">
      <w:pPr>
        <w:spacing w:after="200" w:line="360" w:lineRule="auto"/>
        <w:jc w:val="both"/>
        <w:rPr>
          <w:rFonts w:ascii="Arial" w:hAnsi="Arial" w:cs="Arial"/>
        </w:rPr>
      </w:pPr>
      <w:r>
        <w:rPr>
          <w:rFonts w:ascii="Arial" w:hAnsi="Arial" w:cs="Arial"/>
        </w:rPr>
        <w:t xml:space="preserve">The </w:t>
      </w:r>
      <w:r w:rsidR="00E71DB2">
        <w:rPr>
          <w:rFonts w:ascii="Arial" w:hAnsi="Arial" w:cs="Arial"/>
        </w:rPr>
        <w:t xml:space="preserve">new </w:t>
      </w:r>
      <w:r>
        <w:rPr>
          <w:rFonts w:ascii="Arial" w:hAnsi="Arial" w:cs="Arial"/>
        </w:rPr>
        <w:t xml:space="preserve">roles are permanent </w:t>
      </w:r>
      <w:r w:rsidR="00E71DB2">
        <w:rPr>
          <w:rFonts w:ascii="Arial" w:hAnsi="Arial" w:cs="Arial"/>
        </w:rPr>
        <w:t xml:space="preserve">and require people with a wide range of experiences and backgrounds. </w:t>
      </w:r>
      <w:r w:rsidR="001A660F">
        <w:rPr>
          <w:rFonts w:ascii="Arial" w:hAnsi="Arial" w:cs="Arial"/>
        </w:rPr>
        <w:t xml:space="preserve">As part of bringing new skills and talents into the industry, steps are being taken to attract people who have not previously worked in rail. HRE is looking to recruit from a variety of sectors such as </w:t>
      </w:r>
      <w:r w:rsidR="002F1B4C">
        <w:rPr>
          <w:rFonts w:ascii="Arial" w:hAnsi="Arial" w:cs="Arial"/>
        </w:rPr>
        <w:t>aviation</w:t>
      </w:r>
      <w:r w:rsidR="001A660F" w:rsidRPr="00361170">
        <w:rPr>
          <w:rFonts w:ascii="Arial" w:hAnsi="Arial" w:cs="Arial"/>
        </w:rPr>
        <w:t xml:space="preserve">, </w:t>
      </w:r>
      <w:r w:rsidR="002F1B4C">
        <w:rPr>
          <w:rFonts w:ascii="Arial" w:hAnsi="Arial" w:cs="Arial"/>
        </w:rPr>
        <w:t>automotive</w:t>
      </w:r>
      <w:r w:rsidR="001A660F" w:rsidRPr="00361170">
        <w:rPr>
          <w:rFonts w:ascii="Arial" w:hAnsi="Arial" w:cs="Arial"/>
        </w:rPr>
        <w:t>, and the military</w:t>
      </w:r>
      <w:r w:rsidR="001A660F">
        <w:rPr>
          <w:rFonts w:ascii="Arial" w:hAnsi="Arial" w:cs="Arial"/>
        </w:rPr>
        <w:t xml:space="preserve">, as well as those groups often underrepresented in rail such as women and young people. </w:t>
      </w:r>
      <w:r w:rsidR="002F1B4C">
        <w:rPr>
          <w:rFonts w:ascii="Arial" w:hAnsi="Arial" w:cs="Arial"/>
        </w:rPr>
        <w:t xml:space="preserve">HRE’s Managing Director, Karen Boswell MD, has been </w:t>
      </w:r>
      <w:r w:rsidR="00B72473">
        <w:rPr>
          <w:rFonts w:ascii="Arial" w:hAnsi="Arial" w:cs="Arial"/>
        </w:rPr>
        <w:t>a</w:t>
      </w:r>
      <w:r w:rsidR="002F1B4C">
        <w:rPr>
          <w:rFonts w:ascii="Arial" w:hAnsi="Arial" w:cs="Arial"/>
        </w:rPr>
        <w:t xml:space="preserve"> leading figure in the rail industry calling </w:t>
      </w:r>
      <w:r w:rsidR="00531A6F">
        <w:rPr>
          <w:rFonts w:ascii="Arial" w:hAnsi="Arial" w:cs="Arial"/>
        </w:rPr>
        <w:t>for</w:t>
      </w:r>
      <w:r w:rsidR="002F1B4C">
        <w:rPr>
          <w:rFonts w:ascii="Arial" w:hAnsi="Arial" w:cs="Arial"/>
        </w:rPr>
        <w:t xml:space="preserve"> greater diversity. </w:t>
      </w:r>
    </w:p>
    <w:p w14:paraId="3E33EC40" w14:textId="77777777" w:rsidR="00E822D2" w:rsidRDefault="00EF3F74" w:rsidP="00A331AF">
      <w:pPr>
        <w:spacing w:after="200" w:line="360" w:lineRule="auto"/>
        <w:jc w:val="both"/>
        <w:rPr>
          <w:rFonts w:ascii="Arial" w:hAnsi="Arial" w:cs="Arial"/>
        </w:rPr>
      </w:pPr>
      <w:r>
        <w:rPr>
          <w:rFonts w:ascii="Arial" w:hAnsi="Arial" w:cs="Arial"/>
        </w:rPr>
        <w:t>HRE</w:t>
      </w:r>
      <w:r w:rsidR="00E822D2">
        <w:rPr>
          <w:rFonts w:ascii="Arial" w:hAnsi="Arial" w:cs="Arial"/>
        </w:rPr>
        <w:t xml:space="preserve"> will provide extensive training to ensure new employees meet </w:t>
      </w:r>
      <w:r w:rsidR="00361170">
        <w:rPr>
          <w:rFonts w:ascii="Arial" w:hAnsi="Arial" w:cs="Arial"/>
        </w:rPr>
        <w:t>the high standards long associated with the Hitachi brand.</w:t>
      </w:r>
    </w:p>
    <w:p w14:paraId="68FB175C" w14:textId="77777777" w:rsidR="00361170" w:rsidRPr="00361170" w:rsidRDefault="00361170" w:rsidP="00A331AF">
      <w:pPr>
        <w:spacing w:after="200" w:line="360" w:lineRule="auto"/>
        <w:jc w:val="both"/>
        <w:rPr>
          <w:rFonts w:ascii="Arial" w:hAnsi="Arial" w:cs="Arial"/>
          <w:b/>
        </w:rPr>
      </w:pPr>
      <w:r w:rsidRPr="00361170">
        <w:rPr>
          <w:rFonts w:ascii="Arial" w:hAnsi="Arial" w:cs="Arial"/>
          <w:b/>
        </w:rPr>
        <w:t>Inspiring a new generation</w:t>
      </w:r>
    </w:p>
    <w:p w14:paraId="03BC0289" w14:textId="77777777" w:rsidR="00361170" w:rsidRDefault="00361170" w:rsidP="00A331AF">
      <w:pPr>
        <w:spacing w:after="200" w:line="360" w:lineRule="auto"/>
        <w:jc w:val="both"/>
        <w:rPr>
          <w:rFonts w:ascii="Arial" w:hAnsi="Arial" w:cs="Arial"/>
        </w:rPr>
      </w:pPr>
      <w:r>
        <w:rPr>
          <w:rFonts w:ascii="Arial" w:hAnsi="Arial" w:cs="Arial"/>
        </w:rPr>
        <w:t xml:space="preserve">HRE’s contract </w:t>
      </w:r>
      <w:r w:rsidR="00822892">
        <w:rPr>
          <w:rFonts w:ascii="Arial" w:hAnsi="Arial" w:cs="Arial"/>
        </w:rPr>
        <w:t xml:space="preserve">to maintain trains at Stoke Gifford for the next 27 ½ years has ensured the creation of sustainable jobs in the area. The ambition to make the site a long-term centre of excellence has placed an importance on educating the next generation about the merits of </w:t>
      </w:r>
      <w:r w:rsidR="00B14E7C">
        <w:rPr>
          <w:rFonts w:ascii="Arial" w:hAnsi="Arial" w:cs="Arial"/>
        </w:rPr>
        <w:t xml:space="preserve">working in </w:t>
      </w:r>
      <w:r w:rsidR="00822892">
        <w:rPr>
          <w:rFonts w:ascii="Arial" w:hAnsi="Arial" w:cs="Arial"/>
        </w:rPr>
        <w:t xml:space="preserve">rail. </w:t>
      </w:r>
    </w:p>
    <w:p w14:paraId="5EB9FAA3" w14:textId="77777777" w:rsidR="00B72473" w:rsidRDefault="001A660F" w:rsidP="00A331AF">
      <w:pPr>
        <w:spacing w:after="200" w:line="360" w:lineRule="auto"/>
        <w:jc w:val="both"/>
        <w:rPr>
          <w:rFonts w:ascii="Arial" w:hAnsi="Arial" w:cs="Arial"/>
        </w:rPr>
      </w:pPr>
      <w:r>
        <w:rPr>
          <w:rFonts w:ascii="Arial" w:hAnsi="Arial" w:cs="Arial"/>
        </w:rPr>
        <w:t>Links are being forged with local schools and colleges</w:t>
      </w:r>
      <w:r w:rsidR="00B14E7C">
        <w:rPr>
          <w:rFonts w:ascii="Arial" w:hAnsi="Arial" w:cs="Arial"/>
        </w:rPr>
        <w:t xml:space="preserve"> where HRE will</w:t>
      </w:r>
      <w:r>
        <w:rPr>
          <w:rFonts w:ascii="Arial" w:hAnsi="Arial" w:cs="Arial"/>
        </w:rPr>
        <w:t xml:space="preserve"> </w:t>
      </w:r>
      <w:r w:rsidR="00B14E7C">
        <w:rPr>
          <w:rFonts w:ascii="Arial" w:hAnsi="Arial" w:cs="Arial"/>
        </w:rPr>
        <w:t>demonstrate</w:t>
      </w:r>
      <w:r w:rsidR="0004639C">
        <w:rPr>
          <w:rFonts w:ascii="Arial" w:hAnsi="Arial" w:cs="Arial"/>
        </w:rPr>
        <w:t xml:space="preserve"> the wide-range of opportunities available in rail </w:t>
      </w:r>
      <w:r w:rsidR="00B14E7C">
        <w:rPr>
          <w:rFonts w:ascii="Arial" w:hAnsi="Arial" w:cs="Arial"/>
        </w:rPr>
        <w:t xml:space="preserve">industry </w:t>
      </w:r>
      <w:r w:rsidR="0004639C">
        <w:rPr>
          <w:rFonts w:ascii="Arial" w:hAnsi="Arial" w:cs="Arial"/>
        </w:rPr>
        <w:t>as well as promoting</w:t>
      </w:r>
      <w:r w:rsidR="00B14E7C">
        <w:rPr>
          <w:rFonts w:ascii="Arial" w:hAnsi="Arial" w:cs="Arial"/>
        </w:rPr>
        <w:t xml:space="preserve"> participation in STEM subjects. </w:t>
      </w:r>
    </w:p>
    <w:p w14:paraId="1FD13A40" w14:textId="77777777" w:rsidR="00B72473" w:rsidRDefault="00B72473" w:rsidP="00A331AF">
      <w:pPr>
        <w:spacing w:after="200" w:line="360" w:lineRule="auto"/>
        <w:jc w:val="both"/>
        <w:rPr>
          <w:rFonts w:ascii="Arial" w:hAnsi="Arial" w:cs="Arial"/>
        </w:rPr>
      </w:pPr>
      <w:r>
        <w:rPr>
          <w:rFonts w:ascii="Arial" w:hAnsi="Arial" w:cs="Arial"/>
        </w:rPr>
        <w:t xml:space="preserve">Stoke Gifford will recruit </w:t>
      </w:r>
      <w:r w:rsidR="00551D42">
        <w:rPr>
          <w:rFonts w:ascii="Arial" w:hAnsi="Arial" w:cs="Arial"/>
        </w:rPr>
        <w:t>four</w:t>
      </w:r>
      <w:r>
        <w:rPr>
          <w:rFonts w:ascii="Arial" w:hAnsi="Arial" w:cs="Arial"/>
        </w:rPr>
        <w:t xml:space="preserve"> new apprentices ever year once the site is fully operational. </w:t>
      </w:r>
    </w:p>
    <w:p w14:paraId="5409C345" w14:textId="6ED03B95" w:rsidR="006F2BA6" w:rsidRDefault="006F2BA6" w:rsidP="006F2BA6">
      <w:pPr>
        <w:rPr>
          <w:rFonts w:ascii="Arial" w:hAnsi="Arial" w:cs="Arial"/>
        </w:rPr>
      </w:pPr>
      <w:r w:rsidRPr="006F2BA6">
        <w:rPr>
          <w:rFonts w:ascii="Arial" w:hAnsi="Arial" w:cs="Arial"/>
          <w:b/>
        </w:rPr>
        <w:t>Rail Minister Paul Maynard</w:t>
      </w:r>
      <w:r w:rsidRPr="006F2BA6">
        <w:rPr>
          <w:rFonts w:ascii="Arial" w:hAnsi="Arial" w:cs="Arial"/>
        </w:rPr>
        <w:t xml:space="preserve"> </w:t>
      </w:r>
      <w:r w:rsidRPr="006F2BA6">
        <w:rPr>
          <w:rFonts w:ascii="Arial" w:hAnsi="Arial" w:cs="Arial"/>
          <w:b/>
        </w:rPr>
        <w:t>MP</w:t>
      </w:r>
      <w:r>
        <w:rPr>
          <w:rFonts w:ascii="Arial" w:hAnsi="Arial" w:cs="Arial"/>
        </w:rPr>
        <w:t xml:space="preserve"> said:</w:t>
      </w:r>
      <w:r w:rsidRPr="006F2BA6">
        <w:rPr>
          <w:rFonts w:ascii="Arial" w:hAnsi="Arial" w:cs="Arial"/>
        </w:rPr>
        <w:t xml:space="preserve"> </w:t>
      </w:r>
    </w:p>
    <w:p w14:paraId="1126836A" w14:textId="77777777" w:rsidR="006F2BA6" w:rsidRDefault="006F2BA6" w:rsidP="006F2BA6">
      <w:pPr>
        <w:rPr>
          <w:rFonts w:ascii="Arial" w:hAnsi="Arial" w:cs="Arial"/>
        </w:rPr>
      </w:pPr>
    </w:p>
    <w:p w14:paraId="7FA0E8E0" w14:textId="4A609DDF" w:rsidR="006F2BA6" w:rsidRDefault="006F2BA6" w:rsidP="006F2BA6">
      <w:pPr>
        <w:spacing w:line="360" w:lineRule="auto"/>
        <w:jc w:val="both"/>
        <w:rPr>
          <w:rFonts w:ascii="Arial" w:hAnsi="Arial" w:cs="Arial"/>
        </w:rPr>
      </w:pPr>
      <w:r w:rsidRPr="006F2BA6">
        <w:rPr>
          <w:rFonts w:ascii="Arial" w:hAnsi="Arial" w:cs="Arial"/>
        </w:rPr>
        <w:t>“This is great news as it shows how our long-term investment in the modernisation of the rail network is creating new skills and new jobs. More people than ever before are using trains and this government remains committed to providing a modern, state-of-the-art fleet supporting the network our country needs for the future.”</w:t>
      </w:r>
    </w:p>
    <w:p w14:paraId="77955DBC" w14:textId="77777777" w:rsidR="006F2BA6" w:rsidRDefault="006F2BA6" w:rsidP="006F2BA6">
      <w:pPr>
        <w:spacing w:line="360" w:lineRule="auto"/>
        <w:jc w:val="both"/>
        <w:rPr>
          <w:rFonts w:ascii="Arial" w:hAnsi="Arial" w:cs="Arial"/>
        </w:rPr>
      </w:pPr>
    </w:p>
    <w:p w14:paraId="38B46678" w14:textId="77777777" w:rsidR="00106813" w:rsidRDefault="003954D0" w:rsidP="00106813">
      <w:pPr>
        <w:spacing w:after="200" w:line="360" w:lineRule="auto"/>
        <w:rPr>
          <w:rFonts w:ascii="Arial" w:hAnsi="Arial" w:cs="Arial"/>
        </w:rPr>
      </w:pPr>
      <w:r>
        <w:rPr>
          <w:rFonts w:ascii="Arial" w:hAnsi="Arial" w:cs="Arial"/>
          <w:b/>
          <w:bCs/>
        </w:rPr>
        <w:t>Gary Martin, Stoke Gifford Depot Manager</w:t>
      </w:r>
      <w:r w:rsidR="00106813" w:rsidRPr="00925FDE">
        <w:rPr>
          <w:rFonts w:ascii="Arial" w:hAnsi="Arial" w:cs="Arial"/>
          <w:b/>
          <w:bCs/>
        </w:rPr>
        <w:t xml:space="preserve"> </w:t>
      </w:r>
      <w:r w:rsidR="00106813" w:rsidRPr="00925FDE">
        <w:rPr>
          <w:rFonts w:ascii="Arial" w:hAnsi="Arial" w:cs="Arial"/>
        </w:rPr>
        <w:t>said:</w:t>
      </w:r>
    </w:p>
    <w:p w14:paraId="7BCBCC6D" w14:textId="5DDCA06E" w:rsidR="00B14E7C" w:rsidRDefault="00000489" w:rsidP="007B1A53">
      <w:pPr>
        <w:spacing w:after="200" w:line="360" w:lineRule="auto"/>
        <w:jc w:val="both"/>
        <w:rPr>
          <w:rFonts w:ascii="Arial" w:hAnsi="Arial" w:cs="Arial"/>
        </w:rPr>
      </w:pPr>
      <w:r w:rsidRPr="007B1A53">
        <w:rPr>
          <w:rFonts w:ascii="Arial" w:hAnsi="Arial" w:cs="Arial"/>
        </w:rPr>
        <w:t>“</w:t>
      </w:r>
      <w:r w:rsidR="00B14E7C">
        <w:rPr>
          <w:rFonts w:ascii="Arial" w:hAnsi="Arial" w:cs="Arial"/>
        </w:rPr>
        <w:t xml:space="preserve">The </w:t>
      </w:r>
      <w:r w:rsidR="00DD39A8" w:rsidRPr="007B1A53">
        <w:rPr>
          <w:rFonts w:ascii="Arial" w:hAnsi="Arial" w:cs="Arial"/>
        </w:rPr>
        <w:t xml:space="preserve">Stoke Gifford </w:t>
      </w:r>
      <w:r w:rsidR="00B14E7C">
        <w:rPr>
          <w:rFonts w:ascii="Arial" w:hAnsi="Arial" w:cs="Arial"/>
        </w:rPr>
        <w:t xml:space="preserve">depot </w:t>
      </w:r>
      <w:r w:rsidR="00DD39A8" w:rsidRPr="007B1A53">
        <w:rPr>
          <w:rFonts w:ascii="Arial" w:hAnsi="Arial" w:cs="Arial"/>
        </w:rPr>
        <w:t xml:space="preserve">will soon become a source of </w:t>
      </w:r>
      <w:r w:rsidR="00B14E7C">
        <w:rPr>
          <w:rFonts w:ascii="Arial" w:hAnsi="Arial" w:cs="Arial"/>
        </w:rPr>
        <w:t xml:space="preserve">great </w:t>
      </w:r>
      <w:r w:rsidR="00DD39A8" w:rsidRPr="007B1A53">
        <w:rPr>
          <w:rFonts w:ascii="Arial" w:hAnsi="Arial" w:cs="Arial"/>
        </w:rPr>
        <w:t>local pride</w:t>
      </w:r>
      <w:r w:rsidR="00B14E7C">
        <w:rPr>
          <w:rFonts w:ascii="Arial" w:hAnsi="Arial" w:cs="Arial"/>
        </w:rPr>
        <w:t xml:space="preserve"> where new trains carrying millions of passengers will be serviced to the highest of standards. </w:t>
      </w:r>
    </w:p>
    <w:p w14:paraId="546E72B3" w14:textId="77777777" w:rsidR="00000489" w:rsidRPr="007B1A53" w:rsidRDefault="00DD39A8" w:rsidP="007B1A53">
      <w:pPr>
        <w:spacing w:after="200" w:line="360" w:lineRule="auto"/>
        <w:jc w:val="both"/>
        <w:rPr>
          <w:rFonts w:ascii="Arial" w:hAnsi="Arial" w:cs="Arial"/>
        </w:rPr>
      </w:pPr>
      <w:r w:rsidRPr="007B1A53">
        <w:rPr>
          <w:rFonts w:ascii="Arial" w:hAnsi="Arial" w:cs="Arial"/>
        </w:rPr>
        <w:lastRenderedPageBreak/>
        <w:t>“</w:t>
      </w:r>
      <w:r w:rsidR="00000489" w:rsidRPr="007B1A53">
        <w:rPr>
          <w:rFonts w:ascii="Arial" w:hAnsi="Arial" w:cs="Arial"/>
        </w:rPr>
        <w:t>Our newly built facility is a clean and modern environment which will break all traditional stereotypes of a train depot. To house 21</w:t>
      </w:r>
      <w:r w:rsidR="00000489" w:rsidRPr="007B1A53">
        <w:rPr>
          <w:rFonts w:ascii="Arial" w:hAnsi="Arial" w:cs="Arial"/>
          <w:vertAlign w:val="superscript"/>
        </w:rPr>
        <w:t>st</w:t>
      </w:r>
      <w:r w:rsidR="00000489" w:rsidRPr="007B1A53">
        <w:rPr>
          <w:rFonts w:ascii="Arial" w:hAnsi="Arial" w:cs="Arial"/>
        </w:rPr>
        <w:t xml:space="preserve"> century trains Hitachi Ra</w:t>
      </w:r>
      <w:r w:rsidR="00B72473">
        <w:rPr>
          <w:rFonts w:ascii="Arial" w:hAnsi="Arial" w:cs="Arial"/>
        </w:rPr>
        <w:t>i</w:t>
      </w:r>
      <w:r w:rsidR="00000489" w:rsidRPr="007B1A53">
        <w:rPr>
          <w:rFonts w:ascii="Arial" w:hAnsi="Arial" w:cs="Arial"/>
        </w:rPr>
        <w:t xml:space="preserve">l Europe has designed a truly forward looking facility offering exciting opportunities for </w:t>
      </w:r>
      <w:r w:rsidRPr="007B1A53">
        <w:rPr>
          <w:rFonts w:ascii="Arial" w:hAnsi="Arial" w:cs="Arial"/>
        </w:rPr>
        <w:t>local people</w:t>
      </w:r>
      <w:r w:rsidR="00000489" w:rsidRPr="007B1A53">
        <w:rPr>
          <w:rFonts w:ascii="Arial" w:hAnsi="Arial" w:cs="Arial"/>
        </w:rPr>
        <w:t>.</w:t>
      </w:r>
    </w:p>
    <w:p w14:paraId="2C3315AB" w14:textId="77777777" w:rsidR="0004639C" w:rsidRPr="007B1A53" w:rsidRDefault="00000489" w:rsidP="007B1A53">
      <w:pPr>
        <w:spacing w:after="200" w:line="360" w:lineRule="auto"/>
        <w:jc w:val="both"/>
        <w:rPr>
          <w:rFonts w:ascii="Arial" w:hAnsi="Arial" w:cs="Arial"/>
        </w:rPr>
      </w:pPr>
      <w:r w:rsidRPr="007B1A53">
        <w:rPr>
          <w:rFonts w:ascii="Arial" w:hAnsi="Arial" w:cs="Arial"/>
        </w:rPr>
        <w:t>“</w:t>
      </w:r>
      <w:r w:rsidR="00DD39A8" w:rsidRPr="007B1A53">
        <w:rPr>
          <w:rFonts w:ascii="Arial" w:hAnsi="Arial" w:cs="Arial"/>
        </w:rPr>
        <w:t>As well as building new trains and depots,</w:t>
      </w:r>
      <w:r w:rsidRPr="007B1A53">
        <w:rPr>
          <w:rFonts w:ascii="Arial" w:hAnsi="Arial" w:cs="Arial"/>
        </w:rPr>
        <w:t xml:space="preserve"> we are also investing in a new generation of rail workers. </w:t>
      </w:r>
      <w:r w:rsidR="0004639C" w:rsidRPr="007B1A53">
        <w:rPr>
          <w:rFonts w:ascii="Arial" w:hAnsi="Arial" w:cs="Arial"/>
        </w:rPr>
        <w:t xml:space="preserve">We want the widest range of talents and skills as </w:t>
      </w:r>
      <w:r w:rsidR="00DD39A8" w:rsidRPr="007B1A53">
        <w:rPr>
          <w:rFonts w:ascii="Arial" w:hAnsi="Arial" w:cs="Arial"/>
        </w:rPr>
        <w:t>we gear up towards the new trains coming into service later this year</w:t>
      </w:r>
      <w:r w:rsidR="0004639C" w:rsidRPr="007B1A53">
        <w:rPr>
          <w:rFonts w:ascii="Arial" w:hAnsi="Arial" w:cs="Arial"/>
        </w:rPr>
        <w:t>.</w:t>
      </w:r>
      <w:r w:rsidR="00B72473">
        <w:rPr>
          <w:rFonts w:ascii="Arial" w:hAnsi="Arial" w:cs="Arial"/>
        </w:rPr>
        <w:t>”</w:t>
      </w:r>
      <w:r w:rsidR="0004639C" w:rsidRPr="007B1A53">
        <w:rPr>
          <w:rFonts w:ascii="Arial" w:hAnsi="Arial" w:cs="Arial"/>
        </w:rPr>
        <w:t xml:space="preserve">   </w:t>
      </w:r>
    </w:p>
    <w:p w14:paraId="3ED31664" w14:textId="77777777" w:rsidR="007B1A53" w:rsidRDefault="007B1A53" w:rsidP="007B1A53">
      <w:pPr>
        <w:pStyle w:val="Heading2"/>
        <w:overflowPunct w:val="0"/>
        <w:ind w:left="0"/>
        <w:jc w:val="center"/>
        <w:rPr>
          <w:b/>
          <w:bCs/>
          <w:sz w:val="22"/>
          <w:szCs w:val="22"/>
          <w:lang w:eastAsia="en-US"/>
        </w:rPr>
      </w:pPr>
      <w:r>
        <w:rPr>
          <w:b/>
          <w:bCs/>
          <w:sz w:val="22"/>
          <w:szCs w:val="22"/>
          <w:lang w:eastAsia="en-US"/>
        </w:rPr>
        <w:t>END</w:t>
      </w:r>
    </w:p>
    <w:p w14:paraId="430EC8EE" w14:textId="77777777" w:rsidR="007B1A53" w:rsidRDefault="007B1A53" w:rsidP="007C41F9">
      <w:pPr>
        <w:pStyle w:val="Heading2"/>
        <w:overflowPunct w:val="0"/>
        <w:ind w:left="0"/>
        <w:rPr>
          <w:b/>
          <w:bCs/>
          <w:sz w:val="22"/>
          <w:szCs w:val="22"/>
          <w:lang w:eastAsia="en-US"/>
        </w:rPr>
      </w:pPr>
    </w:p>
    <w:p w14:paraId="293F1AB2" w14:textId="77777777" w:rsidR="007B1A53" w:rsidRDefault="007B1A53" w:rsidP="007C41F9">
      <w:pPr>
        <w:pStyle w:val="Heading2"/>
        <w:overflowPunct w:val="0"/>
        <w:ind w:left="0"/>
        <w:rPr>
          <w:b/>
          <w:bCs/>
          <w:sz w:val="22"/>
          <w:szCs w:val="22"/>
          <w:lang w:eastAsia="en-US"/>
        </w:rPr>
      </w:pPr>
    </w:p>
    <w:p w14:paraId="74EFD608" w14:textId="77777777" w:rsidR="00B566DE" w:rsidRDefault="00DD39A8" w:rsidP="007C41F9">
      <w:pPr>
        <w:pStyle w:val="Heading2"/>
        <w:overflowPunct w:val="0"/>
        <w:ind w:left="0"/>
        <w:rPr>
          <w:b/>
          <w:bCs/>
          <w:sz w:val="22"/>
          <w:szCs w:val="22"/>
          <w:lang w:eastAsia="en-US"/>
        </w:rPr>
      </w:pPr>
      <w:r>
        <w:rPr>
          <w:b/>
          <w:bCs/>
          <w:sz w:val="22"/>
          <w:szCs w:val="22"/>
          <w:lang w:eastAsia="en-US"/>
        </w:rPr>
        <w:t>Notes to editors:</w:t>
      </w:r>
    </w:p>
    <w:p w14:paraId="2FF2FA07" w14:textId="77777777" w:rsidR="00DD39A8" w:rsidRPr="007B1A53" w:rsidRDefault="00DD39A8" w:rsidP="007C41F9">
      <w:pPr>
        <w:pStyle w:val="Heading2"/>
        <w:overflowPunct w:val="0"/>
        <w:ind w:left="0"/>
        <w:rPr>
          <w:bCs/>
          <w:sz w:val="22"/>
          <w:szCs w:val="22"/>
          <w:lang w:eastAsia="en-US"/>
        </w:rPr>
      </w:pPr>
    </w:p>
    <w:p w14:paraId="176EA19B" w14:textId="77777777" w:rsidR="00A030E6" w:rsidRDefault="007B1A53" w:rsidP="007C41F9">
      <w:pPr>
        <w:pStyle w:val="Heading2"/>
        <w:overflowPunct w:val="0"/>
        <w:ind w:left="0"/>
        <w:rPr>
          <w:bCs/>
          <w:sz w:val="22"/>
          <w:szCs w:val="22"/>
          <w:lang w:eastAsia="en-US"/>
        </w:rPr>
      </w:pPr>
      <w:r w:rsidRPr="007B1A53">
        <w:rPr>
          <w:bCs/>
          <w:i/>
          <w:sz w:val="22"/>
          <w:szCs w:val="22"/>
          <w:lang w:eastAsia="en-US"/>
        </w:rPr>
        <w:t>How to apply:</w:t>
      </w:r>
      <w:r>
        <w:rPr>
          <w:bCs/>
          <w:sz w:val="22"/>
          <w:szCs w:val="22"/>
          <w:lang w:eastAsia="en-US"/>
        </w:rPr>
        <w:t xml:space="preserve"> </w:t>
      </w:r>
    </w:p>
    <w:p w14:paraId="0A3A8098" w14:textId="77777777" w:rsidR="00A030E6" w:rsidRDefault="00A030E6" w:rsidP="007C41F9">
      <w:pPr>
        <w:pStyle w:val="Heading2"/>
        <w:overflowPunct w:val="0"/>
        <w:ind w:left="0"/>
        <w:rPr>
          <w:bCs/>
          <w:sz w:val="22"/>
          <w:szCs w:val="22"/>
          <w:lang w:eastAsia="en-US"/>
        </w:rPr>
      </w:pPr>
    </w:p>
    <w:p w14:paraId="0163ED10" w14:textId="77777777" w:rsidR="00A030E6" w:rsidRDefault="00206DE5" w:rsidP="007C41F9">
      <w:pPr>
        <w:pStyle w:val="Heading2"/>
        <w:overflowPunct w:val="0"/>
        <w:ind w:left="0"/>
        <w:rPr>
          <w:bCs/>
          <w:sz w:val="22"/>
          <w:szCs w:val="22"/>
          <w:lang w:eastAsia="en-US"/>
        </w:rPr>
      </w:pPr>
      <w:r>
        <w:rPr>
          <w:bCs/>
          <w:sz w:val="22"/>
          <w:szCs w:val="22"/>
          <w:lang w:eastAsia="en-US"/>
        </w:rPr>
        <w:t xml:space="preserve">Applications should be made via our careers website; </w:t>
      </w:r>
      <w:hyperlink r:id="rId8" w:history="1">
        <w:r w:rsidRPr="004B4AC0">
          <w:rPr>
            <w:rStyle w:val="Hyperlink"/>
            <w:bCs/>
            <w:sz w:val="22"/>
            <w:szCs w:val="22"/>
            <w:lang w:eastAsia="en-US"/>
          </w:rPr>
          <w:t>http://www.hitachirail-eu.com/careers</w:t>
        </w:r>
      </w:hyperlink>
      <w:r>
        <w:rPr>
          <w:bCs/>
          <w:sz w:val="22"/>
          <w:szCs w:val="22"/>
          <w:lang w:eastAsia="en-US"/>
        </w:rPr>
        <w:t>. There is also a</w:t>
      </w:r>
      <w:r w:rsidR="00A030E6">
        <w:rPr>
          <w:bCs/>
          <w:sz w:val="22"/>
          <w:szCs w:val="22"/>
          <w:lang w:eastAsia="en-US"/>
        </w:rPr>
        <w:t xml:space="preserve"> dedicated Facebook page (Hitachi Rail Bristol - recruitment) where vacancies will be regularly posted along with information about assessment centre dates. If you would like to speak to someone at HRE regarding roles please email </w:t>
      </w:r>
      <w:r w:rsidR="00A030E6" w:rsidRPr="00A030E6">
        <w:rPr>
          <w:bCs/>
          <w:sz w:val="22"/>
          <w:szCs w:val="22"/>
          <w:lang w:eastAsia="en-US"/>
        </w:rPr>
        <w:t>HRTeamGWML@hitachirail-eu.com</w:t>
      </w:r>
      <w:r w:rsidR="00A030E6">
        <w:rPr>
          <w:bCs/>
          <w:sz w:val="22"/>
          <w:szCs w:val="22"/>
          <w:lang w:eastAsia="en-US"/>
        </w:rPr>
        <w:t xml:space="preserve">. </w:t>
      </w:r>
      <w:r w:rsidR="00A030E6" w:rsidRPr="00A030E6">
        <w:rPr>
          <w:bCs/>
          <w:sz w:val="22"/>
          <w:szCs w:val="22"/>
          <w:lang w:eastAsia="en-US"/>
        </w:rPr>
        <w:t>Tours of the facility will be offered when possible.</w:t>
      </w:r>
    </w:p>
    <w:p w14:paraId="718A27DF" w14:textId="77777777" w:rsidR="00A030E6" w:rsidRDefault="00A030E6" w:rsidP="007C41F9">
      <w:pPr>
        <w:pStyle w:val="Heading2"/>
        <w:overflowPunct w:val="0"/>
        <w:ind w:left="0"/>
        <w:rPr>
          <w:bCs/>
          <w:sz w:val="22"/>
          <w:szCs w:val="22"/>
          <w:lang w:eastAsia="en-US"/>
        </w:rPr>
      </w:pPr>
    </w:p>
    <w:p w14:paraId="5C288488" w14:textId="77777777" w:rsidR="00DD39A8" w:rsidRDefault="00DD39A8" w:rsidP="007C41F9">
      <w:pPr>
        <w:pStyle w:val="Heading2"/>
        <w:overflowPunct w:val="0"/>
        <w:ind w:left="0"/>
        <w:rPr>
          <w:b/>
          <w:bCs/>
          <w:sz w:val="22"/>
          <w:szCs w:val="22"/>
          <w:lang w:eastAsia="en-US"/>
        </w:rPr>
      </w:pPr>
    </w:p>
    <w:p w14:paraId="197137CA" w14:textId="77777777" w:rsidR="00DD39A8" w:rsidRDefault="00DD39A8" w:rsidP="007C41F9">
      <w:pPr>
        <w:pStyle w:val="Heading2"/>
        <w:overflowPunct w:val="0"/>
        <w:ind w:left="0"/>
        <w:rPr>
          <w:b/>
          <w:bCs/>
          <w:sz w:val="22"/>
          <w:szCs w:val="22"/>
          <w:lang w:eastAsia="en-US"/>
        </w:rPr>
      </w:pPr>
    </w:p>
    <w:p w14:paraId="277606D1" w14:textId="77777777" w:rsidR="007B1A53" w:rsidRDefault="007B1A53" w:rsidP="007C41F9">
      <w:pPr>
        <w:pStyle w:val="Heading2"/>
        <w:overflowPunct w:val="0"/>
        <w:ind w:left="0"/>
        <w:rPr>
          <w:b/>
          <w:bCs/>
          <w:sz w:val="22"/>
          <w:szCs w:val="22"/>
          <w:lang w:eastAsia="en-US"/>
        </w:rPr>
      </w:pPr>
    </w:p>
    <w:p w14:paraId="75F04FDF" w14:textId="77777777" w:rsidR="00DD39A8" w:rsidRDefault="00DD39A8" w:rsidP="007C41F9">
      <w:pPr>
        <w:pStyle w:val="Heading2"/>
        <w:overflowPunct w:val="0"/>
        <w:ind w:left="0"/>
        <w:rPr>
          <w:rFonts w:eastAsia="Times New Roman"/>
          <w:spacing w:val="-3"/>
        </w:rPr>
      </w:pPr>
    </w:p>
    <w:p w14:paraId="1F3516F3" w14:textId="77777777" w:rsidR="007C41F9" w:rsidRPr="00B566DE" w:rsidRDefault="007C41F9" w:rsidP="00B566DE">
      <w:pPr>
        <w:pStyle w:val="Heading2"/>
        <w:overflowPunct w:val="0"/>
        <w:ind w:left="0"/>
        <w:rPr>
          <w:rFonts w:eastAsia="Times New Roman"/>
          <w:b/>
        </w:rPr>
      </w:pPr>
      <w:r w:rsidRPr="00B566DE">
        <w:rPr>
          <w:rFonts w:eastAsia="Times New Roman"/>
          <w:b/>
          <w:spacing w:val="-3"/>
        </w:rPr>
        <w:t>C</w:t>
      </w:r>
      <w:r w:rsidRPr="00B566DE">
        <w:rPr>
          <w:rFonts w:eastAsia="Times New Roman"/>
          <w:b/>
          <w:spacing w:val="-4"/>
        </w:rPr>
        <w:t>on</w:t>
      </w:r>
      <w:r w:rsidRPr="00B566DE">
        <w:rPr>
          <w:rFonts w:eastAsia="Times New Roman"/>
          <w:b/>
          <w:spacing w:val="-5"/>
        </w:rPr>
        <w:t>t</w:t>
      </w:r>
      <w:r w:rsidRPr="00B566DE">
        <w:rPr>
          <w:rFonts w:eastAsia="Times New Roman"/>
          <w:b/>
          <w:spacing w:val="-4"/>
        </w:rPr>
        <w:t>a</w:t>
      </w:r>
      <w:r w:rsidRPr="00B566DE">
        <w:rPr>
          <w:rFonts w:eastAsia="Times New Roman"/>
          <w:b/>
          <w:spacing w:val="-3"/>
        </w:rPr>
        <w:t>c</w:t>
      </w:r>
      <w:r w:rsidRPr="00B566DE">
        <w:rPr>
          <w:rFonts w:eastAsia="Times New Roman"/>
          <w:b/>
          <w:spacing w:val="-7"/>
        </w:rPr>
        <w:t>t</w:t>
      </w:r>
      <w:r w:rsidRPr="00B566DE">
        <w:rPr>
          <w:rFonts w:eastAsia="Times New Roman"/>
          <w:b/>
          <w:spacing w:val="-3"/>
        </w:rPr>
        <w:t>s</w:t>
      </w:r>
      <w:r w:rsidRPr="00B566DE">
        <w:rPr>
          <w:rFonts w:eastAsia="Times New Roman"/>
          <w:b/>
        </w:rPr>
        <w:t>:</w:t>
      </w:r>
    </w:p>
    <w:tbl>
      <w:tblPr>
        <w:tblW w:w="0" w:type="auto"/>
        <w:tblInd w:w="110" w:type="dxa"/>
        <w:tblCellMar>
          <w:left w:w="0" w:type="dxa"/>
          <w:right w:w="0" w:type="dxa"/>
        </w:tblCellMar>
        <w:tblLook w:val="04A0" w:firstRow="1" w:lastRow="0" w:firstColumn="1" w:lastColumn="0" w:noHBand="0" w:noVBand="1"/>
      </w:tblPr>
      <w:tblGrid>
        <w:gridCol w:w="4139"/>
        <w:gridCol w:w="4629"/>
      </w:tblGrid>
      <w:tr w:rsidR="007C41F9" w14:paraId="09C93ACA" w14:textId="77777777" w:rsidTr="007C41F9">
        <w:trPr>
          <w:trHeight w:hRule="exact" w:val="330"/>
        </w:trPr>
        <w:tc>
          <w:tcPr>
            <w:tcW w:w="4139" w:type="dxa"/>
            <w:hideMark/>
          </w:tcPr>
          <w:p w14:paraId="52BE2259" w14:textId="77777777" w:rsidR="007C41F9" w:rsidRDefault="007C41F9">
            <w:pPr>
              <w:pStyle w:val="TableParagraph"/>
              <w:overflowPunct w:val="0"/>
              <w:spacing w:before="29" w:line="276" w:lineRule="auto"/>
            </w:pPr>
            <w:r>
              <w:rPr>
                <w:rFonts w:ascii="Arial" w:hAnsi="Arial" w:cs="Arial"/>
                <w:spacing w:val="-2"/>
              </w:rPr>
              <w:t>Sam Fisk</w:t>
            </w:r>
          </w:p>
        </w:tc>
        <w:tc>
          <w:tcPr>
            <w:tcW w:w="4629" w:type="dxa"/>
            <w:hideMark/>
          </w:tcPr>
          <w:p w14:paraId="63388167" w14:textId="77777777" w:rsidR="007C41F9" w:rsidRDefault="007C41F9">
            <w:pPr>
              <w:pStyle w:val="TableParagraph"/>
              <w:overflowPunct w:val="0"/>
              <w:spacing w:before="29" w:line="276" w:lineRule="auto"/>
              <w:ind w:left="386"/>
            </w:pPr>
            <w:r>
              <w:rPr>
                <w:rFonts w:ascii="Arial" w:hAnsi="Arial" w:cs="Arial"/>
                <w:spacing w:val="-3"/>
              </w:rPr>
              <w:t>Adam Love</w:t>
            </w:r>
          </w:p>
        </w:tc>
      </w:tr>
      <w:tr w:rsidR="007C41F9" w14:paraId="55126272" w14:textId="77777777" w:rsidTr="007C41F9">
        <w:trPr>
          <w:trHeight w:hRule="exact" w:val="300"/>
        </w:trPr>
        <w:tc>
          <w:tcPr>
            <w:tcW w:w="4139" w:type="dxa"/>
            <w:hideMark/>
          </w:tcPr>
          <w:p w14:paraId="07E12038" w14:textId="77777777" w:rsidR="007C41F9" w:rsidRDefault="007C41F9">
            <w:pPr>
              <w:pStyle w:val="TableParagraph"/>
              <w:overflowPunct w:val="0"/>
              <w:spacing w:line="275" w:lineRule="exact"/>
            </w:pPr>
            <w:r>
              <w:rPr>
                <w:rFonts w:ascii="Arial" w:hAnsi="Arial" w:cs="Arial"/>
                <w:spacing w:val="-3"/>
              </w:rPr>
              <w:t>Hi</w:t>
            </w:r>
            <w:r>
              <w:rPr>
                <w:rFonts w:ascii="Arial" w:hAnsi="Arial" w:cs="Arial"/>
                <w:spacing w:val="-7"/>
              </w:rPr>
              <w:t>t</w:t>
            </w:r>
            <w:r>
              <w:rPr>
                <w:rFonts w:ascii="Arial" w:hAnsi="Arial" w:cs="Arial"/>
                <w:spacing w:val="-2"/>
              </w:rPr>
              <w:t>a</w:t>
            </w:r>
            <w:r>
              <w:rPr>
                <w:rFonts w:ascii="Arial" w:hAnsi="Arial" w:cs="Arial"/>
                <w:spacing w:val="-3"/>
              </w:rPr>
              <w:t>c</w:t>
            </w:r>
            <w:r>
              <w:rPr>
                <w:rFonts w:ascii="Arial" w:hAnsi="Arial" w:cs="Arial"/>
                <w:spacing w:val="-2"/>
              </w:rPr>
              <w:t>h</w:t>
            </w:r>
            <w:r>
              <w:rPr>
                <w:rFonts w:ascii="Arial" w:hAnsi="Arial" w:cs="Arial"/>
              </w:rPr>
              <w:t>i</w:t>
            </w:r>
            <w:r>
              <w:rPr>
                <w:rFonts w:ascii="Arial" w:hAnsi="Arial" w:cs="Arial"/>
                <w:spacing w:val="-8"/>
              </w:rPr>
              <w:t xml:space="preserve"> </w:t>
            </w:r>
            <w:r>
              <w:rPr>
                <w:rFonts w:ascii="Arial" w:hAnsi="Arial" w:cs="Arial"/>
                <w:spacing w:val="-6"/>
              </w:rPr>
              <w:t>R</w:t>
            </w:r>
            <w:r>
              <w:rPr>
                <w:rFonts w:ascii="Arial" w:hAnsi="Arial" w:cs="Arial"/>
                <w:spacing w:val="-2"/>
              </w:rPr>
              <w:t>a</w:t>
            </w:r>
            <w:r>
              <w:rPr>
                <w:rFonts w:ascii="Arial" w:hAnsi="Arial" w:cs="Arial"/>
                <w:spacing w:val="-3"/>
              </w:rPr>
              <w:t>i</w:t>
            </w:r>
            <w:r>
              <w:rPr>
                <w:rFonts w:ascii="Arial" w:hAnsi="Arial" w:cs="Arial"/>
              </w:rPr>
              <w:t>l</w:t>
            </w:r>
            <w:r>
              <w:rPr>
                <w:rFonts w:ascii="Arial" w:hAnsi="Arial" w:cs="Arial"/>
                <w:spacing w:val="-8"/>
              </w:rPr>
              <w:t xml:space="preserve"> </w:t>
            </w:r>
            <w:r>
              <w:rPr>
                <w:rFonts w:ascii="Arial" w:hAnsi="Arial" w:cs="Arial"/>
                <w:spacing w:val="-2"/>
              </w:rPr>
              <w:t>Eu</w:t>
            </w:r>
            <w:r>
              <w:rPr>
                <w:rFonts w:ascii="Arial" w:hAnsi="Arial" w:cs="Arial"/>
                <w:spacing w:val="-6"/>
              </w:rPr>
              <w:t>r</w:t>
            </w:r>
            <w:r>
              <w:rPr>
                <w:rFonts w:ascii="Arial" w:hAnsi="Arial" w:cs="Arial"/>
                <w:spacing w:val="-2"/>
              </w:rPr>
              <w:t>o</w:t>
            </w:r>
            <w:r>
              <w:rPr>
                <w:rFonts w:ascii="Arial" w:hAnsi="Arial" w:cs="Arial"/>
                <w:spacing w:val="-4"/>
              </w:rPr>
              <w:t>p</w:t>
            </w:r>
            <w:r>
              <w:rPr>
                <w:rFonts w:ascii="Arial" w:hAnsi="Arial" w:cs="Arial"/>
              </w:rPr>
              <w:t>e</w:t>
            </w:r>
          </w:p>
        </w:tc>
        <w:tc>
          <w:tcPr>
            <w:tcW w:w="4629" w:type="dxa"/>
            <w:hideMark/>
          </w:tcPr>
          <w:p w14:paraId="629DA6BC" w14:textId="77777777" w:rsidR="007C41F9" w:rsidRDefault="007C41F9">
            <w:pPr>
              <w:pStyle w:val="TableParagraph"/>
              <w:overflowPunct w:val="0"/>
              <w:spacing w:line="275" w:lineRule="exact"/>
              <w:ind w:left="386"/>
            </w:pPr>
            <w:r>
              <w:rPr>
                <w:rFonts w:ascii="Arial" w:hAnsi="Arial" w:cs="Arial"/>
                <w:spacing w:val="-3"/>
              </w:rPr>
              <w:t>Hi</w:t>
            </w:r>
            <w:r>
              <w:rPr>
                <w:rFonts w:ascii="Arial" w:hAnsi="Arial" w:cs="Arial"/>
                <w:spacing w:val="-7"/>
              </w:rPr>
              <w:t>t</w:t>
            </w:r>
            <w:r>
              <w:rPr>
                <w:rFonts w:ascii="Arial" w:hAnsi="Arial" w:cs="Arial"/>
                <w:spacing w:val="-2"/>
              </w:rPr>
              <w:t>a</w:t>
            </w:r>
            <w:r>
              <w:rPr>
                <w:rFonts w:ascii="Arial" w:hAnsi="Arial" w:cs="Arial"/>
                <w:spacing w:val="-3"/>
              </w:rPr>
              <w:t>c</w:t>
            </w:r>
            <w:r>
              <w:rPr>
                <w:rFonts w:ascii="Arial" w:hAnsi="Arial" w:cs="Arial"/>
                <w:spacing w:val="-2"/>
              </w:rPr>
              <w:t>h</w:t>
            </w:r>
            <w:r>
              <w:rPr>
                <w:rFonts w:ascii="Arial" w:hAnsi="Arial" w:cs="Arial"/>
              </w:rPr>
              <w:t>i</w:t>
            </w:r>
            <w:r>
              <w:rPr>
                <w:rFonts w:ascii="Arial" w:hAnsi="Arial" w:cs="Arial"/>
                <w:spacing w:val="-8"/>
              </w:rPr>
              <w:t xml:space="preserve"> </w:t>
            </w:r>
            <w:r>
              <w:rPr>
                <w:rFonts w:ascii="Arial" w:hAnsi="Arial" w:cs="Arial"/>
                <w:spacing w:val="-6"/>
              </w:rPr>
              <w:t>R</w:t>
            </w:r>
            <w:r>
              <w:rPr>
                <w:rFonts w:ascii="Arial" w:hAnsi="Arial" w:cs="Arial"/>
                <w:spacing w:val="-2"/>
              </w:rPr>
              <w:t>a</w:t>
            </w:r>
            <w:r>
              <w:rPr>
                <w:rFonts w:ascii="Arial" w:hAnsi="Arial" w:cs="Arial"/>
                <w:spacing w:val="-3"/>
              </w:rPr>
              <w:t>i</w:t>
            </w:r>
            <w:r>
              <w:rPr>
                <w:rFonts w:ascii="Arial" w:hAnsi="Arial" w:cs="Arial"/>
              </w:rPr>
              <w:t>l</w:t>
            </w:r>
            <w:r>
              <w:rPr>
                <w:rFonts w:ascii="Arial" w:hAnsi="Arial" w:cs="Arial"/>
                <w:spacing w:val="-8"/>
              </w:rPr>
              <w:t xml:space="preserve"> </w:t>
            </w:r>
            <w:r>
              <w:rPr>
                <w:rFonts w:ascii="Arial" w:hAnsi="Arial" w:cs="Arial"/>
                <w:spacing w:val="-2"/>
              </w:rPr>
              <w:t>Eu</w:t>
            </w:r>
            <w:r>
              <w:rPr>
                <w:rFonts w:ascii="Arial" w:hAnsi="Arial" w:cs="Arial"/>
                <w:spacing w:val="-6"/>
              </w:rPr>
              <w:t>r</w:t>
            </w:r>
            <w:r>
              <w:rPr>
                <w:rFonts w:ascii="Arial" w:hAnsi="Arial" w:cs="Arial"/>
                <w:spacing w:val="-2"/>
              </w:rPr>
              <w:t>o</w:t>
            </w:r>
            <w:r>
              <w:rPr>
                <w:rFonts w:ascii="Arial" w:hAnsi="Arial" w:cs="Arial"/>
                <w:spacing w:val="-4"/>
              </w:rPr>
              <w:t>p</w:t>
            </w:r>
            <w:r>
              <w:rPr>
                <w:rFonts w:ascii="Arial" w:hAnsi="Arial" w:cs="Arial"/>
              </w:rPr>
              <w:t>e</w:t>
            </w:r>
          </w:p>
        </w:tc>
      </w:tr>
      <w:tr w:rsidR="007C41F9" w14:paraId="440D0F03" w14:textId="77777777" w:rsidTr="007C41F9">
        <w:trPr>
          <w:trHeight w:hRule="exact" w:val="300"/>
        </w:trPr>
        <w:tc>
          <w:tcPr>
            <w:tcW w:w="4139" w:type="dxa"/>
            <w:hideMark/>
          </w:tcPr>
          <w:p w14:paraId="3D579BB0" w14:textId="77777777" w:rsidR="007C41F9" w:rsidRDefault="007C41F9">
            <w:pPr>
              <w:pStyle w:val="TableParagraph"/>
              <w:overflowPunct w:val="0"/>
              <w:spacing w:line="275" w:lineRule="exact"/>
            </w:pPr>
            <w:r>
              <w:rPr>
                <w:rFonts w:ascii="Arial" w:hAnsi="Arial" w:cs="Arial"/>
                <w:spacing w:val="-4"/>
              </w:rPr>
              <w:t>+</w:t>
            </w:r>
            <w:r>
              <w:rPr>
                <w:rFonts w:ascii="Arial" w:hAnsi="Arial" w:cs="Arial"/>
                <w:spacing w:val="-2"/>
              </w:rPr>
              <w:t>4</w:t>
            </w:r>
            <w:r>
              <w:rPr>
                <w:rFonts w:ascii="Arial" w:hAnsi="Arial" w:cs="Arial"/>
              </w:rPr>
              <w:t>4</w:t>
            </w:r>
            <w:r>
              <w:rPr>
                <w:rFonts w:ascii="Arial" w:hAnsi="Arial" w:cs="Arial"/>
                <w:spacing w:val="-6"/>
              </w:rPr>
              <w:t xml:space="preserve"> </w:t>
            </w:r>
            <w:r>
              <w:rPr>
                <w:rFonts w:ascii="Arial" w:hAnsi="Arial" w:cs="Arial"/>
                <w:spacing w:val="-4"/>
              </w:rPr>
              <w:t>07713697727</w:t>
            </w:r>
          </w:p>
        </w:tc>
        <w:tc>
          <w:tcPr>
            <w:tcW w:w="4629" w:type="dxa"/>
            <w:hideMark/>
          </w:tcPr>
          <w:p w14:paraId="64FC7478" w14:textId="77777777" w:rsidR="007C41F9" w:rsidRDefault="007C41F9">
            <w:pPr>
              <w:pStyle w:val="TableParagraph"/>
              <w:overflowPunct w:val="0"/>
              <w:spacing w:line="275" w:lineRule="exact"/>
              <w:ind w:left="386"/>
            </w:pPr>
            <w:r>
              <w:rPr>
                <w:rFonts w:ascii="Arial" w:hAnsi="Arial" w:cs="Arial"/>
                <w:spacing w:val="-4"/>
              </w:rPr>
              <w:t>+</w:t>
            </w:r>
            <w:r>
              <w:rPr>
                <w:rFonts w:ascii="Arial" w:hAnsi="Arial" w:cs="Arial"/>
                <w:spacing w:val="-2"/>
              </w:rPr>
              <w:t>4</w:t>
            </w:r>
            <w:r>
              <w:rPr>
                <w:rFonts w:ascii="Arial" w:hAnsi="Arial" w:cs="Arial"/>
              </w:rPr>
              <w:t>4</w:t>
            </w:r>
            <w:r>
              <w:rPr>
                <w:rFonts w:ascii="Arial" w:hAnsi="Arial" w:cs="Arial"/>
                <w:spacing w:val="-6"/>
              </w:rPr>
              <w:t xml:space="preserve"> </w:t>
            </w:r>
            <w:r>
              <w:rPr>
                <w:rFonts w:ascii="Arial" w:hAnsi="Arial" w:cs="Arial"/>
                <w:spacing w:val="-4"/>
              </w:rPr>
              <w:t>(</w:t>
            </w:r>
            <w:r>
              <w:rPr>
                <w:rFonts w:ascii="Arial" w:hAnsi="Arial" w:cs="Arial"/>
                <w:spacing w:val="-2"/>
              </w:rPr>
              <w:t>0)78602 73317</w:t>
            </w:r>
          </w:p>
        </w:tc>
      </w:tr>
      <w:tr w:rsidR="007C41F9" w14:paraId="4DA40D2A" w14:textId="77777777" w:rsidTr="007C41F9">
        <w:trPr>
          <w:trHeight w:hRule="exact" w:val="330"/>
        </w:trPr>
        <w:tc>
          <w:tcPr>
            <w:tcW w:w="4139" w:type="dxa"/>
            <w:hideMark/>
          </w:tcPr>
          <w:p w14:paraId="4405C3C0" w14:textId="77777777" w:rsidR="007C41F9" w:rsidRDefault="003443E7">
            <w:pPr>
              <w:pStyle w:val="TableParagraph"/>
              <w:overflowPunct w:val="0"/>
              <w:spacing w:line="275" w:lineRule="exact"/>
              <w:rPr>
                <w:rFonts w:ascii="Arial" w:hAnsi="Arial" w:cs="Arial"/>
                <w:u w:val="single"/>
              </w:rPr>
            </w:pPr>
            <w:hyperlink r:id="rId9" w:history="1">
              <w:r w:rsidR="007C41F9">
                <w:rPr>
                  <w:rStyle w:val="Hyperlink"/>
                  <w:spacing w:val="-3"/>
                </w:rPr>
                <w:t>sam.fisk@hitach</w:t>
              </w:r>
              <w:r w:rsidR="007C41F9">
                <w:rPr>
                  <w:rStyle w:val="Hyperlink"/>
                </w:rPr>
                <w:t>i</w:t>
              </w:r>
              <w:r w:rsidR="007C41F9">
                <w:rPr>
                  <w:rStyle w:val="Hyperlink"/>
                  <w:spacing w:val="-3"/>
                </w:rPr>
                <w:t>ra</w:t>
              </w:r>
              <w:r w:rsidR="007C41F9">
                <w:rPr>
                  <w:rStyle w:val="Hyperlink"/>
                </w:rPr>
                <w:t>il</w:t>
              </w:r>
              <w:r w:rsidR="007C41F9">
                <w:rPr>
                  <w:rStyle w:val="Hyperlink"/>
                  <w:spacing w:val="-3"/>
                </w:rPr>
                <w:t>-eu.</w:t>
              </w:r>
              <w:r w:rsidR="007C41F9">
                <w:rPr>
                  <w:rStyle w:val="Hyperlink"/>
                </w:rPr>
                <w:t>c</w:t>
              </w:r>
              <w:r w:rsidR="007C41F9">
                <w:rPr>
                  <w:rStyle w:val="Hyperlink"/>
                  <w:spacing w:val="-3"/>
                </w:rPr>
                <w:t>om</w:t>
              </w:r>
            </w:hyperlink>
            <w:r w:rsidR="007C41F9">
              <w:rPr>
                <w:rFonts w:ascii="Arial" w:hAnsi="Arial" w:cs="Arial"/>
                <w:u w:val="single"/>
              </w:rPr>
              <w:t xml:space="preserve"> </w:t>
            </w:r>
          </w:p>
        </w:tc>
        <w:tc>
          <w:tcPr>
            <w:tcW w:w="4629" w:type="dxa"/>
            <w:hideMark/>
          </w:tcPr>
          <w:p w14:paraId="2C33788A" w14:textId="77777777" w:rsidR="007C41F9" w:rsidRDefault="003443E7">
            <w:pPr>
              <w:pStyle w:val="TableParagraph"/>
              <w:overflowPunct w:val="0"/>
              <w:spacing w:line="275" w:lineRule="exact"/>
              <w:ind w:left="386"/>
            </w:pPr>
            <w:hyperlink r:id="rId10" w:history="1">
              <w:r w:rsidR="007C41F9">
                <w:rPr>
                  <w:rStyle w:val="Hyperlink"/>
                  <w:spacing w:val="-3"/>
                </w:rPr>
                <w:t>Adam</w:t>
              </w:r>
              <w:r w:rsidR="007C41F9">
                <w:rPr>
                  <w:rStyle w:val="Hyperlink"/>
                  <w:spacing w:val="-2"/>
                </w:rPr>
                <w:t>.</w:t>
              </w:r>
              <w:r w:rsidR="007C41F9">
                <w:rPr>
                  <w:rStyle w:val="Hyperlink"/>
                  <w:spacing w:val="-4"/>
                </w:rPr>
                <w:t>love@</w:t>
              </w:r>
              <w:r w:rsidR="007C41F9">
                <w:rPr>
                  <w:rStyle w:val="Hyperlink"/>
                  <w:spacing w:val="-2"/>
                </w:rPr>
                <w:t>h</w:t>
              </w:r>
              <w:r w:rsidR="007C41F9">
                <w:rPr>
                  <w:rStyle w:val="Hyperlink"/>
                  <w:spacing w:val="-6"/>
                </w:rPr>
                <w:t>i</w:t>
              </w:r>
              <w:r w:rsidR="007C41F9">
                <w:rPr>
                  <w:rStyle w:val="Hyperlink"/>
                  <w:spacing w:val="-7"/>
                </w:rPr>
                <w:t>t</w:t>
              </w:r>
              <w:r w:rsidR="007C41F9">
                <w:rPr>
                  <w:rStyle w:val="Hyperlink"/>
                  <w:spacing w:val="-2"/>
                </w:rPr>
                <w:t>a</w:t>
              </w:r>
              <w:r w:rsidR="007C41F9">
                <w:rPr>
                  <w:rStyle w:val="Hyperlink"/>
                  <w:spacing w:val="-5"/>
                </w:rPr>
                <w:t>c</w:t>
              </w:r>
              <w:r w:rsidR="007C41F9">
                <w:rPr>
                  <w:rStyle w:val="Hyperlink"/>
                  <w:spacing w:val="-2"/>
                </w:rPr>
                <w:t>h</w:t>
              </w:r>
              <w:r w:rsidR="007C41F9">
                <w:rPr>
                  <w:rStyle w:val="Hyperlink"/>
                  <w:spacing w:val="-3"/>
                </w:rPr>
                <w:t>i</w:t>
              </w:r>
              <w:r w:rsidR="007C41F9">
                <w:rPr>
                  <w:rStyle w:val="Hyperlink"/>
                  <w:spacing w:val="-4"/>
                </w:rPr>
                <w:t>r</w:t>
              </w:r>
              <w:r w:rsidR="007C41F9">
                <w:rPr>
                  <w:rStyle w:val="Hyperlink"/>
                  <w:spacing w:val="-2"/>
                </w:rPr>
                <w:t>a</w:t>
              </w:r>
              <w:r w:rsidR="007C41F9">
                <w:rPr>
                  <w:rStyle w:val="Hyperlink"/>
                  <w:spacing w:val="-3"/>
                </w:rPr>
                <w:t>il</w:t>
              </w:r>
              <w:r w:rsidR="007C41F9">
                <w:rPr>
                  <w:rStyle w:val="Hyperlink"/>
                  <w:spacing w:val="-6"/>
                </w:rPr>
                <w:t>-</w:t>
              </w:r>
              <w:r w:rsidR="007C41F9">
                <w:rPr>
                  <w:rStyle w:val="Hyperlink"/>
                  <w:spacing w:val="-2"/>
                </w:rPr>
                <w:t>e</w:t>
              </w:r>
              <w:r w:rsidR="007C41F9">
                <w:rPr>
                  <w:rStyle w:val="Hyperlink"/>
                  <w:spacing w:val="-4"/>
                </w:rPr>
                <w:t>u</w:t>
              </w:r>
              <w:r w:rsidR="007C41F9">
                <w:rPr>
                  <w:rStyle w:val="Hyperlink"/>
                  <w:spacing w:val="-2"/>
                </w:rPr>
                <w:t>.</w:t>
              </w:r>
              <w:r w:rsidR="007C41F9">
                <w:rPr>
                  <w:rStyle w:val="Hyperlink"/>
                  <w:spacing w:val="-5"/>
                </w:rPr>
                <w:t>c</w:t>
              </w:r>
              <w:r w:rsidR="007C41F9">
                <w:rPr>
                  <w:rStyle w:val="Hyperlink"/>
                  <w:spacing w:val="-4"/>
                </w:rPr>
                <w:t>om</w:t>
              </w:r>
            </w:hyperlink>
          </w:p>
        </w:tc>
      </w:tr>
    </w:tbl>
    <w:p w14:paraId="2999E597" w14:textId="77777777" w:rsidR="00000489" w:rsidRDefault="00000489" w:rsidP="007C41F9">
      <w:pPr>
        <w:overflowPunct w:val="0"/>
        <w:spacing w:before="72" w:line="276" w:lineRule="auto"/>
        <w:ind w:right="5794"/>
        <w:jc w:val="both"/>
        <w:rPr>
          <w:rFonts w:ascii="Arial" w:hAnsi="Arial" w:cs="Arial"/>
          <w:b/>
          <w:bCs/>
          <w:spacing w:val="-6"/>
          <w:lang w:eastAsia="ja-JP"/>
        </w:rPr>
      </w:pPr>
    </w:p>
    <w:p w14:paraId="1009A9D3" w14:textId="77777777" w:rsidR="00000489" w:rsidRDefault="00000489" w:rsidP="007C41F9">
      <w:pPr>
        <w:overflowPunct w:val="0"/>
        <w:spacing w:before="72" w:line="276" w:lineRule="auto"/>
        <w:ind w:right="5794"/>
        <w:jc w:val="both"/>
        <w:rPr>
          <w:rFonts w:ascii="Arial" w:hAnsi="Arial" w:cs="Arial"/>
          <w:b/>
          <w:bCs/>
          <w:spacing w:val="-6"/>
          <w:lang w:eastAsia="ja-JP"/>
        </w:rPr>
      </w:pPr>
    </w:p>
    <w:p w14:paraId="5DC4C091" w14:textId="77777777" w:rsidR="007C41F9" w:rsidRDefault="007C41F9" w:rsidP="007C41F9">
      <w:pPr>
        <w:overflowPunct w:val="0"/>
        <w:spacing w:before="72" w:line="276" w:lineRule="auto"/>
        <w:ind w:right="5794"/>
        <w:jc w:val="both"/>
        <w:rPr>
          <w:rFonts w:ascii="Arial" w:hAnsi="Arial" w:cs="Arial"/>
        </w:rPr>
      </w:pPr>
      <w:r>
        <w:rPr>
          <w:rFonts w:ascii="Arial" w:hAnsi="Arial" w:cs="Arial"/>
          <w:b/>
          <w:bCs/>
          <w:spacing w:val="-6"/>
        </w:rPr>
        <w:t>A</w:t>
      </w:r>
      <w:r>
        <w:rPr>
          <w:rFonts w:ascii="Arial" w:hAnsi="Arial" w:cs="Arial"/>
          <w:b/>
          <w:bCs/>
          <w:spacing w:val="1"/>
        </w:rPr>
        <w:t>b</w:t>
      </w:r>
      <w:r>
        <w:rPr>
          <w:rFonts w:ascii="Arial" w:hAnsi="Arial" w:cs="Arial"/>
          <w:b/>
          <w:bCs/>
          <w:spacing w:val="-1"/>
        </w:rPr>
        <w:t>ou</w:t>
      </w:r>
      <w:r>
        <w:rPr>
          <w:rFonts w:ascii="Arial" w:hAnsi="Arial" w:cs="Arial"/>
          <w:b/>
          <w:bCs/>
        </w:rPr>
        <w:t>t</w:t>
      </w:r>
      <w:r>
        <w:rPr>
          <w:rFonts w:ascii="Arial" w:hAnsi="Arial" w:cs="Arial"/>
          <w:b/>
          <w:bCs/>
          <w:spacing w:val="2"/>
        </w:rPr>
        <w:t xml:space="preserve"> </w:t>
      </w:r>
      <w:r>
        <w:rPr>
          <w:rFonts w:ascii="Arial" w:hAnsi="Arial" w:cs="Arial"/>
          <w:b/>
          <w:bCs/>
          <w:spacing w:val="-1"/>
        </w:rPr>
        <w:t>H</w:t>
      </w:r>
      <w:r>
        <w:rPr>
          <w:rFonts w:ascii="Arial" w:hAnsi="Arial" w:cs="Arial"/>
          <w:b/>
          <w:bCs/>
          <w:spacing w:val="1"/>
        </w:rPr>
        <w:t>i</w:t>
      </w:r>
      <w:r>
        <w:rPr>
          <w:rFonts w:ascii="Arial" w:hAnsi="Arial" w:cs="Arial"/>
          <w:b/>
          <w:bCs/>
          <w:spacing w:val="-7"/>
        </w:rPr>
        <w:t>t</w:t>
      </w:r>
      <w:r>
        <w:rPr>
          <w:rFonts w:ascii="Arial" w:hAnsi="Arial" w:cs="Arial"/>
          <w:b/>
          <w:bCs/>
          <w:spacing w:val="-1"/>
        </w:rPr>
        <w:t>ach</w:t>
      </w:r>
      <w:r>
        <w:rPr>
          <w:rFonts w:ascii="Arial" w:hAnsi="Arial" w:cs="Arial"/>
          <w:b/>
          <w:bCs/>
        </w:rPr>
        <w:t>i</w:t>
      </w:r>
      <w:r>
        <w:rPr>
          <w:rFonts w:ascii="Arial" w:hAnsi="Arial" w:cs="Arial"/>
          <w:b/>
          <w:bCs/>
          <w:spacing w:val="2"/>
        </w:rPr>
        <w:t xml:space="preserve"> </w:t>
      </w:r>
      <w:r>
        <w:rPr>
          <w:rFonts w:ascii="Arial" w:hAnsi="Arial" w:cs="Arial"/>
          <w:b/>
          <w:bCs/>
          <w:spacing w:val="-1"/>
        </w:rPr>
        <w:t>R</w:t>
      </w:r>
      <w:r>
        <w:rPr>
          <w:rFonts w:ascii="Arial" w:hAnsi="Arial" w:cs="Arial"/>
          <w:b/>
          <w:bCs/>
          <w:spacing w:val="-3"/>
        </w:rPr>
        <w:t>a</w:t>
      </w:r>
      <w:r>
        <w:rPr>
          <w:rFonts w:ascii="Arial" w:hAnsi="Arial" w:cs="Arial"/>
          <w:b/>
          <w:bCs/>
          <w:spacing w:val="1"/>
        </w:rPr>
        <w:t>i</w:t>
      </w:r>
      <w:r>
        <w:rPr>
          <w:rFonts w:ascii="Arial" w:hAnsi="Arial" w:cs="Arial"/>
          <w:b/>
          <w:bCs/>
        </w:rPr>
        <w:t>l</w:t>
      </w:r>
      <w:r>
        <w:rPr>
          <w:rFonts w:ascii="Arial" w:hAnsi="Arial" w:cs="Arial"/>
          <w:b/>
          <w:bCs/>
          <w:spacing w:val="-1"/>
        </w:rPr>
        <w:t xml:space="preserve"> Eu</w:t>
      </w:r>
      <w:r>
        <w:rPr>
          <w:rFonts w:ascii="Arial" w:hAnsi="Arial" w:cs="Arial"/>
          <w:b/>
          <w:bCs/>
        </w:rPr>
        <w:t>r</w:t>
      </w:r>
      <w:r>
        <w:rPr>
          <w:rFonts w:ascii="Arial" w:hAnsi="Arial" w:cs="Arial"/>
          <w:b/>
          <w:bCs/>
          <w:spacing w:val="-3"/>
        </w:rPr>
        <w:t>o</w:t>
      </w:r>
      <w:r>
        <w:rPr>
          <w:rFonts w:ascii="Arial" w:hAnsi="Arial" w:cs="Arial"/>
          <w:b/>
          <w:bCs/>
          <w:spacing w:val="-1"/>
        </w:rPr>
        <w:t>p</w:t>
      </w:r>
      <w:r>
        <w:rPr>
          <w:rFonts w:ascii="Arial" w:hAnsi="Arial" w:cs="Arial"/>
          <w:b/>
          <w:bCs/>
        </w:rPr>
        <w:t>e L</w:t>
      </w:r>
      <w:r>
        <w:rPr>
          <w:rFonts w:ascii="Arial" w:hAnsi="Arial" w:cs="Arial"/>
          <w:b/>
          <w:bCs/>
          <w:spacing w:val="-7"/>
        </w:rPr>
        <w:t>t</w:t>
      </w:r>
      <w:r>
        <w:rPr>
          <w:rFonts w:ascii="Arial" w:hAnsi="Arial" w:cs="Arial"/>
          <w:b/>
          <w:bCs/>
          <w:spacing w:val="-1"/>
        </w:rPr>
        <w:t>d.</w:t>
      </w:r>
    </w:p>
    <w:p w14:paraId="601C6E5D" w14:textId="77777777" w:rsidR="007C41F9" w:rsidRDefault="007C41F9" w:rsidP="007C41F9">
      <w:pPr>
        <w:overflowPunct w:val="0"/>
        <w:spacing w:before="2" w:line="276" w:lineRule="auto"/>
        <w:jc w:val="both"/>
        <w:rPr>
          <w:rFonts w:ascii="Arial" w:hAnsi="Arial" w:cs="Arial"/>
        </w:rPr>
      </w:pPr>
    </w:p>
    <w:p w14:paraId="3DC2D102" w14:textId="77777777" w:rsidR="007C41F9" w:rsidRDefault="007C41F9" w:rsidP="007C41F9">
      <w:pPr>
        <w:overflowPunct w:val="0"/>
        <w:spacing w:line="276" w:lineRule="auto"/>
        <w:ind w:right="115"/>
        <w:jc w:val="both"/>
        <w:rPr>
          <w:rFonts w:ascii="Arial" w:hAnsi="Arial" w:cs="Arial"/>
        </w:rPr>
      </w:pPr>
      <w:r>
        <w:rPr>
          <w:rFonts w:ascii="Arial" w:hAnsi="Arial" w:cs="Arial"/>
          <w:spacing w:val="-2"/>
        </w:rPr>
        <w:t>Hit</w:t>
      </w:r>
      <w:r>
        <w:rPr>
          <w:rFonts w:ascii="Arial" w:hAnsi="Arial" w:cs="Arial"/>
          <w:spacing w:val="-1"/>
        </w:rPr>
        <w:t>a</w:t>
      </w:r>
      <w:r>
        <w:rPr>
          <w:rFonts w:ascii="Arial" w:hAnsi="Arial" w:cs="Arial"/>
        </w:rPr>
        <w:t>c</w:t>
      </w:r>
      <w:r>
        <w:rPr>
          <w:rFonts w:ascii="Arial" w:hAnsi="Arial" w:cs="Arial"/>
          <w:spacing w:val="-1"/>
        </w:rPr>
        <w:t>h</w:t>
      </w:r>
      <w:r>
        <w:rPr>
          <w:rFonts w:ascii="Arial" w:hAnsi="Arial" w:cs="Arial"/>
        </w:rPr>
        <w:t>i</w:t>
      </w:r>
      <w:r>
        <w:rPr>
          <w:rFonts w:ascii="Arial" w:hAnsi="Arial" w:cs="Arial"/>
          <w:spacing w:val="37"/>
        </w:rPr>
        <w:t xml:space="preserve"> </w:t>
      </w:r>
      <w:r>
        <w:rPr>
          <w:rFonts w:ascii="Arial" w:hAnsi="Arial" w:cs="Arial"/>
          <w:spacing w:val="-2"/>
        </w:rPr>
        <w:t>R</w:t>
      </w:r>
      <w:r>
        <w:rPr>
          <w:rFonts w:ascii="Arial" w:hAnsi="Arial" w:cs="Arial"/>
          <w:spacing w:val="-1"/>
        </w:rPr>
        <w:t>a</w:t>
      </w:r>
      <w:r>
        <w:rPr>
          <w:rFonts w:ascii="Arial" w:hAnsi="Arial" w:cs="Arial"/>
          <w:spacing w:val="-2"/>
        </w:rPr>
        <w:t>i</w:t>
      </w:r>
      <w:r>
        <w:rPr>
          <w:rFonts w:ascii="Arial" w:hAnsi="Arial" w:cs="Arial"/>
        </w:rPr>
        <w:t>l</w:t>
      </w:r>
      <w:r>
        <w:rPr>
          <w:rFonts w:ascii="Arial" w:hAnsi="Arial" w:cs="Arial"/>
          <w:spacing w:val="37"/>
        </w:rPr>
        <w:t xml:space="preserve"> </w:t>
      </w:r>
      <w:r>
        <w:rPr>
          <w:rFonts w:ascii="Arial" w:hAnsi="Arial" w:cs="Arial"/>
          <w:spacing w:val="-1"/>
        </w:rPr>
        <w:t>Eu</w:t>
      </w:r>
      <w:r>
        <w:rPr>
          <w:rFonts w:ascii="Arial" w:hAnsi="Arial" w:cs="Arial"/>
        </w:rPr>
        <w:t>r</w:t>
      </w:r>
      <w:r>
        <w:rPr>
          <w:rFonts w:ascii="Arial" w:hAnsi="Arial" w:cs="Arial"/>
          <w:spacing w:val="-1"/>
        </w:rPr>
        <w:t>op</w:t>
      </w:r>
      <w:r>
        <w:rPr>
          <w:rFonts w:ascii="Arial" w:hAnsi="Arial" w:cs="Arial"/>
        </w:rPr>
        <w:t>e</w:t>
      </w:r>
      <w:r>
        <w:rPr>
          <w:rFonts w:ascii="Arial" w:hAnsi="Arial" w:cs="Arial"/>
          <w:spacing w:val="37"/>
        </w:rPr>
        <w:t xml:space="preserve"> </w:t>
      </w:r>
      <w:r>
        <w:rPr>
          <w:rFonts w:ascii="Arial" w:hAnsi="Arial" w:cs="Arial"/>
          <w:spacing w:val="-1"/>
        </w:rPr>
        <w:t>L</w:t>
      </w:r>
      <w:r>
        <w:rPr>
          <w:rFonts w:ascii="Arial" w:hAnsi="Arial" w:cs="Arial"/>
          <w:spacing w:val="-4"/>
        </w:rPr>
        <w:t>t</w:t>
      </w:r>
      <w:r>
        <w:rPr>
          <w:rFonts w:ascii="Arial" w:hAnsi="Arial" w:cs="Arial"/>
          <w:spacing w:val="-1"/>
        </w:rPr>
        <w:t>d</w:t>
      </w:r>
      <w:r>
        <w:rPr>
          <w:rFonts w:ascii="Arial" w:hAnsi="Arial" w:cs="Arial"/>
        </w:rPr>
        <w:t>.</w:t>
      </w:r>
      <w:r>
        <w:rPr>
          <w:rFonts w:ascii="Arial" w:hAnsi="Arial" w:cs="Arial"/>
          <w:spacing w:val="39"/>
        </w:rPr>
        <w:t xml:space="preserve"> </w:t>
      </w:r>
      <w:r>
        <w:rPr>
          <w:rFonts w:ascii="Arial" w:hAnsi="Arial" w:cs="Arial"/>
          <w:spacing w:val="-1"/>
        </w:rPr>
        <w:t>i</w:t>
      </w:r>
      <w:r>
        <w:rPr>
          <w:rFonts w:ascii="Arial" w:hAnsi="Arial" w:cs="Arial"/>
        </w:rPr>
        <w:t>s</w:t>
      </w:r>
      <w:r>
        <w:rPr>
          <w:rFonts w:ascii="Arial" w:hAnsi="Arial" w:cs="Arial"/>
          <w:spacing w:val="38"/>
        </w:rPr>
        <w:t xml:space="preserve"> </w:t>
      </w:r>
      <w:r>
        <w:rPr>
          <w:rFonts w:ascii="Arial" w:hAnsi="Arial" w:cs="Arial"/>
        </w:rPr>
        <w:t>a</w:t>
      </w:r>
      <w:r>
        <w:rPr>
          <w:rFonts w:ascii="Arial" w:hAnsi="Arial" w:cs="Arial"/>
          <w:spacing w:val="37"/>
        </w:rPr>
        <w:t xml:space="preserve"> </w:t>
      </w:r>
      <w:r>
        <w:rPr>
          <w:rFonts w:ascii="Arial" w:hAnsi="Arial" w:cs="Arial"/>
          <w:spacing w:val="-4"/>
        </w:rPr>
        <w:t>w</w:t>
      </w:r>
      <w:r>
        <w:rPr>
          <w:rFonts w:ascii="Arial" w:hAnsi="Arial" w:cs="Arial"/>
          <w:spacing w:val="-1"/>
        </w:rPr>
        <w:t>holl</w:t>
      </w:r>
      <w:r>
        <w:rPr>
          <w:rFonts w:ascii="Arial" w:hAnsi="Arial" w:cs="Arial"/>
        </w:rPr>
        <w:t>y</w:t>
      </w:r>
      <w:r>
        <w:rPr>
          <w:rFonts w:ascii="Arial" w:hAnsi="Arial" w:cs="Arial"/>
          <w:spacing w:val="36"/>
        </w:rPr>
        <w:t xml:space="preserve"> </w:t>
      </w:r>
      <w:r>
        <w:rPr>
          <w:rFonts w:ascii="Arial" w:hAnsi="Arial" w:cs="Arial"/>
          <w:spacing w:val="2"/>
        </w:rPr>
        <w:t>o</w:t>
      </w:r>
      <w:r>
        <w:rPr>
          <w:rFonts w:ascii="Arial" w:hAnsi="Arial" w:cs="Arial"/>
          <w:spacing w:val="-4"/>
        </w:rPr>
        <w:t>w</w:t>
      </w:r>
      <w:r>
        <w:rPr>
          <w:rFonts w:ascii="Arial" w:hAnsi="Arial" w:cs="Arial"/>
          <w:spacing w:val="-1"/>
        </w:rPr>
        <w:t>ne</w:t>
      </w:r>
      <w:r>
        <w:rPr>
          <w:rFonts w:ascii="Arial" w:hAnsi="Arial" w:cs="Arial"/>
        </w:rPr>
        <w:t>d</w:t>
      </w:r>
      <w:r>
        <w:rPr>
          <w:rFonts w:ascii="Arial" w:hAnsi="Arial" w:cs="Arial"/>
          <w:spacing w:val="40"/>
        </w:rPr>
        <w:t xml:space="preserve"> </w:t>
      </w:r>
      <w:r>
        <w:rPr>
          <w:rFonts w:ascii="Arial" w:hAnsi="Arial" w:cs="Arial"/>
          <w:spacing w:val="-1"/>
        </w:rPr>
        <w:t>sub</w:t>
      </w:r>
      <w:r>
        <w:rPr>
          <w:rFonts w:ascii="Arial" w:hAnsi="Arial" w:cs="Arial"/>
        </w:rPr>
        <w:t>s</w:t>
      </w:r>
      <w:r>
        <w:rPr>
          <w:rFonts w:ascii="Arial" w:hAnsi="Arial" w:cs="Arial"/>
          <w:spacing w:val="-1"/>
        </w:rPr>
        <w:t>idia</w:t>
      </w:r>
      <w:r>
        <w:rPr>
          <w:rFonts w:ascii="Arial" w:hAnsi="Arial" w:cs="Arial"/>
        </w:rPr>
        <w:t>ry</w:t>
      </w:r>
      <w:r>
        <w:rPr>
          <w:rFonts w:ascii="Arial" w:hAnsi="Arial" w:cs="Arial"/>
          <w:spacing w:val="35"/>
        </w:rPr>
        <w:t xml:space="preserve"> </w:t>
      </w:r>
      <w:r>
        <w:rPr>
          <w:rFonts w:ascii="Arial" w:hAnsi="Arial" w:cs="Arial"/>
          <w:spacing w:val="-1"/>
        </w:rPr>
        <w:t>o</w:t>
      </w:r>
      <w:r>
        <w:rPr>
          <w:rFonts w:ascii="Arial" w:hAnsi="Arial" w:cs="Arial"/>
        </w:rPr>
        <w:t>f</w:t>
      </w:r>
      <w:r>
        <w:rPr>
          <w:rFonts w:ascii="Arial" w:hAnsi="Arial" w:cs="Arial"/>
          <w:spacing w:val="39"/>
        </w:rPr>
        <w:t xml:space="preserve"> </w:t>
      </w:r>
      <w:r>
        <w:rPr>
          <w:rFonts w:ascii="Arial" w:hAnsi="Arial" w:cs="Arial"/>
          <w:spacing w:val="-1"/>
        </w:rPr>
        <w:t>Hi</w:t>
      </w:r>
      <w:r>
        <w:rPr>
          <w:rFonts w:ascii="Arial" w:hAnsi="Arial" w:cs="Arial"/>
          <w:spacing w:val="-2"/>
        </w:rPr>
        <w:t>t</w:t>
      </w:r>
      <w:r>
        <w:rPr>
          <w:rFonts w:ascii="Arial" w:hAnsi="Arial" w:cs="Arial"/>
          <w:spacing w:val="-1"/>
        </w:rPr>
        <w:t>a</w:t>
      </w:r>
      <w:r>
        <w:rPr>
          <w:rFonts w:ascii="Arial" w:hAnsi="Arial" w:cs="Arial"/>
        </w:rPr>
        <w:t>c</w:t>
      </w:r>
      <w:r>
        <w:rPr>
          <w:rFonts w:ascii="Arial" w:hAnsi="Arial" w:cs="Arial"/>
          <w:spacing w:val="-1"/>
        </w:rPr>
        <w:t>h</w:t>
      </w:r>
      <w:r>
        <w:rPr>
          <w:rFonts w:ascii="Arial" w:hAnsi="Arial" w:cs="Arial"/>
        </w:rPr>
        <w:t>i</w:t>
      </w:r>
      <w:r>
        <w:rPr>
          <w:rFonts w:ascii="Arial" w:hAnsi="Arial" w:cs="Arial"/>
          <w:spacing w:val="34"/>
        </w:rPr>
        <w:t xml:space="preserve"> </w:t>
      </w:r>
      <w:r>
        <w:rPr>
          <w:rFonts w:ascii="Arial" w:hAnsi="Arial" w:cs="Arial"/>
          <w:spacing w:val="-1"/>
        </w:rPr>
        <w:t>Eu</w:t>
      </w:r>
      <w:r>
        <w:rPr>
          <w:rFonts w:ascii="Arial" w:hAnsi="Arial" w:cs="Arial"/>
        </w:rPr>
        <w:t>r</w:t>
      </w:r>
      <w:r>
        <w:rPr>
          <w:rFonts w:ascii="Arial" w:hAnsi="Arial" w:cs="Arial"/>
          <w:spacing w:val="-1"/>
        </w:rPr>
        <w:t>ope</w:t>
      </w:r>
      <w:r>
        <w:rPr>
          <w:rFonts w:ascii="Arial" w:hAnsi="Arial" w:cs="Arial"/>
        </w:rPr>
        <w:t>,</w:t>
      </w:r>
      <w:r>
        <w:rPr>
          <w:rFonts w:ascii="Arial" w:hAnsi="Arial" w:cs="Arial"/>
          <w:spacing w:val="36"/>
        </w:rPr>
        <w:t xml:space="preserve"> </w:t>
      </w:r>
      <w:r>
        <w:rPr>
          <w:rFonts w:ascii="Arial" w:hAnsi="Arial" w:cs="Arial"/>
          <w:spacing w:val="-1"/>
        </w:rPr>
        <w:t>L</w:t>
      </w:r>
      <w:r>
        <w:rPr>
          <w:rFonts w:ascii="Arial" w:hAnsi="Arial" w:cs="Arial"/>
          <w:spacing w:val="-2"/>
        </w:rPr>
        <w:t>t</w:t>
      </w:r>
      <w:r>
        <w:rPr>
          <w:rFonts w:ascii="Arial" w:hAnsi="Arial" w:cs="Arial"/>
          <w:spacing w:val="-3"/>
        </w:rPr>
        <w:t>d</w:t>
      </w:r>
      <w:r>
        <w:rPr>
          <w:rFonts w:ascii="Arial" w:hAnsi="Arial" w:cs="Arial"/>
        </w:rPr>
        <w:t>.</w:t>
      </w:r>
      <w:r>
        <w:rPr>
          <w:rFonts w:ascii="Arial" w:hAnsi="Arial" w:cs="Arial"/>
          <w:spacing w:val="40"/>
        </w:rPr>
        <w:t xml:space="preserve"> </w:t>
      </w:r>
      <w:r>
        <w:rPr>
          <w:rFonts w:ascii="Arial" w:hAnsi="Arial" w:cs="Arial"/>
          <w:spacing w:val="-1"/>
        </w:rPr>
        <w:t>an</w:t>
      </w:r>
      <w:r>
        <w:rPr>
          <w:rFonts w:ascii="Arial" w:hAnsi="Arial" w:cs="Arial"/>
        </w:rPr>
        <w:t>d</w:t>
      </w:r>
      <w:r>
        <w:rPr>
          <w:rFonts w:ascii="Arial" w:hAnsi="Arial" w:cs="Arial"/>
          <w:spacing w:val="35"/>
        </w:rPr>
        <w:t xml:space="preserve"> </w:t>
      </w:r>
      <w:r>
        <w:rPr>
          <w:rFonts w:ascii="Arial" w:hAnsi="Arial" w:cs="Arial"/>
          <w:spacing w:val="-1"/>
        </w:rPr>
        <w:t>i</w:t>
      </w:r>
      <w:r>
        <w:rPr>
          <w:rFonts w:ascii="Arial" w:hAnsi="Arial" w:cs="Arial"/>
        </w:rPr>
        <w:t xml:space="preserve">s </w:t>
      </w:r>
      <w:r>
        <w:rPr>
          <w:rFonts w:ascii="Arial" w:hAnsi="Arial" w:cs="Arial"/>
          <w:spacing w:val="-1"/>
        </w:rPr>
        <w:t>head</w:t>
      </w:r>
      <w:r>
        <w:rPr>
          <w:rFonts w:ascii="Arial" w:hAnsi="Arial" w:cs="Arial"/>
          <w:spacing w:val="2"/>
        </w:rPr>
        <w:t>q</w:t>
      </w:r>
      <w:r>
        <w:rPr>
          <w:rFonts w:ascii="Arial" w:hAnsi="Arial" w:cs="Arial"/>
          <w:spacing w:val="-1"/>
        </w:rPr>
        <w:t>u</w:t>
      </w:r>
      <w:r>
        <w:rPr>
          <w:rFonts w:ascii="Arial" w:hAnsi="Arial" w:cs="Arial"/>
          <w:spacing w:val="-3"/>
        </w:rPr>
        <w:t>a</w:t>
      </w:r>
      <w:r>
        <w:rPr>
          <w:rFonts w:ascii="Arial" w:hAnsi="Arial" w:cs="Arial"/>
        </w:rPr>
        <w:t>r</w:t>
      </w:r>
      <w:r>
        <w:rPr>
          <w:rFonts w:ascii="Arial" w:hAnsi="Arial" w:cs="Arial"/>
          <w:spacing w:val="1"/>
        </w:rPr>
        <w:t>t</w:t>
      </w:r>
      <w:r>
        <w:rPr>
          <w:rFonts w:ascii="Arial" w:hAnsi="Arial" w:cs="Arial"/>
          <w:spacing w:val="-3"/>
        </w:rPr>
        <w:t>e</w:t>
      </w:r>
      <w:r>
        <w:rPr>
          <w:rFonts w:ascii="Arial" w:hAnsi="Arial" w:cs="Arial"/>
        </w:rPr>
        <w:t>r</w:t>
      </w:r>
      <w:r>
        <w:rPr>
          <w:rFonts w:ascii="Arial" w:hAnsi="Arial" w:cs="Arial"/>
          <w:spacing w:val="-1"/>
        </w:rPr>
        <w:t>e</w:t>
      </w:r>
      <w:r>
        <w:rPr>
          <w:rFonts w:ascii="Arial" w:hAnsi="Arial" w:cs="Arial"/>
        </w:rPr>
        <w:t xml:space="preserve">d </w:t>
      </w:r>
      <w:r>
        <w:rPr>
          <w:rFonts w:ascii="Arial" w:hAnsi="Arial" w:cs="Arial"/>
          <w:spacing w:val="-1"/>
        </w:rPr>
        <w:t>i</w:t>
      </w:r>
      <w:r>
        <w:rPr>
          <w:rFonts w:ascii="Arial" w:hAnsi="Arial" w:cs="Arial"/>
        </w:rPr>
        <w:t xml:space="preserve">n </w:t>
      </w:r>
      <w:r>
        <w:rPr>
          <w:rFonts w:ascii="Arial" w:hAnsi="Arial" w:cs="Arial"/>
          <w:spacing w:val="-1"/>
        </w:rPr>
        <w:t>Lond</w:t>
      </w:r>
      <w:r>
        <w:rPr>
          <w:rFonts w:ascii="Arial" w:hAnsi="Arial" w:cs="Arial"/>
          <w:spacing w:val="-3"/>
        </w:rPr>
        <w:t>o</w:t>
      </w:r>
      <w:r>
        <w:rPr>
          <w:rFonts w:ascii="Arial" w:hAnsi="Arial" w:cs="Arial"/>
          <w:spacing w:val="-1"/>
        </w:rPr>
        <w:t>n</w:t>
      </w:r>
      <w:r>
        <w:rPr>
          <w:rFonts w:ascii="Arial" w:hAnsi="Arial" w:cs="Arial"/>
        </w:rPr>
        <w:t>,</w:t>
      </w:r>
      <w:r>
        <w:rPr>
          <w:rFonts w:ascii="Arial" w:hAnsi="Arial" w:cs="Arial"/>
          <w:spacing w:val="2"/>
        </w:rPr>
        <w:t xml:space="preserve"> </w:t>
      </w:r>
      <w:r>
        <w:rPr>
          <w:rFonts w:ascii="Arial" w:hAnsi="Arial" w:cs="Arial"/>
          <w:spacing w:val="-1"/>
        </w:rPr>
        <w:t>UK</w:t>
      </w:r>
      <w:r>
        <w:rPr>
          <w:rFonts w:ascii="Arial" w:hAnsi="Arial" w:cs="Arial"/>
        </w:rPr>
        <w:t xml:space="preserve">. </w:t>
      </w:r>
      <w:r>
        <w:rPr>
          <w:rFonts w:ascii="Arial" w:hAnsi="Arial" w:cs="Arial"/>
          <w:spacing w:val="-1"/>
        </w:rPr>
        <w:t>Hi</w:t>
      </w:r>
      <w:r>
        <w:rPr>
          <w:rFonts w:ascii="Arial" w:hAnsi="Arial" w:cs="Arial"/>
          <w:spacing w:val="-2"/>
        </w:rPr>
        <w:t>t</w:t>
      </w:r>
      <w:r>
        <w:rPr>
          <w:rFonts w:ascii="Arial" w:hAnsi="Arial" w:cs="Arial"/>
          <w:spacing w:val="-1"/>
        </w:rPr>
        <w:t>a</w:t>
      </w:r>
      <w:r>
        <w:rPr>
          <w:rFonts w:ascii="Arial" w:hAnsi="Arial" w:cs="Arial"/>
        </w:rPr>
        <w:t>c</w:t>
      </w:r>
      <w:r>
        <w:rPr>
          <w:rFonts w:ascii="Arial" w:hAnsi="Arial" w:cs="Arial"/>
          <w:spacing w:val="-1"/>
        </w:rPr>
        <w:t>h</w:t>
      </w:r>
      <w:r>
        <w:rPr>
          <w:rFonts w:ascii="Arial" w:hAnsi="Arial" w:cs="Arial"/>
        </w:rPr>
        <w:t>i</w:t>
      </w:r>
      <w:r>
        <w:rPr>
          <w:rFonts w:ascii="Arial" w:hAnsi="Arial" w:cs="Arial"/>
          <w:spacing w:val="24"/>
        </w:rPr>
        <w:t xml:space="preserve"> </w:t>
      </w:r>
      <w:r>
        <w:rPr>
          <w:rFonts w:ascii="Arial" w:hAnsi="Arial" w:cs="Arial"/>
          <w:spacing w:val="-1"/>
        </w:rPr>
        <w:t>Rai</w:t>
      </w:r>
      <w:r>
        <w:rPr>
          <w:rFonts w:ascii="Arial" w:hAnsi="Arial" w:cs="Arial"/>
        </w:rPr>
        <w:t>l</w:t>
      </w:r>
      <w:r>
        <w:rPr>
          <w:rFonts w:ascii="Arial" w:hAnsi="Arial" w:cs="Arial"/>
          <w:spacing w:val="24"/>
        </w:rPr>
        <w:t xml:space="preserve"> </w:t>
      </w:r>
      <w:r>
        <w:rPr>
          <w:rFonts w:ascii="Arial" w:hAnsi="Arial" w:cs="Arial"/>
          <w:spacing w:val="-1"/>
        </w:rPr>
        <w:t>Eu</w:t>
      </w:r>
      <w:r>
        <w:rPr>
          <w:rFonts w:ascii="Arial" w:hAnsi="Arial" w:cs="Arial"/>
        </w:rPr>
        <w:t>r</w:t>
      </w:r>
      <w:r>
        <w:rPr>
          <w:rFonts w:ascii="Arial" w:hAnsi="Arial" w:cs="Arial"/>
          <w:spacing w:val="-1"/>
        </w:rPr>
        <w:t>op</w:t>
      </w:r>
      <w:r>
        <w:rPr>
          <w:rFonts w:ascii="Arial" w:hAnsi="Arial" w:cs="Arial"/>
        </w:rPr>
        <w:t>e</w:t>
      </w:r>
      <w:r>
        <w:rPr>
          <w:rFonts w:ascii="Arial" w:hAnsi="Arial" w:cs="Arial"/>
          <w:spacing w:val="22"/>
        </w:rPr>
        <w:t xml:space="preserve"> </w:t>
      </w:r>
      <w:r>
        <w:rPr>
          <w:rFonts w:ascii="Arial" w:hAnsi="Arial" w:cs="Arial"/>
          <w:spacing w:val="-2"/>
        </w:rPr>
        <w:t>i</w:t>
      </w:r>
      <w:r>
        <w:rPr>
          <w:rFonts w:ascii="Arial" w:hAnsi="Arial" w:cs="Arial"/>
        </w:rPr>
        <w:t>s</w:t>
      </w:r>
      <w:r>
        <w:rPr>
          <w:rFonts w:ascii="Arial" w:hAnsi="Arial" w:cs="Arial"/>
          <w:spacing w:val="25"/>
        </w:rPr>
        <w:t xml:space="preserve"> </w:t>
      </w:r>
      <w:r>
        <w:rPr>
          <w:rFonts w:ascii="Arial" w:hAnsi="Arial" w:cs="Arial"/>
        </w:rPr>
        <w:t>a</w:t>
      </w:r>
      <w:r>
        <w:rPr>
          <w:rFonts w:ascii="Arial" w:hAnsi="Arial" w:cs="Arial"/>
          <w:spacing w:val="22"/>
        </w:rPr>
        <w:t xml:space="preserve"> </w:t>
      </w:r>
      <w:r>
        <w:rPr>
          <w:rFonts w:ascii="Arial" w:hAnsi="Arial" w:cs="Arial"/>
          <w:spacing w:val="1"/>
        </w:rPr>
        <w:t>t</w:t>
      </w:r>
      <w:r>
        <w:rPr>
          <w:rFonts w:ascii="Arial" w:hAnsi="Arial" w:cs="Arial"/>
          <w:spacing w:val="-3"/>
        </w:rPr>
        <w:t>o</w:t>
      </w:r>
      <w:r>
        <w:rPr>
          <w:rFonts w:ascii="Arial" w:hAnsi="Arial" w:cs="Arial"/>
          <w:spacing w:val="-2"/>
        </w:rPr>
        <w:t>t</w:t>
      </w:r>
      <w:r>
        <w:rPr>
          <w:rFonts w:ascii="Arial" w:hAnsi="Arial" w:cs="Arial"/>
          <w:spacing w:val="-1"/>
        </w:rPr>
        <w:t>a</w:t>
      </w:r>
      <w:r>
        <w:rPr>
          <w:rFonts w:ascii="Arial" w:hAnsi="Arial" w:cs="Arial"/>
        </w:rPr>
        <w:t>l</w:t>
      </w:r>
      <w:r>
        <w:rPr>
          <w:rFonts w:ascii="Arial" w:hAnsi="Arial" w:cs="Arial"/>
          <w:spacing w:val="21"/>
        </w:rPr>
        <w:t xml:space="preserve"> </w:t>
      </w:r>
      <w:r>
        <w:rPr>
          <w:rFonts w:ascii="Arial" w:hAnsi="Arial" w:cs="Arial"/>
        </w:rPr>
        <w:t>r</w:t>
      </w:r>
      <w:r>
        <w:rPr>
          <w:rFonts w:ascii="Arial" w:hAnsi="Arial" w:cs="Arial"/>
          <w:spacing w:val="-1"/>
        </w:rPr>
        <w:t>ail</w:t>
      </w:r>
      <w:r>
        <w:rPr>
          <w:rFonts w:ascii="Arial" w:hAnsi="Arial" w:cs="Arial"/>
          <w:spacing w:val="-4"/>
        </w:rPr>
        <w:t>w</w:t>
      </w:r>
      <w:r>
        <w:rPr>
          <w:rFonts w:ascii="Arial" w:hAnsi="Arial" w:cs="Arial"/>
          <w:spacing w:val="2"/>
        </w:rPr>
        <w:t>a</w:t>
      </w:r>
      <w:r>
        <w:rPr>
          <w:rFonts w:ascii="Arial" w:hAnsi="Arial" w:cs="Arial"/>
        </w:rPr>
        <w:t>y</w:t>
      </w:r>
      <w:r>
        <w:rPr>
          <w:rFonts w:ascii="Arial" w:hAnsi="Arial" w:cs="Arial"/>
          <w:spacing w:val="22"/>
        </w:rPr>
        <w:t xml:space="preserve"> </w:t>
      </w:r>
      <w:r>
        <w:rPr>
          <w:rFonts w:ascii="Arial" w:hAnsi="Arial" w:cs="Arial"/>
        </w:rPr>
        <w:t>s</w:t>
      </w:r>
      <w:r>
        <w:rPr>
          <w:rFonts w:ascii="Arial" w:hAnsi="Arial" w:cs="Arial"/>
          <w:spacing w:val="-3"/>
        </w:rPr>
        <w:t>y</w:t>
      </w:r>
      <w:r>
        <w:rPr>
          <w:rFonts w:ascii="Arial" w:hAnsi="Arial" w:cs="Arial"/>
        </w:rPr>
        <w:t>s</w:t>
      </w:r>
      <w:r>
        <w:rPr>
          <w:rFonts w:ascii="Arial" w:hAnsi="Arial" w:cs="Arial"/>
          <w:spacing w:val="1"/>
        </w:rPr>
        <w:t>t</w:t>
      </w:r>
      <w:r>
        <w:rPr>
          <w:rFonts w:ascii="Arial" w:hAnsi="Arial" w:cs="Arial"/>
          <w:spacing w:val="-1"/>
        </w:rPr>
        <w:t>e</w:t>
      </w:r>
      <w:r>
        <w:rPr>
          <w:rFonts w:ascii="Arial" w:hAnsi="Arial" w:cs="Arial"/>
        </w:rPr>
        <w:t>m</w:t>
      </w:r>
      <w:r>
        <w:rPr>
          <w:rFonts w:ascii="Arial" w:hAnsi="Arial" w:cs="Arial"/>
          <w:spacing w:val="26"/>
        </w:rPr>
        <w:t xml:space="preserve"> </w:t>
      </w:r>
      <w:r>
        <w:rPr>
          <w:rFonts w:ascii="Arial" w:hAnsi="Arial" w:cs="Arial"/>
        </w:rPr>
        <w:t>s</w:t>
      </w:r>
      <w:r>
        <w:rPr>
          <w:rFonts w:ascii="Arial" w:hAnsi="Arial" w:cs="Arial"/>
          <w:spacing w:val="-3"/>
        </w:rPr>
        <w:t>u</w:t>
      </w:r>
      <w:r>
        <w:rPr>
          <w:rFonts w:ascii="Arial" w:hAnsi="Arial" w:cs="Arial"/>
          <w:spacing w:val="-1"/>
        </w:rPr>
        <w:t>pplie</w:t>
      </w:r>
      <w:r>
        <w:rPr>
          <w:rFonts w:ascii="Arial" w:hAnsi="Arial" w:cs="Arial"/>
        </w:rPr>
        <w:t>r</w:t>
      </w:r>
      <w:r>
        <w:rPr>
          <w:rFonts w:ascii="Arial" w:hAnsi="Arial" w:cs="Arial"/>
          <w:spacing w:val="26"/>
        </w:rPr>
        <w:t xml:space="preserve"> </w:t>
      </w:r>
      <w:r>
        <w:rPr>
          <w:rFonts w:ascii="Arial" w:hAnsi="Arial" w:cs="Arial"/>
          <w:spacing w:val="-3"/>
        </w:rPr>
        <w:t>o</w:t>
      </w:r>
      <w:r>
        <w:rPr>
          <w:rFonts w:ascii="Arial" w:hAnsi="Arial" w:cs="Arial"/>
          <w:spacing w:val="-4"/>
        </w:rPr>
        <w:t>f</w:t>
      </w:r>
      <w:r>
        <w:rPr>
          <w:rFonts w:ascii="Arial" w:hAnsi="Arial" w:cs="Arial"/>
          <w:spacing w:val="3"/>
        </w:rPr>
        <w:t>f</w:t>
      </w:r>
      <w:r>
        <w:rPr>
          <w:rFonts w:ascii="Arial" w:hAnsi="Arial" w:cs="Arial"/>
          <w:spacing w:val="-3"/>
        </w:rPr>
        <w:t>e</w:t>
      </w:r>
      <w:r>
        <w:rPr>
          <w:rFonts w:ascii="Arial" w:hAnsi="Arial" w:cs="Arial"/>
        </w:rPr>
        <w:t>r</w:t>
      </w:r>
      <w:r>
        <w:rPr>
          <w:rFonts w:ascii="Arial" w:hAnsi="Arial" w:cs="Arial"/>
          <w:spacing w:val="-1"/>
        </w:rPr>
        <w:t>in</w:t>
      </w:r>
      <w:r>
        <w:rPr>
          <w:rFonts w:ascii="Arial" w:hAnsi="Arial" w:cs="Arial"/>
        </w:rPr>
        <w:t>g</w:t>
      </w:r>
      <w:r>
        <w:rPr>
          <w:rFonts w:ascii="Arial" w:hAnsi="Arial" w:cs="Arial"/>
          <w:spacing w:val="24"/>
        </w:rPr>
        <w:t xml:space="preserve"> </w:t>
      </w:r>
      <w:r>
        <w:rPr>
          <w:rFonts w:ascii="Arial" w:hAnsi="Arial" w:cs="Arial"/>
        </w:rPr>
        <w:t>r</w:t>
      </w:r>
      <w:r>
        <w:rPr>
          <w:rFonts w:ascii="Arial" w:hAnsi="Arial" w:cs="Arial"/>
          <w:spacing w:val="-1"/>
        </w:rPr>
        <w:t>ollin</w:t>
      </w:r>
      <w:r>
        <w:rPr>
          <w:rFonts w:ascii="Arial" w:hAnsi="Arial" w:cs="Arial"/>
        </w:rPr>
        <w:t>g</w:t>
      </w:r>
      <w:r>
        <w:rPr>
          <w:rFonts w:ascii="Arial" w:hAnsi="Arial" w:cs="Arial"/>
          <w:spacing w:val="24"/>
        </w:rPr>
        <w:t xml:space="preserve"> </w:t>
      </w:r>
      <w:r>
        <w:rPr>
          <w:rFonts w:ascii="Arial" w:hAnsi="Arial" w:cs="Arial"/>
          <w:spacing w:val="-3"/>
        </w:rPr>
        <w:t>s</w:t>
      </w:r>
      <w:r>
        <w:rPr>
          <w:rFonts w:ascii="Arial" w:hAnsi="Arial" w:cs="Arial"/>
          <w:spacing w:val="1"/>
        </w:rPr>
        <w:t>t</w:t>
      </w:r>
      <w:r>
        <w:rPr>
          <w:rFonts w:ascii="Arial" w:hAnsi="Arial" w:cs="Arial"/>
          <w:spacing w:val="-3"/>
        </w:rPr>
        <w:t>o</w:t>
      </w:r>
      <w:r>
        <w:rPr>
          <w:rFonts w:ascii="Arial" w:hAnsi="Arial" w:cs="Arial"/>
        </w:rPr>
        <w:t>ck,</w:t>
      </w:r>
      <w:r>
        <w:rPr>
          <w:rFonts w:ascii="Arial" w:hAnsi="Arial" w:cs="Arial"/>
          <w:spacing w:val="23"/>
        </w:rPr>
        <w:t xml:space="preserve"> </w:t>
      </w:r>
      <w:r>
        <w:rPr>
          <w:rFonts w:ascii="Arial" w:hAnsi="Arial" w:cs="Arial"/>
          <w:spacing w:val="-2"/>
        </w:rPr>
        <w:t>t</w:t>
      </w:r>
      <w:r>
        <w:rPr>
          <w:rFonts w:ascii="Arial" w:hAnsi="Arial" w:cs="Arial"/>
        </w:rPr>
        <w:t>r</w:t>
      </w:r>
      <w:r>
        <w:rPr>
          <w:rFonts w:ascii="Arial" w:hAnsi="Arial" w:cs="Arial"/>
          <w:spacing w:val="-1"/>
        </w:rPr>
        <w:t>a</w:t>
      </w:r>
      <w:r>
        <w:rPr>
          <w:rFonts w:ascii="Arial" w:hAnsi="Arial" w:cs="Arial"/>
        </w:rPr>
        <w:t>c</w:t>
      </w:r>
      <w:r>
        <w:rPr>
          <w:rFonts w:ascii="Arial" w:hAnsi="Arial" w:cs="Arial"/>
          <w:spacing w:val="1"/>
        </w:rPr>
        <w:t>t</w:t>
      </w:r>
      <w:r>
        <w:rPr>
          <w:rFonts w:ascii="Arial" w:hAnsi="Arial" w:cs="Arial"/>
          <w:spacing w:val="-1"/>
        </w:rPr>
        <w:t>io</w:t>
      </w:r>
      <w:r>
        <w:rPr>
          <w:rFonts w:ascii="Arial" w:hAnsi="Arial" w:cs="Arial"/>
        </w:rPr>
        <w:t>n</w:t>
      </w:r>
      <w:r>
        <w:rPr>
          <w:rFonts w:ascii="Arial" w:hAnsi="Arial" w:cs="Arial"/>
          <w:spacing w:val="22"/>
        </w:rPr>
        <w:t xml:space="preserve"> </w:t>
      </w:r>
      <w:r>
        <w:rPr>
          <w:rFonts w:ascii="Arial" w:hAnsi="Arial" w:cs="Arial"/>
          <w:spacing w:val="-3"/>
        </w:rPr>
        <w:t>e</w:t>
      </w:r>
      <w:r>
        <w:rPr>
          <w:rFonts w:ascii="Arial" w:hAnsi="Arial" w:cs="Arial"/>
          <w:spacing w:val="2"/>
        </w:rPr>
        <w:t>q</w:t>
      </w:r>
      <w:r>
        <w:rPr>
          <w:rFonts w:ascii="Arial" w:hAnsi="Arial" w:cs="Arial"/>
          <w:spacing w:val="-1"/>
        </w:rPr>
        <w:t>u</w:t>
      </w:r>
      <w:r>
        <w:rPr>
          <w:rFonts w:ascii="Arial" w:hAnsi="Arial" w:cs="Arial"/>
          <w:spacing w:val="-2"/>
        </w:rPr>
        <w:t>i</w:t>
      </w:r>
      <w:r>
        <w:rPr>
          <w:rFonts w:ascii="Arial" w:hAnsi="Arial" w:cs="Arial"/>
          <w:spacing w:val="-1"/>
        </w:rPr>
        <w:t>p</w:t>
      </w:r>
      <w:r>
        <w:rPr>
          <w:rFonts w:ascii="Arial" w:hAnsi="Arial" w:cs="Arial"/>
        </w:rPr>
        <w:t>m</w:t>
      </w:r>
      <w:r>
        <w:rPr>
          <w:rFonts w:ascii="Arial" w:hAnsi="Arial" w:cs="Arial"/>
          <w:spacing w:val="-1"/>
        </w:rPr>
        <w:t>en</w:t>
      </w:r>
      <w:r>
        <w:rPr>
          <w:rFonts w:ascii="Arial" w:hAnsi="Arial" w:cs="Arial"/>
          <w:spacing w:val="-2"/>
        </w:rPr>
        <w:t>t</w:t>
      </w:r>
      <w:r>
        <w:rPr>
          <w:rFonts w:ascii="Arial" w:hAnsi="Arial" w:cs="Arial"/>
        </w:rPr>
        <w:t>, s</w:t>
      </w:r>
      <w:r>
        <w:rPr>
          <w:rFonts w:ascii="Arial" w:hAnsi="Arial" w:cs="Arial"/>
          <w:spacing w:val="-2"/>
        </w:rPr>
        <w:t>i</w:t>
      </w:r>
      <w:r>
        <w:rPr>
          <w:rFonts w:ascii="Arial" w:hAnsi="Arial" w:cs="Arial"/>
          <w:spacing w:val="2"/>
        </w:rPr>
        <w:t>g</w:t>
      </w:r>
      <w:r>
        <w:rPr>
          <w:rFonts w:ascii="Arial" w:hAnsi="Arial" w:cs="Arial"/>
          <w:spacing w:val="-1"/>
        </w:rPr>
        <w:t>na</w:t>
      </w:r>
      <w:r>
        <w:rPr>
          <w:rFonts w:ascii="Arial" w:hAnsi="Arial" w:cs="Arial"/>
          <w:spacing w:val="-2"/>
        </w:rPr>
        <w:t>ll</w:t>
      </w:r>
      <w:r>
        <w:rPr>
          <w:rFonts w:ascii="Arial" w:hAnsi="Arial" w:cs="Arial"/>
          <w:spacing w:val="-1"/>
        </w:rPr>
        <w:t>in</w:t>
      </w:r>
      <w:r>
        <w:rPr>
          <w:rFonts w:ascii="Arial" w:hAnsi="Arial" w:cs="Arial"/>
          <w:spacing w:val="2"/>
        </w:rPr>
        <w:t>g</w:t>
      </w:r>
      <w:r>
        <w:rPr>
          <w:rFonts w:ascii="Arial" w:hAnsi="Arial" w:cs="Arial"/>
        </w:rPr>
        <w:t>,</w:t>
      </w:r>
      <w:r>
        <w:rPr>
          <w:rFonts w:ascii="Arial" w:hAnsi="Arial" w:cs="Arial"/>
          <w:spacing w:val="-1"/>
        </w:rPr>
        <w:t xml:space="preserve"> </w:t>
      </w:r>
      <w:r>
        <w:rPr>
          <w:rFonts w:ascii="Arial" w:hAnsi="Arial" w:cs="Arial"/>
          <w:spacing w:val="-2"/>
        </w:rPr>
        <w:t>t</w:t>
      </w:r>
      <w:r>
        <w:rPr>
          <w:rFonts w:ascii="Arial" w:hAnsi="Arial" w:cs="Arial"/>
        </w:rPr>
        <w:t>r</w:t>
      </w:r>
      <w:r>
        <w:rPr>
          <w:rFonts w:ascii="Arial" w:hAnsi="Arial" w:cs="Arial"/>
          <w:spacing w:val="-3"/>
        </w:rPr>
        <w:t>a</w:t>
      </w:r>
      <w:r>
        <w:rPr>
          <w:rFonts w:ascii="Arial" w:hAnsi="Arial" w:cs="Arial"/>
          <w:spacing w:val="-4"/>
        </w:rPr>
        <w:t>f</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4"/>
        </w:rPr>
        <w:t xml:space="preserve"> </w:t>
      </w:r>
      <w:r>
        <w:rPr>
          <w:rFonts w:ascii="Arial" w:hAnsi="Arial" w:cs="Arial"/>
        </w:rPr>
        <w:t>m</w:t>
      </w:r>
      <w:r>
        <w:rPr>
          <w:rFonts w:ascii="Arial" w:hAnsi="Arial" w:cs="Arial"/>
          <w:spacing w:val="-1"/>
        </w:rPr>
        <w:t>an</w:t>
      </w:r>
      <w:r>
        <w:rPr>
          <w:rFonts w:ascii="Arial" w:hAnsi="Arial" w:cs="Arial"/>
          <w:spacing w:val="-3"/>
        </w:rPr>
        <w:t>a</w:t>
      </w:r>
      <w:r>
        <w:rPr>
          <w:rFonts w:ascii="Arial" w:hAnsi="Arial" w:cs="Arial"/>
          <w:spacing w:val="2"/>
        </w:rPr>
        <w:t>g</w:t>
      </w:r>
      <w:r>
        <w:rPr>
          <w:rFonts w:ascii="Arial" w:hAnsi="Arial" w:cs="Arial"/>
          <w:spacing w:val="-3"/>
        </w:rPr>
        <w:t>e</w:t>
      </w:r>
      <w:r>
        <w:rPr>
          <w:rFonts w:ascii="Arial" w:hAnsi="Arial" w:cs="Arial"/>
        </w:rPr>
        <w:t>m</w:t>
      </w:r>
      <w:r>
        <w:rPr>
          <w:rFonts w:ascii="Arial" w:hAnsi="Arial" w:cs="Arial"/>
          <w:spacing w:val="-1"/>
        </w:rPr>
        <w:t>en</w:t>
      </w:r>
      <w:r>
        <w:rPr>
          <w:rFonts w:ascii="Arial" w:hAnsi="Arial" w:cs="Arial"/>
        </w:rPr>
        <w:t>t</w:t>
      </w:r>
      <w:r>
        <w:rPr>
          <w:rFonts w:ascii="Arial" w:hAnsi="Arial" w:cs="Arial"/>
          <w:spacing w:val="-1"/>
        </w:rPr>
        <w:t xml:space="preserve"> </w:t>
      </w:r>
      <w:r>
        <w:rPr>
          <w:rFonts w:ascii="Arial" w:hAnsi="Arial" w:cs="Arial"/>
        </w:rPr>
        <w:t>s</w:t>
      </w:r>
      <w:r>
        <w:rPr>
          <w:rFonts w:ascii="Arial" w:hAnsi="Arial" w:cs="Arial"/>
          <w:spacing w:val="-3"/>
        </w:rPr>
        <w:t>y</w:t>
      </w:r>
      <w:r>
        <w:rPr>
          <w:rFonts w:ascii="Arial" w:hAnsi="Arial" w:cs="Arial"/>
        </w:rPr>
        <w:t>s</w:t>
      </w:r>
      <w:r>
        <w:rPr>
          <w:rFonts w:ascii="Arial" w:hAnsi="Arial" w:cs="Arial"/>
          <w:spacing w:val="1"/>
        </w:rPr>
        <w:t>t</w:t>
      </w:r>
      <w:r>
        <w:rPr>
          <w:rFonts w:ascii="Arial" w:hAnsi="Arial" w:cs="Arial"/>
          <w:spacing w:val="-1"/>
        </w:rPr>
        <w:t>e</w:t>
      </w:r>
      <w:r>
        <w:rPr>
          <w:rFonts w:ascii="Arial" w:hAnsi="Arial" w:cs="Arial"/>
          <w:spacing w:val="-2"/>
        </w:rPr>
        <w:t>m</w:t>
      </w:r>
      <w:r>
        <w:rPr>
          <w:rFonts w:ascii="Arial" w:hAnsi="Arial" w:cs="Arial"/>
        </w:rPr>
        <w:t>s</w:t>
      </w:r>
      <w:r>
        <w:rPr>
          <w:rFonts w:ascii="Arial" w:hAnsi="Arial" w:cs="Arial"/>
          <w:spacing w:val="1"/>
        </w:rPr>
        <w:t xml:space="preserve"> </w:t>
      </w:r>
      <w:r>
        <w:rPr>
          <w:rFonts w:ascii="Arial" w:hAnsi="Arial" w:cs="Arial"/>
          <w:spacing w:val="-1"/>
        </w:rPr>
        <w:t>an</w:t>
      </w:r>
      <w:r>
        <w:rPr>
          <w:rFonts w:ascii="Arial" w:hAnsi="Arial" w:cs="Arial"/>
        </w:rPr>
        <w:t>d</w:t>
      </w:r>
      <w:r>
        <w:rPr>
          <w:rFonts w:ascii="Arial" w:hAnsi="Arial" w:cs="Arial"/>
          <w:spacing w:val="-2"/>
        </w:rPr>
        <w:t xml:space="preserve"> </w:t>
      </w:r>
      <w:r>
        <w:rPr>
          <w:rFonts w:ascii="Arial" w:hAnsi="Arial" w:cs="Arial"/>
        </w:rPr>
        <w:t>m</w:t>
      </w:r>
      <w:r>
        <w:rPr>
          <w:rFonts w:ascii="Arial" w:hAnsi="Arial" w:cs="Arial"/>
          <w:spacing w:val="-1"/>
        </w:rPr>
        <w:t>ain</w:t>
      </w:r>
      <w:r>
        <w:rPr>
          <w:rFonts w:ascii="Arial" w:hAnsi="Arial" w:cs="Arial"/>
          <w:spacing w:val="-2"/>
        </w:rPr>
        <w:t>t</w:t>
      </w:r>
      <w:r>
        <w:rPr>
          <w:rFonts w:ascii="Arial" w:hAnsi="Arial" w:cs="Arial"/>
          <w:spacing w:val="-1"/>
        </w:rPr>
        <w:t>enan</w:t>
      </w:r>
      <w:r>
        <w:rPr>
          <w:rFonts w:ascii="Arial" w:hAnsi="Arial" w:cs="Arial"/>
        </w:rPr>
        <w:t>ce</w:t>
      </w:r>
      <w:r>
        <w:rPr>
          <w:rFonts w:ascii="Arial" w:hAnsi="Arial" w:cs="Arial"/>
          <w:spacing w:val="1"/>
        </w:rPr>
        <w:t xml:space="preserve"> </w:t>
      </w:r>
      <w:r>
        <w:rPr>
          <w:rFonts w:ascii="Arial" w:hAnsi="Arial" w:cs="Arial"/>
          <w:spacing w:val="-1"/>
        </w:rPr>
        <w:t>dep</w:t>
      </w:r>
      <w:r>
        <w:rPr>
          <w:rFonts w:ascii="Arial" w:hAnsi="Arial" w:cs="Arial"/>
          <w:spacing w:val="-3"/>
        </w:rPr>
        <w:t>o</w:t>
      </w:r>
      <w:r>
        <w:rPr>
          <w:rFonts w:ascii="Arial" w:hAnsi="Arial" w:cs="Arial"/>
          <w:spacing w:val="-2"/>
        </w:rPr>
        <w:t>t</w:t>
      </w:r>
      <w:r>
        <w:rPr>
          <w:rFonts w:ascii="Arial" w:hAnsi="Arial" w:cs="Arial"/>
        </w:rPr>
        <w:t xml:space="preserve">s. </w:t>
      </w:r>
      <w:r>
        <w:rPr>
          <w:rFonts w:ascii="Arial" w:hAnsi="Arial" w:cs="Arial"/>
          <w:spacing w:val="-1"/>
        </w:rPr>
        <w:t>Hi</w:t>
      </w:r>
      <w:r>
        <w:rPr>
          <w:rFonts w:ascii="Arial" w:hAnsi="Arial" w:cs="Arial"/>
          <w:spacing w:val="-2"/>
        </w:rPr>
        <w:t>t</w:t>
      </w:r>
      <w:r>
        <w:rPr>
          <w:rFonts w:ascii="Arial" w:hAnsi="Arial" w:cs="Arial"/>
          <w:spacing w:val="-1"/>
        </w:rPr>
        <w:t>a</w:t>
      </w:r>
      <w:r>
        <w:rPr>
          <w:rFonts w:ascii="Arial" w:hAnsi="Arial" w:cs="Arial"/>
        </w:rPr>
        <w:t>c</w:t>
      </w:r>
      <w:r>
        <w:rPr>
          <w:rFonts w:ascii="Arial" w:hAnsi="Arial" w:cs="Arial"/>
          <w:spacing w:val="-1"/>
        </w:rPr>
        <w:t>h</w:t>
      </w:r>
      <w:r>
        <w:rPr>
          <w:rFonts w:ascii="Arial" w:hAnsi="Arial" w:cs="Arial"/>
        </w:rPr>
        <w:t>i</w:t>
      </w:r>
      <w:r>
        <w:rPr>
          <w:rFonts w:ascii="Arial" w:hAnsi="Arial" w:cs="Arial"/>
          <w:spacing w:val="-3"/>
        </w:rPr>
        <w:t xml:space="preserve"> d</w:t>
      </w:r>
      <w:r>
        <w:rPr>
          <w:rFonts w:ascii="Arial" w:hAnsi="Arial" w:cs="Arial"/>
        </w:rPr>
        <w:t>r</w:t>
      </w:r>
      <w:r>
        <w:rPr>
          <w:rFonts w:ascii="Arial" w:hAnsi="Arial" w:cs="Arial"/>
          <w:spacing w:val="-1"/>
        </w:rPr>
        <w:t>a</w:t>
      </w:r>
      <w:r>
        <w:rPr>
          <w:rFonts w:ascii="Arial" w:hAnsi="Arial" w:cs="Arial"/>
          <w:spacing w:val="-4"/>
        </w:rPr>
        <w:t>w</w:t>
      </w:r>
      <w:r>
        <w:rPr>
          <w:rFonts w:ascii="Arial" w:hAnsi="Arial" w:cs="Arial"/>
        </w:rPr>
        <w:t>s</w:t>
      </w:r>
      <w:r>
        <w:rPr>
          <w:rFonts w:ascii="Arial" w:hAnsi="Arial" w:cs="Arial"/>
          <w:spacing w:val="-2"/>
        </w:rPr>
        <w:t xml:space="preserve"> </w:t>
      </w:r>
      <w:r>
        <w:rPr>
          <w:rFonts w:ascii="Arial" w:hAnsi="Arial" w:cs="Arial"/>
          <w:spacing w:val="-1"/>
        </w:rPr>
        <w:t>o</w:t>
      </w:r>
      <w:r>
        <w:rPr>
          <w:rFonts w:ascii="Arial" w:hAnsi="Arial" w:cs="Arial"/>
        </w:rPr>
        <w:t>n</w:t>
      </w:r>
      <w:r>
        <w:rPr>
          <w:rFonts w:ascii="Arial" w:hAnsi="Arial" w:cs="Arial"/>
          <w:spacing w:val="-4"/>
        </w:rPr>
        <w:t xml:space="preserve"> </w:t>
      </w:r>
      <w:r>
        <w:rPr>
          <w:rFonts w:ascii="Arial" w:hAnsi="Arial" w:cs="Arial"/>
        </w:rPr>
        <w:t>m</w:t>
      </w:r>
      <w:r>
        <w:rPr>
          <w:rFonts w:ascii="Arial" w:hAnsi="Arial" w:cs="Arial"/>
          <w:spacing w:val="-1"/>
        </w:rPr>
        <w:t>an</w:t>
      </w:r>
      <w:r>
        <w:rPr>
          <w:rFonts w:ascii="Arial" w:hAnsi="Arial" w:cs="Arial"/>
        </w:rPr>
        <w:t>y</w:t>
      </w:r>
      <w:r>
        <w:rPr>
          <w:rFonts w:ascii="Arial" w:hAnsi="Arial" w:cs="Arial"/>
          <w:spacing w:val="-4"/>
        </w:rPr>
        <w:t xml:space="preserve"> </w:t>
      </w:r>
      <w:r>
        <w:rPr>
          <w:rFonts w:ascii="Arial" w:hAnsi="Arial" w:cs="Arial"/>
          <w:spacing w:val="-3"/>
        </w:rPr>
        <w:t>y</w:t>
      </w:r>
      <w:r>
        <w:rPr>
          <w:rFonts w:ascii="Arial" w:hAnsi="Arial" w:cs="Arial"/>
          <w:spacing w:val="-1"/>
        </w:rPr>
        <w:t>ea</w:t>
      </w:r>
      <w:r>
        <w:rPr>
          <w:rFonts w:ascii="Arial" w:hAnsi="Arial" w:cs="Arial"/>
        </w:rPr>
        <w:t>rs</w:t>
      </w:r>
      <w:r>
        <w:rPr>
          <w:rFonts w:ascii="Arial" w:hAnsi="Arial" w:cs="Arial"/>
          <w:spacing w:val="-4"/>
        </w:rPr>
        <w:t xml:space="preserve"> </w:t>
      </w:r>
      <w:r>
        <w:rPr>
          <w:rFonts w:ascii="Arial" w:hAnsi="Arial" w:cs="Arial"/>
          <w:spacing w:val="-3"/>
        </w:rPr>
        <w:t>o</w:t>
      </w:r>
      <w:r>
        <w:rPr>
          <w:rFonts w:ascii="Arial" w:hAnsi="Arial" w:cs="Arial"/>
        </w:rPr>
        <w:t>f</w:t>
      </w:r>
      <w:r>
        <w:rPr>
          <w:rFonts w:ascii="Arial" w:hAnsi="Arial" w:cs="Arial"/>
          <w:spacing w:val="-1"/>
        </w:rPr>
        <w:t xml:space="preserve"> e</w:t>
      </w:r>
      <w:r>
        <w:rPr>
          <w:rFonts w:ascii="Arial" w:hAnsi="Arial" w:cs="Arial"/>
          <w:spacing w:val="-3"/>
        </w:rPr>
        <w:t>x</w:t>
      </w:r>
      <w:r>
        <w:rPr>
          <w:rFonts w:ascii="Arial" w:hAnsi="Arial" w:cs="Arial"/>
          <w:spacing w:val="-1"/>
        </w:rPr>
        <w:t>pe</w:t>
      </w:r>
      <w:r>
        <w:rPr>
          <w:rFonts w:ascii="Arial" w:hAnsi="Arial" w:cs="Arial"/>
        </w:rPr>
        <w:t>r</w:t>
      </w:r>
      <w:r>
        <w:rPr>
          <w:rFonts w:ascii="Arial" w:hAnsi="Arial" w:cs="Arial"/>
          <w:spacing w:val="-1"/>
        </w:rPr>
        <w:t>ien</w:t>
      </w:r>
      <w:r>
        <w:rPr>
          <w:rFonts w:ascii="Arial" w:hAnsi="Arial" w:cs="Arial"/>
        </w:rPr>
        <w:t>ce</w:t>
      </w:r>
      <w:r>
        <w:rPr>
          <w:rFonts w:ascii="Arial" w:hAnsi="Arial" w:cs="Arial"/>
          <w:spacing w:val="-4"/>
        </w:rPr>
        <w:t xml:space="preserve"> </w:t>
      </w:r>
      <w:r>
        <w:rPr>
          <w:rFonts w:ascii="Arial" w:hAnsi="Arial" w:cs="Arial"/>
          <w:spacing w:val="-1"/>
        </w:rPr>
        <w:t>a</w:t>
      </w:r>
      <w:r>
        <w:rPr>
          <w:rFonts w:ascii="Arial" w:hAnsi="Arial" w:cs="Arial"/>
        </w:rPr>
        <w:t>s</w:t>
      </w:r>
      <w:r>
        <w:rPr>
          <w:rFonts w:ascii="Arial" w:hAnsi="Arial" w:cs="Arial"/>
          <w:spacing w:val="-4"/>
        </w:rPr>
        <w:t xml:space="preserve"> </w:t>
      </w:r>
      <w:r>
        <w:rPr>
          <w:rFonts w:ascii="Arial" w:hAnsi="Arial" w:cs="Arial"/>
        </w:rPr>
        <w:t>a</w:t>
      </w:r>
      <w:r>
        <w:rPr>
          <w:rFonts w:ascii="Arial" w:hAnsi="Arial" w:cs="Arial"/>
          <w:spacing w:val="-4"/>
        </w:rPr>
        <w:t xml:space="preserve"> </w:t>
      </w:r>
      <w:r>
        <w:rPr>
          <w:rFonts w:ascii="Arial" w:hAnsi="Arial" w:cs="Arial"/>
          <w:spacing w:val="-1"/>
        </w:rPr>
        <w:t>leadin</w:t>
      </w:r>
      <w:r>
        <w:rPr>
          <w:rFonts w:ascii="Arial" w:hAnsi="Arial" w:cs="Arial"/>
        </w:rPr>
        <w:t>g</w:t>
      </w:r>
      <w:r>
        <w:rPr>
          <w:rFonts w:ascii="Arial" w:hAnsi="Arial" w:cs="Arial"/>
          <w:spacing w:val="-2"/>
        </w:rPr>
        <w:t xml:space="preserve"> </w:t>
      </w:r>
      <w:r>
        <w:rPr>
          <w:rFonts w:ascii="Arial" w:hAnsi="Arial" w:cs="Arial"/>
        </w:rPr>
        <w:t>s</w:t>
      </w:r>
      <w:r>
        <w:rPr>
          <w:rFonts w:ascii="Arial" w:hAnsi="Arial" w:cs="Arial"/>
          <w:spacing w:val="-1"/>
        </w:rPr>
        <w:t>upplie</w:t>
      </w:r>
      <w:r>
        <w:rPr>
          <w:rFonts w:ascii="Arial" w:hAnsi="Arial" w:cs="Arial"/>
        </w:rPr>
        <w:t>r</w:t>
      </w:r>
      <w:r>
        <w:rPr>
          <w:rFonts w:ascii="Arial" w:hAnsi="Arial" w:cs="Arial"/>
          <w:spacing w:val="-3"/>
        </w:rPr>
        <w:t xml:space="preserve"> o</w:t>
      </w:r>
      <w:r>
        <w:rPr>
          <w:rFonts w:ascii="Arial" w:hAnsi="Arial" w:cs="Arial"/>
        </w:rPr>
        <w:t>f</w:t>
      </w:r>
      <w:r>
        <w:rPr>
          <w:rFonts w:ascii="Arial" w:hAnsi="Arial" w:cs="Arial"/>
          <w:spacing w:val="-1"/>
        </w:rPr>
        <w:t xml:space="preserve"> h</w:t>
      </w:r>
      <w:r>
        <w:rPr>
          <w:rFonts w:ascii="Arial" w:hAnsi="Arial" w:cs="Arial"/>
          <w:spacing w:val="-4"/>
        </w:rPr>
        <w:t>i</w:t>
      </w:r>
      <w:r>
        <w:rPr>
          <w:rFonts w:ascii="Arial" w:hAnsi="Arial" w:cs="Arial"/>
          <w:spacing w:val="2"/>
        </w:rPr>
        <w:t>g</w:t>
      </w:r>
      <w:r>
        <w:rPr>
          <w:rFonts w:ascii="Arial" w:hAnsi="Arial" w:cs="Arial"/>
          <w:spacing w:val="-1"/>
        </w:rPr>
        <w:t>h</w:t>
      </w:r>
      <w:r>
        <w:rPr>
          <w:rFonts w:ascii="Arial" w:hAnsi="Arial" w:cs="Arial"/>
          <w:spacing w:val="2"/>
        </w:rPr>
        <w:t>-</w:t>
      </w:r>
      <w:r>
        <w:rPr>
          <w:rFonts w:ascii="Arial" w:hAnsi="Arial" w:cs="Arial"/>
          <w:spacing w:val="-3"/>
        </w:rPr>
        <w:t>s</w:t>
      </w:r>
      <w:r>
        <w:rPr>
          <w:rFonts w:ascii="Arial" w:hAnsi="Arial" w:cs="Arial"/>
          <w:spacing w:val="-1"/>
        </w:rPr>
        <w:t>pee</w:t>
      </w:r>
      <w:r>
        <w:rPr>
          <w:rFonts w:ascii="Arial" w:hAnsi="Arial" w:cs="Arial"/>
        </w:rPr>
        <w:t>d</w:t>
      </w:r>
      <w:r>
        <w:rPr>
          <w:rFonts w:ascii="Arial" w:hAnsi="Arial" w:cs="Arial"/>
          <w:spacing w:val="-4"/>
        </w:rPr>
        <w:t xml:space="preserve"> </w:t>
      </w:r>
      <w:r>
        <w:rPr>
          <w:rFonts w:ascii="Arial" w:hAnsi="Arial" w:cs="Arial"/>
          <w:spacing w:val="1"/>
        </w:rPr>
        <w:t>t</w:t>
      </w:r>
      <w:r>
        <w:rPr>
          <w:rFonts w:ascii="Arial" w:hAnsi="Arial" w:cs="Arial"/>
        </w:rPr>
        <w:t>r</w:t>
      </w:r>
      <w:r>
        <w:rPr>
          <w:rFonts w:ascii="Arial" w:hAnsi="Arial" w:cs="Arial"/>
          <w:spacing w:val="-1"/>
        </w:rPr>
        <w:t>ain</w:t>
      </w:r>
      <w:r>
        <w:rPr>
          <w:rFonts w:ascii="Arial" w:hAnsi="Arial" w:cs="Arial"/>
        </w:rPr>
        <w:t>s</w:t>
      </w:r>
      <w:r>
        <w:rPr>
          <w:rFonts w:ascii="Arial" w:hAnsi="Arial" w:cs="Arial"/>
          <w:spacing w:val="-4"/>
        </w:rPr>
        <w:t xml:space="preserve"> </w:t>
      </w:r>
      <w:r>
        <w:rPr>
          <w:rFonts w:ascii="Arial" w:hAnsi="Arial" w:cs="Arial"/>
        </w:rPr>
        <w:t>s</w:t>
      </w:r>
      <w:r>
        <w:rPr>
          <w:rFonts w:ascii="Arial" w:hAnsi="Arial" w:cs="Arial"/>
          <w:spacing w:val="-1"/>
        </w:rPr>
        <w:t>u</w:t>
      </w:r>
      <w:r>
        <w:rPr>
          <w:rFonts w:ascii="Arial" w:hAnsi="Arial" w:cs="Arial"/>
        </w:rPr>
        <w:t>ch</w:t>
      </w:r>
      <w:r>
        <w:rPr>
          <w:rFonts w:ascii="Arial" w:hAnsi="Arial" w:cs="Arial"/>
          <w:spacing w:val="-4"/>
        </w:rPr>
        <w:t xml:space="preserve"> </w:t>
      </w:r>
      <w:r>
        <w:rPr>
          <w:rFonts w:ascii="Arial" w:hAnsi="Arial" w:cs="Arial"/>
          <w:spacing w:val="-1"/>
        </w:rPr>
        <w:t>a</w:t>
      </w:r>
      <w:r>
        <w:rPr>
          <w:rFonts w:ascii="Arial" w:hAnsi="Arial" w:cs="Arial"/>
        </w:rPr>
        <w:t>s</w:t>
      </w:r>
      <w:r>
        <w:rPr>
          <w:rFonts w:ascii="Arial" w:hAnsi="Arial" w:cs="Arial"/>
          <w:spacing w:val="-6"/>
        </w:rPr>
        <w:t xml:space="preserve"> </w:t>
      </w:r>
      <w:r>
        <w:rPr>
          <w:rFonts w:ascii="Arial" w:hAnsi="Arial" w:cs="Arial"/>
          <w:spacing w:val="1"/>
        </w:rPr>
        <w:t>t</w:t>
      </w:r>
      <w:r>
        <w:rPr>
          <w:rFonts w:ascii="Arial" w:hAnsi="Arial" w:cs="Arial"/>
          <w:spacing w:val="-3"/>
        </w:rPr>
        <w:t>h</w:t>
      </w:r>
      <w:r>
        <w:rPr>
          <w:rFonts w:ascii="Arial" w:hAnsi="Arial" w:cs="Arial"/>
        </w:rPr>
        <w:t xml:space="preserve">e </w:t>
      </w:r>
      <w:proofErr w:type="spellStart"/>
      <w:r>
        <w:rPr>
          <w:rFonts w:ascii="Arial" w:hAnsi="Arial" w:cs="Arial"/>
          <w:spacing w:val="-1"/>
        </w:rPr>
        <w:t>Shin</w:t>
      </w:r>
      <w:r>
        <w:rPr>
          <w:rFonts w:ascii="Arial" w:hAnsi="Arial" w:cs="Arial"/>
          <w:spacing w:val="2"/>
        </w:rPr>
        <w:t>k</w:t>
      </w:r>
      <w:r>
        <w:rPr>
          <w:rFonts w:ascii="Arial" w:hAnsi="Arial" w:cs="Arial"/>
          <w:spacing w:val="-1"/>
        </w:rPr>
        <w:t>an</w:t>
      </w:r>
      <w:r>
        <w:rPr>
          <w:rFonts w:ascii="Arial" w:hAnsi="Arial" w:cs="Arial"/>
        </w:rPr>
        <w:t>s</w:t>
      </w:r>
      <w:r>
        <w:rPr>
          <w:rFonts w:ascii="Arial" w:hAnsi="Arial" w:cs="Arial"/>
          <w:spacing w:val="-1"/>
        </w:rPr>
        <w:t>e</w:t>
      </w:r>
      <w:r>
        <w:rPr>
          <w:rFonts w:ascii="Arial" w:hAnsi="Arial" w:cs="Arial"/>
        </w:rPr>
        <w:t>n</w:t>
      </w:r>
      <w:proofErr w:type="spellEnd"/>
      <w:r>
        <w:rPr>
          <w:rFonts w:ascii="Arial" w:hAnsi="Arial" w:cs="Arial"/>
          <w:spacing w:val="41"/>
        </w:rPr>
        <w:t xml:space="preserve"> </w:t>
      </w:r>
      <w:r>
        <w:rPr>
          <w:rFonts w:ascii="Arial" w:hAnsi="Arial" w:cs="Arial"/>
          <w:spacing w:val="-2"/>
        </w:rPr>
        <w:t>(</w:t>
      </w:r>
      <w:r>
        <w:rPr>
          <w:rFonts w:ascii="Arial" w:hAnsi="Arial" w:cs="Arial"/>
          <w:spacing w:val="-1"/>
        </w:rPr>
        <w:t>bu</w:t>
      </w:r>
      <w:r>
        <w:rPr>
          <w:rFonts w:ascii="Arial" w:hAnsi="Arial" w:cs="Arial"/>
          <w:spacing w:val="-2"/>
        </w:rPr>
        <w:t>l</w:t>
      </w:r>
      <w:r>
        <w:rPr>
          <w:rFonts w:ascii="Arial" w:hAnsi="Arial" w:cs="Arial"/>
          <w:spacing w:val="-1"/>
        </w:rPr>
        <w:t>le</w:t>
      </w:r>
      <w:r>
        <w:rPr>
          <w:rFonts w:ascii="Arial" w:hAnsi="Arial" w:cs="Arial"/>
        </w:rPr>
        <w:t>t</w:t>
      </w:r>
      <w:r>
        <w:rPr>
          <w:rFonts w:ascii="Arial" w:hAnsi="Arial" w:cs="Arial"/>
          <w:spacing w:val="42"/>
        </w:rPr>
        <w:t xml:space="preserve"> </w:t>
      </w:r>
      <w:r>
        <w:rPr>
          <w:rFonts w:ascii="Arial" w:hAnsi="Arial" w:cs="Arial"/>
          <w:spacing w:val="1"/>
        </w:rPr>
        <w:t>t</w:t>
      </w:r>
      <w:r>
        <w:rPr>
          <w:rFonts w:ascii="Arial" w:hAnsi="Arial" w:cs="Arial"/>
        </w:rPr>
        <w:t>r</w:t>
      </w:r>
      <w:r>
        <w:rPr>
          <w:rFonts w:ascii="Arial" w:hAnsi="Arial" w:cs="Arial"/>
          <w:spacing w:val="-1"/>
        </w:rPr>
        <w:t>ai</w:t>
      </w:r>
      <w:r>
        <w:rPr>
          <w:rFonts w:ascii="Arial" w:hAnsi="Arial" w:cs="Arial"/>
          <w:spacing w:val="-3"/>
        </w:rPr>
        <w:t>n</w:t>
      </w:r>
      <w:r>
        <w:rPr>
          <w:rFonts w:ascii="Arial" w:hAnsi="Arial" w:cs="Arial"/>
        </w:rPr>
        <w:t>)</w:t>
      </w:r>
      <w:r>
        <w:rPr>
          <w:rFonts w:ascii="Arial" w:hAnsi="Arial" w:cs="Arial"/>
          <w:spacing w:val="37"/>
        </w:rPr>
        <w:t xml:space="preserve"> </w:t>
      </w:r>
      <w:r>
        <w:rPr>
          <w:rFonts w:ascii="Arial" w:hAnsi="Arial" w:cs="Arial"/>
          <w:spacing w:val="3"/>
        </w:rPr>
        <w:t>f</w:t>
      </w:r>
      <w:r>
        <w:rPr>
          <w:rFonts w:ascii="Arial" w:hAnsi="Arial" w:cs="Arial"/>
          <w:spacing w:val="-1"/>
        </w:rPr>
        <w:t>o</w:t>
      </w:r>
      <w:r>
        <w:rPr>
          <w:rFonts w:ascii="Arial" w:hAnsi="Arial" w:cs="Arial"/>
        </w:rPr>
        <w:t>r</w:t>
      </w:r>
      <w:r>
        <w:rPr>
          <w:rFonts w:ascii="Arial" w:hAnsi="Arial" w:cs="Arial"/>
          <w:spacing w:val="40"/>
        </w:rPr>
        <w:t xml:space="preserve"> </w:t>
      </w:r>
      <w:r>
        <w:rPr>
          <w:rFonts w:ascii="Arial" w:hAnsi="Arial" w:cs="Arial"/>
          <w:spacing w:val="1"/>
        </w:rPr>
        <w:t>t</w:t>
      </w:r>
      <w:r>
        <w:rPr>
          <w:rFonts w:ascii="Arial" w:hAnsi="Arial" w:cs="Arial"/>
          <w:spacing w:val="-1"/>
        </w:rPr>
        <w:t>h</w:t>
      </w:r>
      <w:r>
        <w:rPr>
          <w:rFonts w:ascii="Arial" w:hAnsi="Arial" w:cs="Arial"/>
        </w:rPr>
        <w:t>e</w:t>
      </w:r>
      <w:r>
        <w:rPr>
          <w:rFonts w:ascii="Arial" w:hAnsi="Arial" w:cs="Arial"/>
          <w:spacing w:val="41"/>
        </w:rPr>
        <w:t xml:space="preserve"> </w:t>
      </w:r>
      <w:r>
        <w:rPr>
          <w:rFonts w:ascii="Arial" w:hAnsi="Arial" w:cs="Arial"/>
          <w:spacing w:val="-1"/>
        </w:rPr>
        <w:t>Ja</w:t>
      </w:r>
      <w:r>
        <w:rPr>
          <w:rFonts w:ascii="Arial" w:hAnsi="Arial" w:cs="Arial"/>
          <w:spacing w:val="-3"/>
        </w:rPr>
        <w:t>p</w:t>
      </w:r>
      <w:r>
        <w:rPr>
          <w:rFonts w:ascii="Arial" w:hAnsi="Arial" w:cs="Arial"/>
          <w:spacing w:val="-1"/>
        </w:rPr>
        <w:t>an</w:t>
      </w:r>
      <w:r>
        <w:rPr>
          <w:rFonts w:ascii="Arial" w:hAnsi="Arial" w:cs="Arial"/>
          <w:spacing w:val="-3"/>
        </w:rPr>
        <w:t>e</w:t>
      </w:r>
      <w:r>
        <w:rPr>
          <w:rFonts w:ascii="Arial" w:hAnsi="Arial" w:cs="Arial"/>
        </w:rPr>
        <w:t>se</w:t>
      </w:r>
      <w:r>
        <w:rPr>
          <w:rFonts w:ascii="Arial" w:hAnsi="Arial" w:cs="Arial"/>
          <w:spacing w:val="41"/>
        </w:rPr>
        <w:t xml:space="preserve"> </w:t>
      </w:r>
      <w:r>
        <w:rPr>
          <w:rFonts w:ascii="Arial" w:hAnsi="Arial" w:cs="Arial"/>
          <w:spacing w:val="-1"/>
        </w:rPr>
        <w:t>an</w:t>
      </w:r>
      <w:r>
        <w:rPr>
          <w:rFonts w:ascii="Arial" w:hAnsi="Arial" w:cs="Arial"/>
        </w:rPr>
        <w:t>d</w:t>
      </w:r>
      <w:r>
        <w:rPr>
          <w:rFonts w:ascii="Arial" w:hAnsi="Arial" w:cs="Arial"/>
          <w:spacing w:val="42"/>
        </w:rPr>
        <w:t xml:space="preserve"> </w:t>
      </w:r>
      <w:r>
        <w:rPr>
          <w:rFonts w:ascii="Arial" w:hAnsi="Arial" w:cs="Arial"/>
          <w:spacing w:val="-4"/>
        </w:rPr>
        <w:t>i</w:t>
      </w:r>
      <w:r>
        <w:rPr>
          <w:rFonts w:ascii="Arial" w:hAnsi="Arial" w:cs="Arial"/>
          <w:spacing w:val="-1"/>
        </w:rPr>
        <w:t>n</w:t>
      </w:r>
      <w:r>
        <w:rPr>
          <w:rFonts w:ascii="Arial" w:hAnsi="Arial" w:cs="Arial"/>
          <w:spacing w:val="1"/>
        </w:rPr>
        <w:t>t</w:t>
      </w:r>
      <w:r>
        <w:rPr>
          <w:rFonts w:ascii="Arial" w:hAnsi="Arial" w:cs="Arial"/>
          <w:spacing w:val="-1"/>
        </w:rPr>
        <w:t>e</w:t>
      </w:r>
      <w:r>
        <w:rPr>
          <w:rFonts w:ascii="Arial" w:hAnsi="Arial" w:cs="Arial"/>
        </w:rPr>
        <w:t>r</w:t>
      </w:r>
      <w:r>
        <w:rPr>
          <w:rFonts w:ascii="Arial" w:hAnsi="Arial" w:cs="Arial"/>
          <w:spacing w:val="-1"/>
        </w:rPr>
        <w:t>n</w:t>
      </w:r>
      <w:r>
        <w:rPr>
          <w:rFonts w:ascii="Arial" w:hAnsi="Arial" w:cs="Arial"/>
          <w:spacing w:val="-3"/>
        </w:rPr>
        <w:t>a</w:t>
      </w:r>
      <w:r>
        <w:rPr>
          <w:rFonts w:ascii="Arial" w:hAnsi="Arial" w:cs="Arial"/>
          <w:spacing w:val="1"/>
        </w:rPr>
        <w:t>t</w:t>
      </w:r>
      <w:r>
        <w:rPr>
          <w:rFonts w:ascii="Arial" w:hAnsi="Arial" w:cs="Arial"/>
          <w:spacing w:val="-1"/>
        </w:rPr>
        <w:t>iona</w:t>
      </w:r>
      <w:r>
        <w:rPr>
          <w:rFonts w:ascii="Arial" w:hAnsi="Arial" w:cs="Arial"/>
        </w:rPr>
        <w:t>l</w:t>
      </w:r>
      <w:r>
        <w:rPr>
          <w:rFonts w:ascii="Arial" w:hAnsi="Arial" w:cs="Arial"/>
          <w:spacing w:val="40"/>
        </w:rPr>
        <w:t xml:space="preserve"> </w:t>
      </w:r>
      <w:r>
        <w:rPr>
          <w:rFonts w:ascii="Arial" w:hAnsi="Arial" w:cs="Arial"/>
        </w:rPr>
        <w:t>m</w:t>
      </w:r>
      <w:r>
        <w:rPr>
          <w:rFonts w:ascii="Arial" w:hAnsi="Arial" w:cs="Arial"/>
          <w:spacing w:val="-1"/>
        </w:rPr>
        <w:t>a</w:t>
      </w:r>
      <w:r>
        <w:rPr>
          <w:rFonts w:ascii="Arial" w:hAnsi="Arial" w:cs="Arial"/>
          <w:spacing w:val="-2"/>
        </w:rPr>
        <w:t>r</w:t>
      </w:r>
      <w:r>
        <w:rPr>
          <w:rFonts w:ascii="Arial" w:hAnsi="Arial" w:cs="Arial"/>
          <w:spacing w:val="2"/>
        </w:rPr>
        <w:t>k</w:t>
      </w:r>
      <w:r>
        <w:rPr>
          <w:rFonts w:ascii="Arial" w:hAnsi="Arial" w:cs="Arial"/>
          <w:spacing w:val="-3"/>
        </w:rPr>
        <w:t>e</w:t>
      </w:r>
      <w:r>
        <w:rPr>
          <w:rFonts w:ascii="Arial" w:hAnsi="Arial" w:cs="Arial"/>
          <w:spacing w:val="-2"/>
        </w:rPr>
        <w:t>t</w:t>
      </w:r>
      <w:r>
        <w:rPr>
          <w:rFonts w:ascii="Arial" w:hAnsi="Arial" w:cs="Arial"/>
          <w:spacing w:val="-3"/>
        </w:rPr>
        <w:t>s</w:t>
      </w:r>
      <w:r>
        <w:rPr>
          <w:rFonts w:ascii="Arial" w:hAnsi="Arial" w:cs="Arial"/>
        </w:rPr>
        <w:t>.</w:t>
      </w:r>
      <w:r>
        <w:rPr>
          <w:rFonts w:ascii="Arial" w:hAnsi="Arial" w:cs="Arial"/>
          <w:spacing w:val="42"/>
        </w:rPr>
        <w:t xml:space="preserve"> </w:t>
      </w:r>
    </w:p>
    <w:p w14:paraId="75D910CA" w14:textId="77777777" w:rsidR="007C41F9" w:rsidRDefault="007C41F9" w:rsidP="007C41F9">
      <w:pPr>
        <w:overflowPunct w:val="0"/>
        <w:spacing w:before="2" w:line="276" w:lineRule="auto"/>
        <w:ind w:left="101" w:right="110"/>
        <w:jc w:val="both"/>
        <w:rPr>
          <w:rFonts w:ascii="Arial" w:hAnsi="Arial" w:cs="Arial"/>
          <w:spacing w:val="42"/>
        </w:rPr>
      </w:pPr>
    </w:p>
    <w:p w14:paraId="23661822" w14:textId="77777777" w:rsidR="007C41F9" w:rsidRDefault="007C41F9" w:rsidP="007C41F9">
      <w:pPr>
        <w:overflowPunct w:val="0"/>
        <w:spacing w:before="2" w:line="276" w:lineRule="auto"/>
        <w:ind w:right="110"/>
        <w:jc w:val="both"/>
        <w:rPr>
          <w:rFonts w:ascii="Arial" w:hAnsi="Arial" w:cs="Arial"/>
        </w:rPr>
      </w:pPr>
      <w:r>
        <w:rPr>
          <w:rFonts w:ascii="Arial" w:hAnsi="Arial" w:cs="Arial"/>
          <w:spacing w:val="-2"/>
        </w:rPr>
        <w:t>I</w:t>
      </w:r>
      <w:r>
        <w:rPr>
          <w:rFonts w:ascii="Arial" w:hAnsi="Arial" w:cs="Arial"/>
        </w:rPr>
        <w:t>n</w:t>
      </w:r>
      <w:r>
        <w:rPr>
          <w:rFonts w:ascii="Arial" w:hAnsi="Arial" w:cs="Arial"/>
          <w:spacing w:val="39"/>
        </w:rPr>
        <w:t xml:space="preserve"> </w:t>
      </w:r>
      <w:r>
        <w:rPr>
          <w:rFonts w:ascii="Arial" w:hAnsi="Arial" w:cs="Arial"/>
          <w:spacing w:val="-1"/>
        </w:rPr>
        <w:t>Eu</w:t>
      </w:r>
      <w:r>
        <w:rPr>
          <w:rFonts w:ascii="Arial" w:hAnsi="Arial" w:cs="Arial"/>
        </w:rPr>
        <w:t>r</w:t>
      </w:r>
      <w:r>
        <w:rPr>
          <w:rFonts w:ascii="Arial" w:hAnsi="Arial" w:cs="Arial"/>
          <w:spacing w:val="-1"/>
        </w:rPr>
        <w:t>ope</w:t>
      </w:r>
      <w:r>
        <w:rPr>
          <w:rFonts w:ascii="Arial" w:hAnsi="Arial" w:cs="Arial"/>
        </w:rPr>
        <w:t>,</w:t>
      </w:r>
      <w:r>
        <w:rPr>
          <w:rFonts w:ascii="Arial" w:hAnsi="Arial" w:cs="Arial"/>
          <w:spacing w:val="42"/>
        </w:rPr>
        <w:t xml:space="preserve"> </w:t>
      </w:r>
      <w:r>
        <w:rPr>
          <w:rFonts w:ascii="Arial" w:hAnsi="Arial" w:cs="Arial"/>
          <w:spacing w:val="-1"/>
        </w:rPr>
        <w:t>Hi</w:t>
      </w:r>
      <w:r>
        <w:rPr>
          <w:rFonts w:ascii="Arial" w:hAnsi="Arial" w:cs="Arial"/>
          <w:spacing w:val="-2"/>
        </w:rPr>
        <w:t>t</w:t>
      </w:r>
      <w:r>
        <w:rPr>
          <w:rFonts w:ascii="Arial" w:hAnsi="Arial" w:cs="Arial"/>
          <w:spacing w:val="-3"/>
        </w:rPr>
        <w:t>a</w:t>
      </w:r>
      <w:r>
        <w:rPr>
          <w:rFonts w:ascii="Arial" w:hAnsi="Arial" w:cs="Arial"/>
        </w:rPr>
        <w:t>c</w:t>
      </w:r>
      <w:r>
        <w:rPr>
          <w:rFonts w:ascii="Arial" w:hAnsi="Arial" w:cs="Arial"/>
          <w:spacing w:val="-1"/>
        </w:rPr>
        <w:t>h</w:t>
      </w:r>
      <w:r>
        <w:rPr>
          <w:rFonts w:ascii="Arial" w:hAnsi="Arial" w:cs="Arial"/>
        </w:rPr>
        <w:t>i</w:t>
      </w:r>
      <w:r>
        <w:rPr>
          <w:rFonts w:ascii="Arial" w:hAnsi="Arial" w:cs="Arial"/>
          <w:spacing w:val="40"/>
        </w:rPr>
        <w:t xml:space="preserve"> </w:t>
      </w:r>
      <w:r>
        <w:rPr>
          <w:rFonts w:ascii="Arial" w:hAnsi="Arial" w:cs="Arial"/>
          <w:spacing w:val="-1"/>
        </w:rPr>
        <w:t>Ra</w:t>
      </w:r>
      <w:r>
        <w:rPr>
          <w:rFonts w:ascii="Arial" w:hAnsi="Arial" w:cs="Arial"/>
          <w:spacing w:val="1"/>
        </w:rPr>
        <w:t>i</w:t>
      </w:r>
      <w:r>
        <w:rPr>
          <w:rFonts w:ascii="Arial" w:hAnsi="Arial" w:cs="Arial"/>
        </w:rPr>
        <w:t xml:space="preserve">l </w:t>
      </w:r>
      <w:r>
        <w:rPr>
          <w:rFonts w:ascii="Arial" w:hAnsi="Arial" w:cs="Arial"/>
          <w:spacing w:val="-1"/>
        </w:rPr>
        <w:t>Eu</w:t>
      </w:r>
      <w:r>
        <w:rPr>
          <w:rFonts w:ascii="Arial" w:hAnsi="Arial" w:cs="Arial"/>
        </w:rPr>
        <w:t>r</w:t>
      </w:r>
      <w:r>
        <w:rPr>
          <w:rFonts w:ascii="Arial" w:hAnsi="Arial" w:cs="Arial"/>
          <w:spacing w:val="-1"/>
        </w:rPr>
        <w:t>ope</w:t>
      </w:r>
      <w:r>
        <w:rPr>
          <w:rFonts w:ascii="Arial" w:hAnsi="Arial" w:cs="Arial"/>
          <w:spacing w:val="-6"/>
        </w:rPr>
        <w:t>’</w:t>
      </w:r>
      <w:r>
        <w:rPr>
          <w:rFonts w:ascii="Arial" w:hAnsi="Arial" w:cs="Arial"/>
        </w:rPr>
        <w:t>s</w:t>
      </w:r>
      <w:r>
        <w:rPr>
          <w:rFonts w:ascii="Arial" w:hAnsi="Arial" w:cs="Arial"/>
          <w:spacing w:val="1"/>
        </w:rPr>
        <w:t xml:space="preserve"> </w:t>
      </w:r>
      <w:r>
        <w:rPr>
          <w:rFonts w:ascii="Arial" w:hAnsi="Arial" w:cs="Arial"/>
          <w:spacing w:val="3"/>
        </w:rPr>
        <w:t>f</w:t>
      </w:r>
      <w:r>
        <w:rPr>
          <w:rFonts w:ascii="Arial" w:hAnsi="Arial" w:cs="Arial"/>
          <w:spacing w:val="-1"/>
        </w:rPr>
        <w:t>i</w:t>
      </w:r>
      <w:r>
        <w:rPr>
          <w:rFonts w:ascii="Arial" w:hAnsi="Arial" w:cs="Arial"/>
          <w:spacing w:val="-2"/>
        </w:rPr>
        <w:t>r</w:t>
      </w:r>
      <w:r>
        <w:rPr>
          <w:rFonts w:ascii="Arial" w:hAnsi="Arial" w:cs="Arial"/>
        </w:rPr>
        <w:t>st</w:t>
      </w:r>
      <w:r>
        <w:rPr>
          <w:rFonts w:ascii="Arial" w:hAnsi="Arial" w:cs="Arial"/>
          <w:spacing w:val="-1"/>
        </w:rPr>
        <w:t xml:space="preserve"> </w:t>
      </w:r>
      <w:r>
        <w:rPr>
          <w:rFonts w:ascii="Arial" w:hAnsi="Arial" w:cs="Arial"/>
        </w:rPr>
        <w:t>r</w:t>
      </w:r>
      <w:r>
        <w:rPr>
          <w:rFonts w:ascii="Arial" w:hAnsi="Arial" w:cs="Arial"/>
          <w:spacing w:val="-1"/>
        </w:rPr>
        <w:t>ollin</w:t>
      </w:r>
      <w:r>
        <w:rPr>
          <w:rFonts w:ascii="Arial" w:hAnsi="Arial" w:cs="Arial"/>
        </w:rPr>
        <w:t>g</w:t>
      </w:r>
      <w:r>
        <w:rPr>
          <w:rFonts w:ascii="Arial" w:hAnsi="Arial" w:cs="Arial"/>
          <w:spacing w:val="3"/>
        </w:rPr>
        <w:t xml:space="preserve"> </w:t>
      </w:r>
      <w:r>
        <w:rPr>
          <w:rFonts w:ascii="Arial" w:hAnsi="Arial" w:cs="Arial"/>
        </w:rPr>
        <w:t>s</w:t>
      </w:r>
      <w:r>
        <w:rPr>
          <w:rFonts w:ascii="Arial" w:hAnsi="Arial" w:cs="Arial"/>
          <w:spacing w:val="1"/>
        </w:rPr>
        <w:t>t</w:t>
      </w:r>
      <w:r>
        <w:rPr>
          <w:rFonts w:ascii="Arial" w:hAnsi="Arial" w:cs="Arial"/>
          <w:spacing w:val="-1"/>
        </w:rPr>
        <w:t>o</w:t>
      </w:r>
      <w:r>
        <w:rPr>
          <w:rFonts w:ascii="Arial" w:hAnsi="Arial" w:cs="Arial"/>
          <w:spacing w:val="-3"/>
        </w:rPr>
        <w:t>c</w:t>
      </w:r>
      <w:r>
        <w:rPr>
          <w:rFonts w:ascii="Arial" w:hAnsi="Arial" w:cs="Arial"/>
        </w:rPr>
        <w:t>k</w:t>
      </w:r>
      <w:r>
        <w:rPr>
          <w:rFonts w:ascii="Arial" w:hAnsi="Arial" w:cs="Arial"/>
          <w:spacing w:val="3"/>
        </w:rPr>
        <w:t xml:space="preserve"> </w:t>
      </w:r>
      <w:r>
        <w:rPr>
          <w:rFonts w:ascii="Arial" w:hAnsi="Arial" w:cs="Arial"/>
        </w:rPr>
        <w:t>c</w:t>
      </w:r>
      <w:r>
        <w:rPr>
          <w:rFonts w:ascii="Arial" w:hAnsi="Arial" w:cs="Arial"/>
          <w:spacing w:val="-1"/>
        </w:rPr>
        <w:t>o</w:t>
      </w:r>
      <w:r>
        <w:rPr>
          <w:rFonts w:ascii="Arial" w:hAnsi="Arial" w:cs="Arial"/>
          <w:spacing w:val="-3"/>
        </w:rPr>
        <w:t>n</w:t>
      </w:r>
      <w:r>
        <w:rPr>
          <w:rFonts w:ascii="Arial" w:hAnsi="Arial" w:cs="Arial"/>
          <w:spacing w:val="1"/>
        </w:rPr>
        <w:t>t</w:t>
      </w:r>
      <w:r>
        <w:rPr>
          <w:rFonts w:ascii="Arial" w:hAnsi="Arial" w:cs="Arial"/>
        </w:rPr>
        <w:t>r</w:t>
      </w:r>
      <w:r>
        <w:rPr>
          <w:rFonts w:ascii="Arial" w:hAnsi="Arial" w:cs="Arial"/>
          <w:spacing w:val="-3"/>
        </w:rPr>
        <w:t>a</w:t>
      </w:r>
      <w:r>
        <w:rPr>
          <w:rFonts w:ascii="Arial" w:hAnsi="Arial" w:cs="Arial"/>
        </w:rPr>
        <w:t>ct</w:t>
      </w:r>
      <w:r>
        <w:rPr>
          <w:rFonts w:ascii="Arial" w:hAnsi="Arial" w:cs="Arial"/>
          <w:spacing w:val="2"/>
        </w:rPr>
        <w:t xml:space="preserve"> </w:t>
      </w:r>
      <w:r>
        <w:rPr>
          <w:rFonts w:ascii="Arial" w:hAnsi="Arial" w:cs="Arial"/>
          <w:spacing w:val="-4"/>
        </w:rPr>
        <w:t>w</w:t>
      </w:r>
      <w:r>
        <w:rPr>
          <w:rFonts w:ascii="Arial" w:hAnsi="Arial" w:cs="Arial"/>
          <w:spacing w:val="-1"/>
        </w:rPr>
        <w:t>a</w:t>
      </w:r>
      <w:r>
        <w:rPr>
          <w:rFonts w:ascii="Arial" w:hAnsi="Arial" w:cs="Arial"/>
        </w:rPr>
        <w:t>s</w:t>
      </w:r>
      <w:r>
        <w:rPr>
          <w:rFonts w:ascii="Arial" w:hAnsi="Arial" w:cs="Arial"/>
          <w:spacing w:val="1"/>
        </w:rPr>
        <w:t xml:space="preserve"> t</w:t>
      </w:r>
      <w:r>
        <w:rPr>
          <w:rFonts w:ascii="Arial" w:hAnsi="Arial" w:cs="Arial"/>
        </w:rPr>
        <w:t xml:space="preserve">o </w:t>
      </w:r>
      <w:r>
        <w:rPr>
          <w:rFonts w:ascii="Arial" w:hAnsi="Arial" w:cs="Arial"/>
          <w:spacing w:val="-1"/>
        </w:rPr>
        <w:t>deli</w:t>
      </w:r>
      <w:r>
        <w:rPr>
          <w:rFonts w:ascii="Arial" w:hAnsi="Arial" w:cs="Arial"/>
          <w:spacing w:val="-3"/>
        </w:rPr>
        <w:t>v</w:t>
      </w:r>
      <w:r>
        <w:rPr>
          <w:rFonts w:ascii="Arial" w:hAnsi="Arial" w:cs="Arial"/>
          <w:spacing w:val="-1"/>
        </w:rPr>
        <w:t>e</w:t>
      </w:r>
      <w:r>
        <w:rPr>
          <w:rFonts w:ascii="Arial" w:hAnsi="Arial" w:cs="Arial"/>
        </w:rPr>
        <w:t>r</w:t>
      </w:r>
      <w:r>
        <w:rPr>
          <w:rFonts w:ascii="Arial" w:hAnsi="Arial" w:cs="Arial"/>
          <w:spacing w:val="2"/>
        </w:rPr>
        <w:t xml:space="preserve"> </w:t>
      </w:r>
      <w:r>
        <w:rPr>
          <w:rFonts w:ascii="Arial" w:hAnsi="Arial" w:cs="Arial"/>
        </w:rPr>
        <w:t xml:space="preserve">a </w:t>
      </w:r>
      <w:r>
        <w:rPr>
          <w:rFonts w:ascii="Arial" w:hAnsi="Arial" w:cs="Arial"/>
          <w:spacing w:val="4"/>
        </w:rPr>
        <w:t>f</w:t>
      </w:r>
      <w:r>
        <w:rPr>
          <w:rFonts w:ascii="Arial" w:hAnsi="Arial" w:cs="Arial"/>
          <w:spacing w:val="-1"/>
        </w:rPr>
        <w:t>le</w:t>
      </w:r>
      <w:r>
        <w:rPr>
          <w:rFonts w:ascii="Arial" w:hAnsi="Arial" w:cs="Arial"/>
          <w:spacing w:val="-3"/>
        </w:rPr>
        <w:t>e</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4"/>
        </w:rPr>
        <w:t xml:space="preserve"> </w:t>
      </w:r>
      <w:r>
        <w:rPr>
          <w:rFonts w:ascii="Arial" w:hAnsi="Arial" w:cs="Arial"/>
          <w:spacing w:val="-1"/>
        </w:rPr>
        <w:t>2</w:t>
      </w:r>
      <w:r>
        <w:rPr>
          <w:rFonts w:ascii="Arial" w:hAnsi="Arial" w:cs="Arial"/>
        </w:rPr>
        <w:t xml:space="preserve">9 </w:t>
      </w:r>
      <w:r>
        <w:rPr>
          <w:rFonts w:ascii="Arial" w:hAnsi="Arial" w:cs="Arial"/>
          <w:spacing w:val="-1"/>
        </w:rPr>
        <w:t>Cla</w:t>
      </w:r>
      <w:r>
        <w:rPr>
          <w:rFonts w:ascii="Arial" w:hAnsi="Arial" w:cs="Arial"/>
        </w:rPr>
        <w:t>ss</w:t>
      </w:r>
      <w:r>
        <w:rPr>
          <w:rFonts w:ascii="Arial" w:hAnsi="Arial" w:cs="Arial"/>
          <w:spacing w:val="-1"/>
        </w:rPr>
        <w:t xml:space="preserve"> 39</w:t>
      </w:r>
      <w:r>
        <w:rPr>
          <w:rFonts w:ascii="Arial" w:hAnsi="Arial" w:cs="Arial"/>
        </w:rPr>
        <w:t xml:space="preserve">5 </w:t>
      </w:r>
      <w:r>
        <w:rPr>
          <w:rFonts w:ascii="Arial" w:hAnsi="Arial" w:cs="Arial"/>
          <w:spacing w:val="-2"/>
        </w:rPr>
        <w:t>tr</w:t>
      </w:r>
      <w:r>
        <w:rPr>
          <w:rFonts w:ascii="Arial" w:hAnsi="Arial" w:cs="Arial"/>
          <w:spacing w:val="-1"/>
        </w:rPr>
        <w:t>ains</w:t>
      </w:r>
      <w:r>
        <w:rPr>
          <w:rFonts w:ascii="Arial" w:hAnsi="Arial" w:cs="Arial"/>
        </w:rPr>
        <w:t>,</w:t>
      </w:r>
      <w:r>
        <w:rPr>
          <w:rFonts w:ascii="Arial" w:hAnsi="Arial" w:cs="Arial"/>
          <w:spacing w:val="2"/>
        </w:rPr>
        <w:t xml:space="preserve"> </w:t>
      </w:r>
      <w:r>
        <w:rPr>
          <w:rFonts w:ascii="Arial" w:hAnsi="Arial" w:cs="Arial"/>
          <w:spacing w:val="1"/>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3"/>
        </w:rPr>
        <w:t>f</w:t>
      </w:r>
      <w:r>
        <w:rPr>
          <w:rFonts w:ascii="Arial" w:hAnsi="Arial" w:cs="Arial"/>
          <w:spacing w:val="-4"/>
        </w:rPr>
        <w:t>i</w:t>
      </w:r>
      <w:r>
        <w:rPr>
          <w:rFonts w:ascii="Arial" w:hAnsi="Arial" w:cs="Arial"/>
        </w:rPr>
        <w:t>r</w:t>
      </w:r>
      <w:r>
        <w:rPr>
          <w:rFonts w:ascii="Arial" w:hAnsi="Arial" w:cs="Arial"/>
          <w:spacing w:val="-1"/>
        </w:rPr>
        <w:t>s</w:t>
      </w:r>
      <w:r>
        <w:rPr>
          <w:rFonts w:ascii="Arial" w:hAnsi="Arial" w:cs="Arial"/>
        </w:rPr>
        <w:t>t</w:t>
      </w:r>
      <w:r>
        <w:rPr>
          <w:rFonts w:ascii="Arial" w:hAnsi="Arial" w:cs="Arial"/>
          <w:spacing w:val="2"/>
        </w:rPr>
        <w:t xml:space="preserve"> </w:t>
      </w:r>
      <w:r>
        <w:rPr>
          <w:rFonts w:ascii="Arial" w:hAnsi="Arial" w:cs="Arial"/>
          <w:spacing w:val="-1"/>
        </w:rPr>
        <w:t>d</w:t>
      </w:r>
      <w:r>
        <w:rPr>
          <w:rFonts w:ascii="Arial" w:hAnsi="Arial" w:cs="Arial"/>
          <w:spacing w:val="-3"/>
        </w:rPr>
        <w:t>o</w:t>
      </w:r>
      <w:r>
        <w:rPr>
          <w:rFonts w:ascii="Arial" w:hAnsi="Arial" w:cs="Arial"/>
        </w:rPr>
        <w:t>m</w:t>
      </w:r>
      <w:r>
        <w:rPr>
          <w:rFonts w:ascii="Arial" w:hAnsi="Arial" w:cs="Arial"/>
          <w:spacing w:val="-1"/>
        </w:rPr>
        <w:t>e</w:t>
      </w:r>
      <w:r>
        <w:rPr>
          <w:rFonts w:ascii="Arial" w:hAnsi="Arial" w:cs="Arial"/>
          <w:spacing w:val="-3"/>
        </w:rPr>
        <w:t>s</w:t>
      </w:r>
      <w:r>
        <w:rPr>
          <w:rFonts w:ascii="Arial" w:hAnsi="Arial" w:cs="Arial"/>
          <w:spacing w:val="1"/>
        </w:rPr>
        <w:t>t</w:t>
      </w:r>
      <w:r>
        <w:rPr>
          <w:rFonts w:ascii="Arial" w:hAnsi="Arial" w:cs="Arial"/>
          <w:spacing w:val="-1"/>
        </w:rPr>
        <w:t>i</w:t>
      </w:r>
      <w:r>
        <w:rPr>
          <w:rFonts w:ascii="Arial" w:hAnsi="Arial" w:cs="Arial"/>
        </w:rPr>
        <w:t xml:space="preserve">c </w:t>
      </w:r>
      <w:r>
        <w:rPr>
          <w:rFonts w:ascii="Arial" w:hAnsi="Arial" w:cs="Arial"/>
          <w:spacing w:val="-1"/>
        </w:rPr>
        <w:t>h</w:t>
      </w:r>
      <w:r>
        <w:rPr>
          <w:rFonts w:ascii="Arial" w:hAnsi="Arial" w:cs="Arial"/>
          <w:spacing w:val="-2"/>
        </w:rPr>
        <w:t>i</w:t>
      </w:r>
      <w:r>
        <w:rPr>
          <w:rFonts w:ascii="Arial" w:hAnsi="Arial" w:cs="Arial"/>
          <w:spacing w:val="2"/>
        </w:rPr>
        <w:t>g</w:t>
      </w:r>
      <w:r>
        <w:rPr>
          <w:rFonts w:ascii="Arial" w:hAnsi="Arial" w:cs="Arial"/>
          <w:spacing w:val="-1"/>
        </w:rPr>
        <w:t>h</w:t>
      </w:r>
      <w:r>
        <w:rPr>
          <w:rFonts w:ascii="Arial" w:hAnsi="Arial" w:cs="Arial"/>
        </w:rPr>
        <w:t>-s</w:t>
      </w:r>
      <w:r>
        <w:rPr>
          <w:rFonts w:ascii="Arial" w:hAnsi="Arial" w:cs="Arial"/>
          <w:spacing w:val="-1"/>
        </w:rPr>
        <w:t>pee</w:t>
      </w:r>
      <w:r>
        <w:rPr>
          <w:rFonts w:ascii="Arial" w:hAnsi="Arial" w:cs="Arial"/>
        </w:rPr>
        <w:t>d</w:t>
      </w:r>
      <w:r>
        <w:rPr>
          <w:rFonts w:ascii="Arial" w:hAnsi="Arial" w:cs="Arial"/>
          <w:spacing w:val="20"/>
        </w:rPr>
        <w:t xml:space="preserve"> </w:t>
      </w:r>
      <w:r>
        <w:rPr>
          <w:rFonts w:ascii="Arial" w:hAnsi="Arial" w:cs="Arial"/>
          <w:spacing w:val="1"/>
        </w:rPr>
        <w:t>t</w:t>
      </w:r>
      <w:r>
        <w:rPr>
          <w:rFonts w:ascii="Arial" w:hAnsi="Arial" w:cs="Arial"/>
        </w:rPr>
        <w:t>r</w:t>
      </w:r>
      <w:r>
        <w:rPr>
          <w:rFonts w:ascii="Arial" w:hAnsi="Arial" w:cs="Arial"/>
          <w:spacing w:val="-1"/>
        </w:rPr>
        <w:t>a</w:t>
      </w:r>
      <w:r>
        <w:rPr>
          <w:rFonts w:ascii="Arial" w:hAnsi="Arial" w:cs="Arial"/>
          <w:spacing w:val="-2"/>
        </w:rPr>
        <w:t>i</w:t>
      </w:r>
      <w:r>
        <w:rPr>
          <w:rFonts w:ascii="Arial" w:hAnsi="Arial" w:cs="Arial"/>
        </w:rPr>
        <w:t>n</w:t>
      </w:r>
      <w:r>
        <w:rPr>
          <w:rFonts w:ascii="Arial" w:hAnsi="Arial" w:cs="Arial"/>
          <w:spacing w:val="24"/>
        </w:rPr>
        <w:t xml:space="preserve"> </w:t>
      </w:r>
      <w:r>
        <w:rPr>
          <w:rFonts w:ascii="Arial" w:hAnsi="Arial" w:cs="Arial"/>
          <w:spacing w:val="-1"/>
        </w:rPr>
        <w:t>i</w:t>
      </w:r>
      <w:r>
        <w:rPr>
          <w:rFonts w:ascii="Arial" w:hAnsi="Arial" w:cs="Arial"/>
        </w:rPr>
        <w:t>n</w:t>
      </w:r>
      <w:r>
        <w:rPr>
          <w:rFonts w:ascii="Arial" w:hAnsi="Arial" w:cs="Arial"/>
          <w:spacing w:val="22"/>
        </w:rPr>
        <w:t xml:space="preserve"> </w:t>
      </w:r>
      <w:r>
        <w:rPr>
          <w:rFonts w:ascii="Arial" w:hAnsi="Arial" w:cs="Arial"/>
          <w:spacing w:val="1"/>
        </w:rPr>
        <w:t>t</w:t>
      </w:r>
      <w:r>
        <w:rPr>
          <w:rFonts w:ascii="Arial" w:hAnsi="Arial" w:cs="Arial"/>
          <w:spacing w:val="-1"/>
        </w:rPr>
        <w:t>h</w:t>
      </w:r>
      <w:r>
        <w:rPr>
          <w:rFonts w:ascii="Arial" w:hAnsi="Arial" w:cs="Arial"/>
        </w:rPr>
        <w:t>e</w:t>
      </w:r>
      <w:r>
        <w:rPr>
          <w:rFonts w:ascii="Arial" w:hAnsi="Arial" w:cs="Arial"/>
          <w:spacing w:val="20"/>
        </w:rPr>
        <w:t xml:space="preserve"> </w:t>
      </w:r>
      <w:r>
        <w:rPr>
          <w:rFonts w:ascii="Arial" w:hAnsi="Arial" w:cs="Arial"/>
          <w:spacing w:val="-2"/>
        </w:rPr>
        <w:t>U</w:t>
      </w:r>
      <w:r>
        <w:rPr>
          <w:rFonts w:ascii="Arial" w:hAnsi="Arial" w:cs="Arial"/>
          <w:spacing w:val="-1"/>
        </w:rPr>
        <w:t>K</w:t>
      </w:r>
      <w:r>
        <w:rPr>
          <w:rFonts w:ascii="Arial" w:hAnsi="Arial" w:cs="Arial"/>
        </w:rPr>
        <w:t>,</w:t>
      </w:r>
      <w:r>
        <w:rPr>
          <w:rFonts w:ascii="Arial" w:hAnsi="Arial" w:cs="Arial"/>
          <w:spacing w:val="26"/>
        </w:rPr>
        <w:t xml:space="preserve"> </w:t>
      </w:r>
      <w:r>
        <w:rPr>
          <w:rFonts w:ascii="Arial" w:hAnsi="Arial" w:cs="Arial"/>
          <w:spacing w:val="-4"/>
        </w:rPr>
        <w:t>w</w:t>
      </w:r>
      <w:r>
        <w:rPr>
          <w:rFonts w:ascii="Arial" w:hAnsi="Arial" w:cs="Arial"/>
          <w:spacing w:val="-1"/>
        </w:rPr>
        <w:t>hi</w:t>
      </w:r>
      <w:r>
        <w:rPr>
          <w:rFonts w:ascii="Arial" w:hAnsi="Arial" w:cs="Arial"/>
        </w:rPr>
        <w:t>ch</w:t>
      </w:r>
      <w:r>
        <w:rPr>
          <w:rFonts w:ascii="Arial" w:hAnsi="Arial" w:cs="Arial"/>
          <w:spacing w:val="24"/>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22"/>
        </w:rPr>
        <w:t xml:space="preserve"> </w:t>
      </w:r>
      <w:r>
        <w:rPr>
          <w:rFonts w:ascii="Arial" w:hAnsi="Arial" w:cs="Arial"/>
        </w:rPr>
        <w:t>m</w:t>
      </w:r>
      <w:r>
        <w:rPr>
          <w:rFonts w:ascii="Arial" w:hAnsi="Arial" w:cs="Arial"/>
          <w:spacing w:val="-1"/>
        </w:rPr>
        <w:t>ain</w:t>
      </w:r>
      <w:r>
        <w:rPr>
          <w:rFonts w:ascii="Arial" w:hAnsi="Arial" w:cs="Arial"/>
          <w:spacing w:val="-2"/>
        </w:rPr>
        <w:t>t</w:t>
      </w:r>
      <w:r>
        <w:rPr>
          <w:rFonts w:ascii="Arial" w:hAnsi="Arial" w:cs="Arial"/>
          <w:spacing w:val="-1"/>
        </w:rPr>
        <w:t>ain</w:t>
      </w:r>
      <w:r>
        <w:rPr>
          <w:rFonts w:ascii="Arial" w:hAnsi="Arial" w:cs="Arial"/>
          <w:spacing w:val="-3"/>
        </w:rPr>
        <w:t>e</w:t>
      </w:r>
      <w:r>
        <w:rPr>
          <w:rFonts w:ascii="Arial" w:hAnsi="Arial" w:cs="Arial"/>
        </w:rPr>
        <w:t>d</w:t>
      </w:r>
      <w:r>
        <w:rPr>
          <w:rFonts w:ascii="Arial" w:hAnsi="Arial" w:cs="Arial"/>
          <w:spacing w:val="24"/>
        </w:rPr>
        <w:t xml:space="preserve"> </w:t>
      </w:r>
      <w:r>
        <w:rPr>
          <w:rFonts w:ascii="Arial" w:hAnsi="Arial" w:cs="Arial"/>
          <w:spacing w:val="-1"/>
        </w:rPr>
        <w:t>a</w:t>
      </w:r>
      <w:r>
        <w:rPr>
          <w:rFonts w:ascii="Arial" w:hAnsi="Arial" w:cs="Arial"/>
        </w:rPr>
        <w:t>t</w:t>
      </w:r>
      <w:r>
        <w:rPr>
          <w:rFonts w:ascii="Arial" w:hAnsi="Arial" w:cs="Arial"/>
          <w:spacing w:val="23"/>
        </w:rPr>
        <w:t xml:space="preserve"> </w:t>
      </w:r>
      <w:r>
        <w:rPr>
          <w:rFonts w:ascii="Arial" w:hAnsi="Arial" w:cs="Arial"/>
          <w:spacing w:val="-1"/>
        </w:rPr>
        <w:t>H</w:t>
      </w:r>
      <w:r>
        <w:rPr>
          <w:rFonts w:ascii="Arial" w:hAnsi="Arial" w:cs="Arial"/>
          <w:spacing w:val="-2"/>
        </w:rPr>
        <w:t>it</w:t>
      </w:r>
      <w:r>
        <w:rPr>
          <w:rFonts w:ascii="Arial" w:hAnsi="Arial" w:cs="Arial"/>
          <w:spacing w:val="-1"/>
        </w:rPr>
        <w:t>a</w:t>
      </w:r>
      <w:r>
        <w:rPr>
          <w:rFonts w:ascii="Arial" w:hAnsi="Arial" w:cs="Arial"/>
        </w:rPr>
        <w:t>c</w:t>
      </w:r>
      <w:r>
        <w:rPr>
          <w:rFonts w:ascii="Arial" w:hAnsi="Arial" w:cs="Arial"/>
          <w:spacing w:val="-1"/>
        </w:rPr>
        <w:t>hi</w:t>
      </w:r>
      <w:r>
        <w:rPr>
          <w:rFonts w:ascii="Arial" w:hAnsi="Arial" w:cs="Arial"/>
          <w:spacing w:val="-6"/>
        </w:rPr>
        <w:t>’</w:t>
      </w:r>
      <w:r>
        <w:rPr>
          <w:rFonts w:ascii="Arial" w:hAnsi="Arial" w:cs="Arial"/>
        </w:rPr>
        <w:t>s</w:t>
      </w:r>
      <w:r>
        <w:rPr>
          <w:rFonts w:ascii="Arial" w:hAnsi="Arial" w:cs="Arial"/>
          <w:spacing w:val="25"/>
        </w:rPr>
        <w:t xml:space="preserve"> </w:t>
      </w:r>
      <w:r>
        <w:rPr>
          <w:rFonts w:ascii="Arial" w:hAnsi="Arial" w:cs="Arial"/>
          <w:spacing w:val="-3"/>
        </w:rPr>
        <w:t>s</w:t>
      </w:r>
      <w:r>
        <w:rPr>
          <w:rFonts w:ascii="Arial" w:hAnsi="Arial" w:cs="Arial"/>
          <w:spacing w:val="-2"/>
        </w:rPr>
        <w:t>t</w:t>
      </w:r>
      <w:r>
        <w:rPr>
          <w:rFonts w:ascii="Arial" w:hAnsi="Arial" w:cs="Arial"/>
          <w:spacing w:val="-1"/>
        </w:rPr>
        <w:t>a</w:t>
      </w:r>
      <w:r>
        <w:rPr>
          <w:rFonts w:ascii="Arial" w:hAnsi="Arial" w:cs="Arial"/>
          <w:spacing w:val="1"/>
        </w:rPr>
        <w:t>t</w:t>
      </w:r>
      <w:r>
        <w:rPr>
          <w:rFonts w:ascii="Arial" w:hAnsi="Arial" w:cs="Arial"/>
          <w:spacing w:val="-2"/>
        </w:rPr>
        <w:t>e</w:t>
      </w:r>
      <w:r>
        <w:rPr>
          <w:rFonts w:ascii="Arial" w:hAnsi="Arial" w:cs="Arial"/>
        </w:rPr>
        <w:t>-</w:t>
      </w:r>
      <w:r>
        <w:rPr>
          <w:rFonts w:ascii="Arial" w:hAnsi="Arial" w:cs="Arial"/>
          <w:spacing w:val="-3"/>
        </w:rPr>
        <w:t>o</w:t>
      </w:r>
      <w:r>
        <w:rPr>
          <w:rFonts w:ascii="Arial" w:hAnsi="Arial" w:cs="Arial"/>
          <w:spacing w:val="1"/>
        </w:rPr>
        <w:t>f</w:t>
      </w:r>
      <w:r>
        <w:rPr>
          <w:rFonts w:ascii="Arial" w:hAnsi="Arial" w:cs="Arial"/>
        </w:rPr>
        <w:t>-</w:t>
      </w:r>
      <w:r>
        <w:rPr>
          <w:rFonts w:ascii="Arial" w:hAnsi="Arial" w:cs="Arial"/>
          <w:spacing w:val="1"/>
        </w:rPr>
        <w:t>t</w:t>
      </w:r>
      <w:r>
        <w:rPr>
          <w:rFonts w:ascii="Arial" w:hAnsi="Arial" w:cs="Arial"/>
          <w:spacing w:val="-3"/>
        </w:rPr>
        <w:t>h</w:t>
      </w:r>
      <w:r>
        <w:rPr>
          <w:rFonts w:ascii="Arial" w:hAnsi="Arial" w:cs="Arial"/>
          <w:spacing w:val="-1"/>
        </w:rPr>
        <w:t>e</w:t>
      </w:r>
      <w:r>
        <w:rPr>
          <w:rFonts w:ascii="Arial" w:hAnsi="Arial" w:cs="Arial"/>
        </w:rPr>
        <w:t>-</w:t>
      </w:r>
      <w:r>
        <w:rPr>
          <w:rFonts w:ascii="Arial" w:hAnsi="Arial" w:cs="Arial"/>
          <w:spacing w:val="-1"/>
        </w:rPr>
        <w:t>a</w:t>
      </w:r>
      <w:r>
        <w:rPr>
          <w:rFonts w:ascii="Arial" w:hAnsi="Arial" w:cs="Arial"/>
          <w:spacing w:val="-2"/>
        </w:rPr>
        <w:t>r</w:t>
      </w:r>
      <w:r>
        <w:rPr>
          <w:rFonts w:ascii="Arial" w:hAnsi="Arial" w:cs="Arial"/>
        </w:rPr>
        <w:t>t</w:t>
      </w:r>
      <w:r>
        <w:rPr>
          <w:rFonts w:ascii="Arial" w:hAnsi="Arial" w:cs="Arial"/>
          <w:spacing w:val="26"/>
        </w:rPr>
        <w:t xml:space="preserve"> </w:t>
      </w:r>
      <w:r>
        <w:rPr>
          <w:rFonts w:ascii="Arial" w:hAnsi="Arial" w:cs="Arial"/>
          <w:spacing w:val="-1"/>
        </w:rPr>
        <w:t>dep</w:t>
      </w:r>
      <w:r>
        <w:rPr>
          <w:rFonts w:ascii="Arial" w:hAnsi="Arial" w:cs="Arial"/>
          <w:spacing w:val="-3"/>
        </w:rPr>
        <w:t>o</w:t>
      </w:r>
      <w:r>
        <w:rPr>
          <w:rFonts w:ascii="Arial" w:hAnsi="Arial" w:cs="Arial"/>
        </w:rPr>
        <w:t>t</w:t>
      </w:r>
      <w:r>
        <w:rPr>
          <w:rFonts w:ascii="Arial" w:hAnsi="Arial" w:cs="Arial"/>
          <w:spacing w:val="26"/>
        </w:rPr>
        <w:t xml:space="preserve"> </w:t>
      </w:r>
      <w:r>
        <w:rPr>
          <w:rFonts w:ascii="Arial" w:hAnsi="Arial" w:cs="Arial"/>
          <w:spacing w:val="-1"/>
        </w:rPr>
        <w:t>i</w:t>
      </w:r>
      <w:r>
        <w:rPr>
          <w:rFonts w:ascii="Arial" w:hAnsi="Arial" w:cs="Arial"/>
        </w:rPr>
        <w:t>n</w:t>
      </w:r>
      <w:r>
        <w:rPr>
          <w:rFonts w:ascii="Arial" w:hAnsi="Arial" w:cs="Arial"/>
          <w:spacing w:val="22"/>
        </w:rPr>
        <w:t xml:space="preserve"> </w:t>
      </w:r>
      <w:r>
        <w:rPr>
          <w:rFonts w:ascii="Arial" w:hAnsi="Arial" w:cs="Arial"/>
          <w:spacing w:val="-1"/>
        </w:rPr>
        <w:t>A</w:t>
      </w:r>
      <w:r>
        <w:rPr>
          <w:rFonts w:ascii="Arial" w:hAnsi="Arial" w:cs="Arial"/>
        </w:rPr>
        <w:t>s</w:t>
      </w:r>
      <w:r>
        <w:rPr>
          <w:rFonts w:ascii="Arial" w:hAnsi="Arial" w:cs="Arial"/>
          <w:spacing w:val="-3"/>
        </w:rPr>
        <w:t>h</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1"/>
        </w:rPr>
        <w:t>d, Ken</w:t>
      </w:r>
      <w:r>
        <w:rPr>
          <w:rFonts w:ascii="Arial" w:hAnsi="Arial" w:cs="Arial"/>
          <w:spacing w:val="1"/>
        </w:rPr>
        <w:t xml:space="preserve">t. </w:t>
      </w:r>
      <w:r>
        <w:rPr>
          <w:rFonts w:ascii="Arial" w:hAnsi="Arial" w:cs="Arial"/>
          <w:spacing w:val="4"/>
        </w:rPr>
        <w:t>As</w:t>
      </w:r>
      <w:r>
        <w:rPr>
          <w:rFonts w:ascii="Arial" w:hAnsi="Arial" w:cs="Arial"/>
          <w:spacing w:val="3"/>
        </w:rPr>
        <w:t xml:space="preserve"> </w:t>
      </w:r>
      <w:r>
        <w:rPr>
          <w:rFonts w:ascii="Arial" w:hAnsi="Arial" w:cs="Arial"/>
          <w:spacing w:val="-3"/>
        </w:rPr>
        <w:t>pa</w:t>
      </w:r>
      <w:r>
        <w:rPr>
          <w:rFonts w:ascii="Arial" w:hAnsi="Arial" w:cs="Arial"/>
        </w:rPr>
        <w:t>rt</w:t>
      </w:r>
      <w:r>
        <w:rPr>
          <w:rFonts w:ascii="Arial" w:hAnsi="Arial" w:cs="Arial"/>
          <w:spacing w:val="4"/>
        </w:rPr>
        <w:t xml:space="preserve"> </w:t>
      </w:r>
      <w:r>
        <w:rPr>
          <w:rFonts w:ascii="Arial" w:hAnsi="Arial" w:cs="Arial"/>
          <w:spacing w:val="-3"/>
        </w:rPr>
        <w:t>o</w:t>
      </w:r>
      <w:r>
        <w:rPr>
          <w:rFonts w:ascii="Arial" w:hAnsi="Arial" w:cs="Arial"/>
        </w:rPr>
        <w:t>f</w:t>
      </w:r>
      <w:r>
        <w:rPr>
          <w:rFonts w:ascii="Arial" w:hAnsi="Arial" w:cs="Arial"/>
          <w:spacing w:val="4"/>
        </w:rPr>
        <w:t xml:space="preserve"> </w:t>
      </w:r>
      <w:r>
        <w:rPr>
          <w:rFonts w:ascii="Arial" w:hAnsi="Arial" w:cs="Arial"/>
          <w:spacing w:val="1"/>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spacing w:val="-1"/>
        </w:rPr>
        <w:t>UK</w:t>
      </w:r>
      <w:r>
        <w:rPr>
          <w:rFonts w:ascii="Arial" w:hAnsi="Arial" w:cs="Arial"/>
          <w:spacing w:val="5"/>
        </w:rPr>
        <w:t xml:space="preserve"> </w:t>
      </w:r>
      <w:r>
        <w:rPr>
          <w:rFonts w:ascii="Arial" w:hAnsi="Arial" w:cs="Arial"/>
          <w:spacing w:val="-1"/>
        </w:rPr>
        <w:t>De</w:t>
      </w:r>
      <w:r>
        <w:rPr>
          <w:rFonts w:ascii="Arial" w:hAnsi="Arial" w:cs="Arial"/>
          <w:spacing w:val="-3"/>
        </w:rPr>
        <w:t>pa</w:t>
      </w:r>
      <w:r>
        <w:rPr>
          <w:rFonts w:ascii="Arial" w:hAnsi="Arial" w:cs="Arial"/>
        </w:rPr>
        <w:t>r</w:t>
      </w:r>
      <w:r>
        <w:rPr>
          <w:rFonts w:ascii="Arial" w:hAnsi="Arial" w:cs="Arial"/>
          <w:spacing w:val="-2"/>
        </w:rPr>
        <w:t>t</w:t>
      </w:r>
      <w:r>
        <w:rPr>
          <w:rFonts w:ascii="Arial" w:hAnsi="Arial" w:cs="Arial"/>
        </w:rPr>
        <w:t>m</w:t>
      </w:r>
      <w:r>
        <w:rPr>
          <w:rFonts w:ascii="Arial" w:hAnsi="Arial" w:cs="Arial"/>
          <w:spacing w:val="-1"/>
        </w:rPr>
        <w:t>en</w:t>
      </w:r>
      <w:r>
        <w:rPr>
          <w:rFonts w:ascii="Arial" w:hAnsi="Arial" w:cs="Arial"/>
        </w:rPr>
        <w:t>t</w:t>
      </w:r>
      <w:r>
        <w:rPr>
          <w:rFonts w:ascii="Arial" w:hAnsi="Arial" w:cs="Arial"/>
          <w:spacing w:val="2"/>
        </w:rPr>
        <w:t xml:space="preserve"> </w:t>
      </w:r>
      <w:r>
        <w:rPr>
          <w:rFonts w:ascii="Arial" w:hAnsi="Arial" w:cs="Arial"/>
          <w:spacing w:val="1"/>
        </w:rPr>
        <w:t>f</w:t>
      </w:r>
      <w:r>
        <w:rPr>
          <w:rFonts w:ascii="Arial" w:hAnsi="Arial" w:cs="Arial"/>
          <w:spacing w:val="-1"/>
        </w:rPr>
        <w:t>o</w:t>
      </w:r>
      <w:r>
        <w:rPr>
          <w:rFonts w:ascii="Arial" w:hAnsi="Arial" w:cs="Arial"/>
        </w:rPr>
        <w:t>r</w:t>
      </w:r>
      <w:r>
        <w:rPr>
          <w:rFonts w:ascii="Arial" w:hAnsi="Arial" w:cs="Arial"/>
          <w:spacing w:val="2"/>
        </w:rPr>
        <w:t xml:space="preserve"> </w:t>
      </w:r>
      <w:r>
        <w:rPr>
          <w:rFonts w:ascii="Arial" w:hAnsi="Arial" w:cs="Arial"/>
          <w:spacing w:val="-8"/>
        </w:rPr>
        <w:t>T</w:t>
      </w:r>
      <w:r>
        <w:rPr>
          <w:rFonts w:ascii="Arial" w:hAnsi="Arial" w:cs="Arial"/>
        </w:rPr>
        <w:t>r</w:t>
      </w:r>
      <w:r>
        <w:rPr>
          <w:rFonts w:ascii="Arial" w:hAnsi="Arial" w:cs="Arial"/>
          <w:spacing w:val="-1"/>
        </w:rPr>
        <w:t>an</w:t>
      </w:r>
      <w:r>
        <w:rPr>
          <w:rFonts w:ascii="Arial" w:hAnsi="Arial" w:cs="Arial"/>
        </w:rPr>
        <w:t>s</w:t>
      </w:r>
      <w:r>
        <w:rPr>
          <w:rFonts w:ascii="Arial" w:hAnsi="Arial" w:cs="Arial"/>
          <w:spacing w:val="-3"/>
        </w:rPr>
        <w:t>p</w:t>
      </w:r>
      <w:r>
        <w:rPr>
          <w:rFonts w:ascii="Arial" w:hAnsi="Arial" w:cs="Arial"/>
          <w:spacing w:val="-1"/>
        </w:rPr>
        <w:t>o</w:t>
      </w:r>
      <w:r>
        <w:rPr>
          <w:rFonts w:ascii="Arial" w:hAnsi="Arial" w:cs="Arial"/>
        </w:rPr>
        <w:t>r</w:t>
      </w:r>
      <w:r>
        <w:rPr>
          <w:rFonts w:ascii="Arial" w:hAnsi="Arial" w:cs="Arial"/>
          <w:spacing w:val="1"/>
        </w:rPr>
        <w:t>t</w:t>
      </w:r>
      <w:r>
        <w:rPr>
          <w:rFonts w:ascii="Arial" w:hAnsi="Arial" w:cs="Arial"/>
          <w:spacing w:val="-6"/>
        </w:rPr>
        <w:t>’</w:t>
      </w:r>
      <w:r>
        <w:rPr>
          <w:rFonts w:ascii="Arial" w:hAnsi="Arial" w:cs="Arial"/>
        </w:rPr>
        <w:t>s</w:t>
      </w:r>
      <w:r>
        <w:rPr>
          <w:rFonts w:ascii="Arial" w:hAnsi="Arial" w:cs="Arial"/>
          <w:spacing w:val="3"/>
        </w:rPr>
        <w:t xml:space="preserve"> </w:t>
      </w:r>
      <w:r>
        <w:rPr>
          <w:rFonts w:ascii="Arial" w:hAnsi="Arial" w:cs="Arial"/>
          <w:spacing w:val="1"/>
        </w:rPr>
        <w:t>I</w:t>
      </w:r>
      <w:r>
        <w:rPr>
          <w:rFonts w:ascii="Arial" w:hAnsi="Arial" w:cs="Arial"/>
          <w:spacing w:val="-1"/>
        </w:rPr>
        <w:t>n</w:t>
      </w:r>
      <w:r>
        <w:rPr>
          <w:rFonts w:ascii="Arial" w:hAnsi="Arial" w:cs="Arial"/>
          <w:spacing w:val="1"/>
        </w:rPr>
        <w:t>t</w:t>
      </w:r>
      <w:r>
        <w:rPr>
          <w:rFonts w:ascii="Arial" w:hAnsi="Arial" w:cs="Arial"/>
          <w:spacing w:val="-3"/>
        </w:rPr>
        <w:t>e</w:t>
      </w:r>
      <w:r>
        <w:rPr>
          <w:rFonts w:ascii="Arial" w:hAnsi="Arial" w:cs="Arial"/>
        </w:rPr>
        <w:t>rc</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3"/>
        </w:rPr>
        <w:t xml:space="preserve"> </w:t>
      </w:r>
      <w:r>
        <w:rPr>
          <w:rFonts w:ascii="Arial" w:hAnsi="Arial" w:cs="Arial"/>
          <w:spacing w:val="-1"/>
        </w:rPr>
        <w:t>E</w:t>
      </w:r>
      <w:r>
        <w:rPr>
          <w:rFonts w:ascii="Arial" w:hAnsi="Arial" w:cs="Arial"/>
          <w:spacing w:val="-3"/>
        </w:rPr>
        <w:t>x</w:t>
      </w:r>
      <w:r>
        <w:rPr>
          <w:rFonts w:ascii="Arial" w:hAnsi="Arial" w:cs="Arial"/>
          <w:spacing w:val="-1"/>
        </w:rPr>
        <w:t>p</w:t>
      </w:r>
      <w:r>
        <w:rPr>
          <w:rFonts w:ascii="Arial" w:hAnsi="Arial" w:cs="Arial"/>
        </w:rPr>
        <w:t>r</w:t>
      </w:r>
      <w:r>
        <w:rPr>
          <w:rFonts w:ascii="Arial" w:hAnsi="Arial" w:cs="Arial"/>
          <w:spacing w:val="-1"/>
        </w:rPr>
        <w:t>e</w:t>
      </w:r>
      <w:r>
        <w:rPr>
          <w:rFonts w:ascii="Arial" w:hAnsi="Arial" w:cs="Arial"/>
        </w:rPr>
        <w:t>ss</w:t>
      </w:r>
      <w:r>
        <w:rPr>
          <w:rFonts w:ascii="Arial" w:hAnsi="Arial" w:cs="Arial"/>
          <w:spacing w:val="3"/>
        </w:rPr>
        <w:t xml:space="preserve"> </w:t>
      </w:r>
      <w:r>
        <w:rPr>
          <w:rFonts w:ascii="Arial" w:hAnsi="Arial" w:cs="Arial"/>
          <w:spacing w:val="-1"/>
        </w:rPr>
        <w:t>P</w:t>
      </w:r>
      <w:r>
        <w:rPr>
          <w:rFonts w:ascii="Arial" w:hAnsi="Arial" w:cs="Arial"/>
          <w:spacing w:val="-2"/>
        </w:rPr>
        <w:t>r</w:t>
      </w:r>
      <w:r>
        <w:rPr>
          <w:rFonts w:ascii="Arial" w:hAnsi="Arial" w:cs="Arial"/>
          <w:spacing w:val="-1"/>
        </w:rPr>
        <w:t>og</w:t>
      </w:r>
      <w:r>
        <w:rPr>
          <w:rFonts w:ascii="Arial" w:hAnsi="Arial" w:cs="Arial"/>
        </w:rPr>
        <w:t>r</w:t>
      </w:r>
      <w:r>
        <w:rPr>
          <w:rFonts w:ascii="Arial" w:hAnsi="Arial" w:cs="Arial"/>
          <w:spacing w:val="-1"/>
        </w:rPr>
        <w:t>a</w:t>
      </w:r>
      <w:r>
        <w:rPr>
          <w:rFonts w:ascii="Arial" w:hAnsi="Arial" w:cs="Arial"/>
          <w:spacing w:val="-2"/>
        </w:rPr>
        <w:t>m</w:t>
      </w:r>
      <w:r>
        <w:rPr>
          <w:rFonts w:ascii="Arial" w:hAnsi="Arial" w:cs="Arial"/>
        </w:rPr>
        <w:t>m</w:t>
      </w:r>
      <w:r>
        <w:rPr>
          <w:rFonts w:ascii="Arial" w:hAnsi="Arial" w:cs="Arial"/>
          <w:spacing w:val="-1"/>
        </w:rPr>
        <w:t>e</w:t>
      </w:r>
      <w:r>
        <w:rPr>
          <w:rFonts w:ascii="Arial" w:hAnsi="Arial" w:cs="Arial"/>
        </w:rPr>
        <w:t>,</w:t>
      </w:r>
      <w:r>
        <w:rPr>
          <w:rFonts w:ascii="Arial" w:hAnsi="Arial" w:cs="Arial"/>
          <w:spacing w:val="4"/>
        </w:rPr>
        <w:t xml:space="preserve"> </w:t>
      </w:r>
      <w:r>
        <w:rPr>
          <w:rFonts w:ascii="Arial" w:hAnsi="Arial" w:cs="Arial"/>
          <w:spacing w:val="-1"/>
        </w:rPr>
        <w:t>Hi</w:t>
      </w:r>
      <w:r>
        <w:rPr>
          <w:rFonts w:ascii="Arial" w:hAnsi="Arial" w:cs="Arial"/>
          <w:spacing w:val="-4"/>
        </w:rPr>
        <w:t>t</w:t>
      </w:r>
      <w:r>
        <w:rPr>
          <w:rFonts w:ascii="Arial" w:hAnsi="Arial" w:cs="Arial"/>
          <w:spacing w:val="-1"/>
        </w:rPr>
        <w:t>a</w:t>
      </w:r>
      <w:r>
        <w:rPr>
          <w:rFonts w:ascii="Arial" w:hAnsi="Arial" w:cs="Arial"/>
        </w:rPr>
        <w:t>c</w:t>
      </w:r>
      <w:r>
        <w:rPr>
          <w:rFonts w:ascii="Arial" w:hAnsi="Arial" w:cs="Arial"/>
          <w:spacing w:val="-1"/>
        </w:rPr>
        <w:t>h</w:t>
      </w:r>
      <w:r>
        <w:rPr>
          <w:rFonts w:ascii="Arial" w:hAnsi="Arial" w:cs="Arial"/>
        </w:rPr>
        <w:t>i</w:t>
      </w:r>
      <w:r>
        <w:rPr>
          <w:rFonts w:ascii="Arial" w:hAnsi="Arial" w:cs="Arial"/>
          <w:spacing w:val="5"/>
        </w:rPr>
        <w:t xml:space="preserve"> </w:t>
      </w:r>
      <w:r>
        <w:rPr>
          <w:rFonts w:ascii="Arial" w:hAnsi="Arial" w:cs="Arial"/>
          <w:spacing w:val="-2"/>
        </w:rPr>
        <w:t>R</w:t>
      </w:r>
      <w:r>
        <w:rPr>
          <w:rFonts w:ascii="Arial" w:hAnsi="Arial" w:cs="Arial"/>
          <w:spacing w:val="-1"/>
        </w:rPr>
        <w:t>ai</w:t>
      </w:r>
      <w:r>
        <w:rPr>
          <w:rFonts w:ascii="Arial" w:hAnsi="Arial" w:cs="Arial"/>
        </w:rPr>
        <w:t xml:space="preserve">l </w:t>
      </w:r>
      <w:r>
        <w:rPr>
          <w:rFonts w:ascii="Arial" w:hAnsi="Arial" w:cs="Arial"/>
          <w:spacing w:val="-1"/>
        </w:rPr>
        <w:t>Eu</w:t>
      </w:r>
      <w:r>
        <w:rPr>
          <w:rFonts w:ascii="Arial" w:hAnsi="Arial" w:cs="Arial"/>
        </w:rPr>
        <w:t>r</w:t>
      </w:r>
      <w:r>
        <w:rPr>
          <w:rFonts w:ascii="Arial" w:hAnsi="Arial" w:cs="Arial"/>
          <w:spacing w:val="-1"/>
        </w:rPr>
        <w:t>op</w:t>
      </w:r>
      <w:r>
        <w:rPr>
          <w:rFonts w:ascii="Arial" w:hAnsi="Arial" w:cs="Arial"/>
        </w:rPr>
        <w:t>e</w:t>
      </w:r>
      <w:r>
        <w:rPr>
          <w:rFonts w:ascii="Arial" w:hAnsi="Arial" w:cs="Arial"/>
          <w:spacing w:val="58"/>
        </w:rPr>
        <w:t xml:space="preserve"> </w:t>
      </w:r>
      <w:r>
        <w:rPr>
          <w:rFonts w:ascii="Arial" w:hAnsi="Arial" w:cs="Arial"/>
          <w:spacing w:val="-4"/>
        </w:rPr>
        <w:t>w</w:t>
      </w:r>
      <w:r>
        <w:rPr>
          <w:rFonts w:ascii="Arial" w:hAnsi="Arial" w:cs="Arial"/>
          <w:spacing w:val="-1"/>
        </w:rPr>
        <w:t>i</w:t>
      </w:r>
      <w:r>
        <w:rPr>
          <w:rFonts w:ascii="Arial" w:hAnsi="Arial" w:cs="Arial"/>
          <w:spacing w:val="-2"/>
        </w:rPr>
        <w:t>l</w:t>
      </w:r>
      <w:r>
        <w:rPr>
          <w:rFonts w:ascii="Arial" w:hAnsi="Arial" w:cs="Arial"/>
        </w:rPr>
        <w:t>l</w:t>
      </w:r>
      <w:r>
        <w:rPr>
          <w:rFonts w:ascii="Arial" w:hAnsi="Arial" w:cs="Arial"/>
          <w:spacing w:val="57"/>
        </w:rPr>
        <w:t xml:space="preserve"> </w:t>
      </w:r>
      <w:r>
        <w:rPr>
          <w:rFonts w:ascii="Arial" w:hAnsi="Arial" w:cs="Arial"/>
          <w:spacing w:val="1"/>
        </w:rPr>
        <w:t>r</w:t>
      </w:r>
      <w:r>
        <w:rPr>
          <w:rFonts w:ascii="Arial" w:hAnsi="Arial" w:cs="Arial"/>
          <w:spacing w:val="-1"/>
        </w:rPr>
        <w:t>epla</w:t>
      </w:r>
      <w:r>
        <w:rPr>
          <w:rFonts w:ascii="Arial" w:hAnsi="Arial" w:cs="Arial"/>
        </w:rPr>
        <w:t>ce</w:t>
      </w:r>
      <w:r>
        <w:rPr>
          <w:rFonts w:ascii="Arial" w:hAnsi="Arial" w:cs="Arial"/>
          <w:spacing w:val="58"/>
        </w:rPr>
        <w:t xml:space="preserve"> </w:t>
      </w:r>
      <w:r>
        <w:rPr>
          <w:rFonts w:ascii="Arial" w:hAnsi="Arial" w:cs="Arial"/>
          <w:spacing w:val="1"/>
        </w:rPr>
        <w:t>t</w:t>
      </w:r>
      <w:r>
        <w:rPr>
          <w:rFonts w:ascii="Arial" w:hAnsi="Arial" w:cs="Arial"/>
          <w:spacing w:val="-1"/>
        </w:rPr>
        <w:t>h</w:t>
      </w:r>
      <w:r>
        <w:rPr>
          <w:rFonts w:ascii="Arial" w:hAnsi="Arial" w:cs="Arial"/>
        </w:rPr>
        <w:t>e</w:t>
      </w:r>
      <w:r>
        <w:rPr>
          <w:rFonts w:ascii="Arial" w:hAnsi="Arial" w:cs="Arial"/>
          <w:spacing w:val="58"/>
        </w:rPr>
        <w:t xml:space="preserve"> </w:t>
      </w:r>
      <w:r>
        <w:rPr>
          <w:rFonts w:ascii="Arial" w:hAnsi="Arial" w:cs="Arial"/>
          <w:spacing w:val="-1"/>
        </w:rPr>
        <w:t>UK</w:t>
      </w:r>
      <w:r>
        <w:rPr>
          <w:rFonts w:ascii="Arial" w:hAnsi="Arial" w:cs="Arial"/>
          <w:spacing w:val="-6"/>
        </w:rPr>
        <w:t>’</w:t>
      </w:r>
      <w:r>
        <w:rPr>
          <w:rFonts w:ascii="Arial" w:hAnsi="Arial" w:cs="Arial"/>
        </w:rPr>
        <w:t>s</w:t>
      </w:r>
      <w:r>
        <w:rPr>
          <w:rFonts w:ascii="Arial" w:hAnsi="Arial" w:cs="Arial"/>
          <w:spacing w:val="56"/>
        </w:rPr>
        <w:t xml:space="preserve"> </w:t>
      </w:r>
      <w:r>
        <w:rPr>
          <w:rFonts w:ascii="Arial" w:hAnsi="Arial" w:cs="Arial"/>
          <w:spacing w:val="3"/>
        </w:rPr>
        <w:t>f</w:t>
      </w:r>
      <w:r>
        <w:rPr>
          <w:rFonts w:ascii="Arial" w:hAnsi="Arial" w:cs="Arial"/>
          <w:spacing w:val="-1"/>
        </w:rPr>
        <w:t>lee</w:t>
      </w:r>
      <w:r>
        <w:rPr>
          <w:rFonts w:ascii="Arial" w:hAnsi="Arial" w:cs="Arial"/>
        </w:rPr>
        <w:t>t</w:t>
      </w:r>
      <w:r>
        <w:rPr>
          <w:rFonts w:ascii="Arial" w:hAnsi="Arial" w:cs="Arial"/>
          <w:spacing w:val="59"/>
        </w:rPr>
        <w:t xml:space="preserve"> </w:t>
      </w:r>
      <w:r>
        <w:rPr>
          <w:rFonts w:ascii="Arial" w:hAnsi="Arial" w:cs="Arial"/>
          <w:spacing w:val="-3"/>
        </w:rPr>
        <w:t>o</w:t>
      </w:r>
      <w:r>
        <w:rPr>
          <w:rFonts w:ascii="Arial" w:hAnsi="Arial" w:cs="Arial"/>
        </w:rPr>
        <w:t>f</w:t>
      </w:r>
      <w:r>
        <w:rPr>
          <w:rFonts w:ascii="Arial" w:hAnsi="Arial" w:cs="Arial"/>
          <w:spacing w:val="61"/>
        </w:rPr>
        <w:t xml:space="preserve"> </w:t>
      </w:r>
      <w:r>
        <w:rPr>
          <w:rFonts w:ascii="Arial" w:hAnsi="Arial" w:cs="Arial"/>
          <w:spacing w:val="-2"/>
        </w:rPr>
        <w:t>i</w:t>
      </w:r>
      <w:r>
        <w:rPr>
          <w:rFonts w:ascii="Arial" w:hAnsi="Arial" w:cs="Arial"/>
          <w:spacing w:val="-1"/>
        </w:rPr>
        <w:t>n</w:t>
      </w:r>
      <w:r>
        <w:rPr>
          <w:rFonts w:ascii="Arial" w:hAnsi="Arial" w:cs="Arial"/>
          <w:spacing w:val="1"/>
        </w:rPr>
        <w:t>t</w:t>
      </w:r>
      <w:r>
        <w:rPr>
          <w:rFonts w:ascii="Arial" w:hAnsi="Arial" w:cs="Arial"/>
          <w:spacing w:val="-3"/>
        </w:rPr>
        <w:t>e</w:t>
      </w:r>
      <w:r>
        <w:rPr>
          <w:rFonts w:ascii="Arial" w:hAnsi="Arial" w:cs="Arial"/>
        </w:rPr>
        <w:t>rc</w:t>
      </w:r>
      <w:r>
        <w:rPr>
          <w:rFonts w:ascii="Arial" w:hAnsi="Arial" w:cs="Arial"/>
          <w:spacing w:val="-2"/>
        </w:rPr>
        <w:t>i</w:t>
      </w:r>
      <w:r>
        <w:rPr>
          <w:rFonts w:ascii="Arial" w:hAnsi="Arial" w:cs="Arial"/>
          <w:spacing w:val="1"/>
        </w:rPr>
        <w:t>t</w:t>
      </w:r>
      <w:r>
        <w:rPr>
          <w:rFonts w:ascii="Arial" w:hAnsi="Arial" w:cs="Arial"/>
        </w:rPr>
        <w:t>y</w:t>
      </w:r>
      <w:r>
        <w:rPr>
          <w:rFonts w:ascii="Arial" w:hAnsi="Arial" w:cs="Arial"/>
          <w:spacing w:val="54"/>
        </w:rPr>
        <w:t xml:space="preserve"> </w:t>
      </w:r>
      <w:r>
        <w:rPr>
          <w:rFonts w:ascii="Arial" w:hAnsi="Arial" w:cs="Arial"/>
          <w:spacing w:val="1"/>
        </w:rPr>
        <w:t>t</w:t>
      </w:r>
      <w:r>
        <w:rPr>
          <w:rFonts w:ascii="Arial" w:hAnsi="Arial" w:cs="Arial"/>
        </w:rPr>
        <w:t>r</w:t>
      </w:r>
      <w:r>
        <w:rPr>
          <w:rFonts w:ascii="Arial" w:hAnsi="Arial" w:cs="Arial"/>
          <w:spacing w:val="-1"/>
        </w:rPr>
        <w:t>ain</w:t>
      </w:r>
      <w:r>
        <w:rPr>
          <w:rFonts w:ascii="Arial" w:hAnsi="Arial" w:cs="Arial"/>
        </w:rPr>
        <w:t>s,</w:t>
      </w:r>
      <w:r>
        <w:rPr>
          <w:rFonts w:ascii="Arial" w:hAnsi="Arial" w:cs="Arial"/>
          <w:spacing w:val="57"/>
        </w:rPr>
        <w:t xml:space="preserve"> </w:t>
      </w:r>
      <w:r>
        <w:rPr>
          <w:rFonts w:ascii="Arial" w:hAnsi="Arial" w:cs="Arial"/>
          <w:spacing w:val="-1"/>
        </w:rPr>
        <w:t>having</w:t>
      </w:r>
      <w:r>
        <w:rPr>
          <w:rFonts w:ascii="Arial" w:hAnsi="Arial" w:cs="Arial"/>
          <w:spacing w:val="57"/>
        </w:rPr>
        <w:t xml:space="preserve"> </w:t>
      </w:r>
      <w:r>
        <w:rPr>
          <w:rFonts w:ascii="Arial" w:hAnsi="Arial" w:cs="Arial"/>
          <w:spacing w:val="-1"/>
        </w:rPr>
        <w:t>e</w:t>
      </w:r>
      <w:r>
        <w:rPr>
          <w:rFonts w:ascii="Arial" w:hAnsi="Arial" w:cs="Arial"/>
        </w:rPr>
        <w:t>s</w:t>
      </w:r>
      <w:r>
        <w:rPr>
          <w:rFonts w:ascii="Arial" w:hAnsi="Arial" w:cs="Arial"/>
          <w:spacing w:val="-2"/>
        </w:rPr>
        <w:t>t</w:t>
      </w:r>
      <w:r>
        <w:rPr>
          <w:rFonts w:ascii="Arial" w:hAnsi="Arial" w:cs="Arial"/>
          <w:spacing w:val="-1"/>
        </w:rPr>
        <w:t>abli</w:t>
      </w:r>
      <w:r>
        <w:rPr>
          <w:rFonts w:ascii="Arial" w:hAnsi="Arial" w:cs="Arial"/>
        </w:rPr>
        <w:t>shed</w:t>
      </w:r>
      <w:r>
        <w:rPr>
          <w:rFonts w:ascii="Arial" w:hAnsi="Arial" w:cs="Arial"/>
          <w:spacing w:val="58"/>
        </w:rPr>
        <w:t xml:space="preserve"> </w:t>
      </w:r>
      <w:r>
        <w:rPr>
          <w:rFonts w:ascii="Arial" w:hAnsi="Arial" w:cs="Arial"/>
        </w:rPr>
        <w:t>a</w:t>
      </w:r>
      <w:r>
        <w:rPr>
          <w:rFonts w:ascii="Arial" w:hAnsi="Arial" w:cs="Arial"/>
          <w:spacing w:val="59"/>
        </w:rPr>
        <w:t xml:space="preserve"> </w:t>
      </w:r>
      <w:r>
        <w:rPr>
          <w:rFonts w:ascii="Arial" w:hAnsi="Arial" w:cs="Arial"/>
          <w:spacing w:val="-1"/>
        </w:rPr>
        <w:t>ne</w:t>
      </w:r>
      <w:r>
        <w:rPr>
          <w:rFonts w:ascii="Arial" w:hAnsi="Arial" w:cs="Arial"/>
        </w:rPr>
        <w:t>w</w:t>
      </w:r>
      <w:r>
        <w:rPr>
          <w:rFonts w:ascii="Arial" w:hAnsi="Arial" w:cs="Arial"/>
          <w:spacing w:val="55"/>
        </w:rPr>
        <w:t xml:space="preserve"> </w:t>
      </w:r>
      <w:r>
        <w:rPr>
          <w:rFonts w:ascii="Arial" w:hAnsi="Arial" w:cs="Arial"/>
        </w:rPr>
        <w:t>r</w:t>
      </w:r>
      <w:r>
        <w:rPr>
          <w:rFonts w:ascii="Arial" w:hAnsi="Arial" w:cs="Arial"/>
          <w:spacing w:val="-1"/>
        </w:rPr>
        <w:t>ollin</w:t>
      </w:r>
      <w:r>
        <w:rPr>
          <w:rFonts w:ascii="Arial" w:hAnsi="Arial" w:cs="Arial"/>
        </w:rPr>
        <w:t>g</w:t>
      </w:r>
      <w:r>
        <w:rPr>
          <w:rFonts w:ascii="Arial" w:hAnsi="Arial" w:cs="Arial"/>
          <w:spacing w:val="60"/>
        </w:rPr>
        <w:t xml:space="preserve"> </w:t>
      </w:r>
      <w:r>
        <w:rPr>
          <w:rFonts w:ascii="Arial" w:hAnsi="Arial" w:cs="Arial"/>
          <w:spacing w:val="-3"/>
        </w:rPr>
        <w:t>s</w:t>
      </w:r>
      <w:r>
        <w:rPr>
          <w:rFonts w:ascii="Arial" w:hAnsi="Arial" w:cs="Arial"/>
          <w:spacing w:val="1"/>
        </w:rPr>
        <w:t>t</w:t>
      </w:r>
      <w:r>
        <w:rPr>
          <w:rFonts w:ascii="Arial" w:hAnsi="Arial" w:cs="Arial"/>
          <w:spacing w:val="-1"/>
        </w:rPr>
        <w:t>o</w:t>
      </w:r>
      <w:r>
        <w:rPr>
          <w:rFonts w:ascii="Arial" w:hAnsi="Arial" w:cs="Arial"/>
          <w:spacing w:val="-3"/>
        </w:rPr>
        <w:t>c</w:t>
      </w:r>
      <w:r>
        <w:rPr>
          <w:rFonts w:ascii="Arial" w:hAnsi="Arial" w:cs="Arial"/>
        </w:rPr>
        <w:t>k m</w:t>
      </w:r>
      <w:r>
        <w:rPr>
          <w:rFonts w:ascii="Arial" w:hAnsi="Arial" w:cs="Arial"/>
          <w:spacing w:val="-1"/>
        </w:rPr>
        <w:t>an</w:t>
      </w:r>
      <w:r>
        <w:rPr>
          <w:rFonts w:ascii="Arial" w:hAnsi="Arial" w:cs="Arial"/>
          <w:spacing w:val="-3"/>
        </w:rPr>
        <w:t>u</w:t>
      </w:r>
      <w:r>
        <w:rPr>
          <w:rFonts w:ascii="Arial" w:hAnsi="Arial" w:cs="Arial"/>
          <w:spacing w:val="3"/>
        </w:rPr>
        <w:t>f</w:t>
      </w:r>
      <w:r>
        <w:rPr>
          <w:rFonts w:ascii="Arial" w:hAnsi="Arial" w:cs="Arial"/>
          <w:spacing w:val="-1"/>
        </w:rPr>
        <w:t>a</w:t>
      </w:r>
      <w:r>
        <w:rPr>
          <w:rFonts w:ascii="Arial" w:hAnsi="Arial" w:cs="Arial"/>
          <w:spacing w:val="-3"/>
        </w:rPr>
        <w:t>c</w:t>
      </w:r>
      <w:r>
        <w:rPr>
          <w:rFonts w:ascii="Arial" w:hAnsi="Arial" w:cs="Arial"/>
          <w:spacing w:val="1"/>
        </w:rPr>
        <w:t>t</w:t>
      </w:r>
      <w:r>
        <w:rPr>
          <w:rFonts w:ascii="Arial" w:hAnsi="Arial" w:cs="Arial"/>
          <w:spacing w:val="-1"/>
        </w:rPr>
        <w:t>u</w:t>
      </w:r>
      <w:r>
        <w:rPr>
          <w:rFonts w:ascii="Arial" w:hAnsi="Arial" w:cs="Arial"/>
        </w:rPr>
        <w:t>r</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12"/>
        </w:rPr>
        <w:t xml:space="preserve"> </w:t>
      </w:r>
      <w:r>
        <w:rPr>
          <w:rFonts w:ascii="Arial" w:hAnsi="Arial" w:cs="Arial"/>
          <w:spacing w:val="3"/>
        </w:rPr>
        <w:t>f</w:t>
      </w:r>
      <w:r>
        <w:rPr>
          <w:rFonts w:ascii="Arial" w:hAnsi="Arial" w:cs="Arial"/>
          <w:spacing w:val="-1"/>
        </w:rPr>
        <w:t>a</w:t>
      </w:r>
      <w:r>
        <w:rPr>
          <w:rFonts w:ascii="Arial" w:hAnsi="Arial" w:cs="Arial"/>
        </w:rPr>
        <w:t>c</w:t>
      </w:r>
      <w:r>
        <w:rPr>
          <w:rFonts w:ascii="Arial" w:hAnsi="Arial" w:cs="Arial"/>
          <w:spacing w:val="-1"/>
        </w:rPr>
        <w:t>i</w:t>
      </w:r>
      <w:r>
        <w:rPr>
          <w:rFonts w:ascii="Arial" w:hAnsi="Arial" w:cs="Arial"/>
          <w:spacing w:val="-2"/>
        </w:rPr>
        <w:t>l</w:t>
      </w:r>
      <w:r>
        <w:rPr>
          <w:rFonts w:ascii="Arial" w:hAnsi="Arial" w:cs="Arial"/>
          <w:spacing w:val="-1"/>
        </w:rPr>
        <w:t>i</w:t>
      </w:r>
      <w:r>
        <w:rPr>
          <w:rFonts w:ascii="Arial" w:hAnsi="Arial" w:cs="Arial"/>
          <w:spacing w:val="1"/>
        </w:rPr>
        <w:t>t</w:t>
      </w:r>
      <w:r>
        <w:rPr>
          <w:rFonts w:ascii="Arial" w:hAnsi="Arial" w:cs="Arial"/>
        </w:rPr>
        <w:t>y</w:t>
      </w:r>
      <w:r>
        <w:rPr>
          <w:rFonts w:ascii="Arial" w:hAnsi="Arial" w:cs="Arial"/>
          <w:spacing w:val="13"/>
        </w:rPr>
        <w:t xml:space="preserve"> </w:t>
      </w:r>
      <w:r>
        <w:rPr>
          <w:rFonts w:ascii="Arial" w:hAnsi="Arial" w:cs="Arial"/>
          <w:spacing w:val="-1"/>
        </w:rPr>
        <w:t>i</w:t>
      </w:r>
      <w:r>
        <w:rPr>
          <w:rFonts w:ascii="Arial" w:hAnsi="Arial" w:cs="Arial"/>
        </w:rPr>
        <w:t>n</w:t>
      </w:r>
      <w:r>
        <w:rPr>
          <w:rFonts w:ascii="Arial" w:hAnsi="Arial" w:cs="Arial"/>
          <w:spacing w:val="12"/>
        </w:rPr>
        <w:t xml:space="preserve"> </w:t>
      </w:r>
      <w:r>
        <w:rPr>
          <w:rFonts w:ascii="Arial" w:hAnsi="Arial" w:cs="Arial"/>
          <w:spacing w:val="-1"/>
        </w:rPr>
        <w:t>Ne</w:t>
      </w:r>
      <w:r>
        <w:rPr>
          <w:rFonts w:ascii="Arial" w:hAnsi="Arial" w:cs="Arial"/>
          <w:spacing w:val="-4"/>
        </w:rPr>
        <w:t>w</w:t>
      </w:r>
      <w:r>
        <w:rPr>
          <w:rFonts w:ascii="Arial" w:hAnsi="Arial" w:cs="Arial"/>
          <w:spacing w:val="1"/>
        </w:rPr>
        <w:t>t</w:t>
      </w:r>
      <w:r>
        <w:rPr>
          <w:rFonts w:ascii="Arial" w:hAnsi="Arial" w:cs="Arial"/>
          <w:spacing w:val="-1"/>
        </w:rPr>
        <w:t>o</w:t>
      </w:r>
      <w:r>
        <w:rPr>
          <w:rFonts w:ascii="Arial" w:hAnsi="Arial" w:cs="Arial"/>
        </w:rPr>
        <w:t>n</w:t>
      </w:r>
      <w:r>
        <w:rPr>
          <w:rFonts w:ascii="Arial" w:hAnsi="Arial" w:cs="Arial"/>
          <w:spacing w:val="15"/>
        </w:rPr>
        <w:t xml:space="preserve"> </w:t>
      </w:r>
      <w:r>
        <w:rPr>
          <w:rFonts w:ascii="Arial" w:hAnsi="Arial" w:cs="Arial"/>
          <w:spacing w:val="-4"/>
        </w:rPr>
        <w:t>A</w:t>
      </w:r>
      <w:r>
        <w:rPr>
          <w:rFonts w:ascii="Arial" w:hAnsi="Arial" w:cs="Arial"/>
          <w:spacing w:val="-3"/>
        </w:rPr>
        <w:t>y</w:t>
      </w:r>
      <w:r>
        <w:rPr>
          <w:rFonts w:ascii="Arial" w:hAnsi="Arial" w:cs="Arial"/>
        </w:rPr>
        <w:t>c</w:t>
      </w:r>
      <w:r>
        <w:rPr>
          <w:rFonts w:ascii="Arial" w:hAnsi="Arial" w:cs="Arial"/>
          <w:spacing w:val="-1"/>
        </w:rPr>
        <w:t>l</w:t>
      </w:r>
      <w:r>
        <w:rPr>
          <w:rFonts w:ascii="Arial" w:hAnsi="Arial" w:cs="Arial"/>
          <w:spacing w:val="-2"/>
        </w:rPr>
        <w:t>i</w:t>
      </w:r>
      <w:r>
        <w:rPr>
          <w:rFonts w:ascii="Arial" w:hAnsi="Arial" w:cs="Arial"/>
          <w:spacing w:val="-4"/>
        </w:rPr>
        <w:t>f</w:t>
      </w:r>
      <w:r>
        <w:rPr>
          <w:rFonts w:ascii="Arial" w:hAnsi="Arial" w:cs="Arial"/>
          <w:spacing w:val="3"/>
        </w:rPr>
        <w:t>f</w:t>
      </w:r>
      <w:r>
        <w:rPr>
          <w:rFonts w:ascii="Arial" w:hAnsi="Arial" w:cs="Arial"/>
          <w:spacing w:val="-1"/>
        </w:rPr>
        <w:t>e</w:t>
      </w:r>
      <w:r>
        <w:rPr>
          <w:rFonts w:ascii="Arial" w:hAnsi="Arial" w:cs="Arial"/>
        </w:rPr>
        <w:t>,</w:t>
      </w:r>
      <w:r>
        <w:rPr>
          <w:rFonts w:ascii="Arial" w:hAnsi="Arial" w:cs="Arial"/>
          <w:spacing w:val="14"/>
        </w:rPr>
        <w:t xml:space="preserve"> </w:t>
      </w:r>
      <w:r>
        <w:rPr>
          <w:rFonts w:ascii="Arial" w:hAnsi="Arial" w:cs="Arial"/>
          <w:spacing w:val="-1"/>
        </w:rPr>
        <w:t>U</w:t>
      </w:r>
      <w:r>
        <w:rPr>
          <w:rFonts w:ascii="Arial" w:hAnsi="Arial" w:cs="Arial"/>
        </w:rPr>
        <w:t>K</w:t>
      </w:r>
      <w:r>
        <w:rPr>
          <w:rFonts w:ascii="Arial" w:hAnsi="Arial" w:cs="Arial"/>
          <w:spacing w:val="12"/>
        </w:rPr>
        <w:t xml:space="preserve"> </w:t>
      </w:r>
      <w:r>
        <w:rPr>
          <w:rFonts w:ascii="Arial" w:hAnsi="Arial" w:cs="Arial"/>
          <w:spacing w:val="1"/>
        </w:rPr>
        <w:t>f</w:t>
      </w:r>
      <w:r>
        <w:rPr>
          <w:rFonts w:ascii="Arial" w:hAnsi="Arial" w:cs="Arial"/>
          <w:spacing w:val="-1"/>
        </w:rPr>
        <w:t>o</w:t>
      </w:r>
      <w:r>
        <w:rPr>
          <w:rFonts w:ascii="Arial" w:hAnsi="Arial" w:cs="Arial"/>
        </w:rPr>
        <w:t>r</w:t>
      </w:r>
      <w:r>
        <w:rPr>
          <w:rFonts w:ascii="Arial" w:hAnsi="Arial" w:cs="Arial"/>
          <w:spacing w:val="14"/>
        </w:rPr>
        <w:t xml:space="preserve"> </w:t>
      </w:r>
      <w:r>
        <w:rPr>
          <w:rFonts w:ascii="Arial" w:hAnsi="Arial" w:cs="Arial"/>
          <w:spacing w:val="-2"/>
        </w:rPr>
        <w:t>t</w:t>
      </w:r>
      <w:r>
        <w:rPr>
          <w:rFonts w:ascii="Arial" w:hAnsi="Arial" w:cs="Arial"/>
          <w:spacing w:val="-1"/>
        </w:rPr>
        <w:t>hi</w:t>
      </w:r>
      <w:r>
        <w:rPr>
          <w:rFonts w:ascii="Arial" w:hAnsi="Arial" w:cs="Arial"/>
        </w:rPr>
        <w:t>s</w:t>
      </w:r>
      <w:r>
        <w:rPr>
          <w:rFonts w:ascii="Arial" w:hAnsi="Arial" w:cs="Arial"/>
          <w:spacing w:val="15"/>
        </w:rPr>
        <w:t xml:space="preserve"> </w:t>
      </w:r>
      <w:r>
        <w:rPr>
          <w:rFonts w:ascii="Arial" w:hAnsi="Arial" w:cs="Arial"/>
          <w:spacing w:val="-1"/>
        </w:rPr>
        <w:t>pu</w:t>
      </w:r>
      <w:r>
        <w:rPr>
          <w:rFonts w:ascii="Arial" w:hAnsi="Arial" w:cs="Arial"/>
        </w:rPr>
        <w:t>r</w:t>
      </w:r>
      <w:r>
        <w:rPr>
          <w:rFonts w:ascii="Arial" w:hAnsi="Arial" w:cs="Arial"/>
          <w:spacing w:val="-1"/>
        </w:rPr>
        <w:t>po</w:t>
      </w:r>
      <w:r>
        <w:rPr>
          <w:rFonts w:ascii="Arial" w:hAnsi="Arial" w:cs="Arial"/>
        </w:rPr>
        <w:t>s</w:t>
      </w:r>
      <w:r>
        <w:rPr>
          <w:rFonts w:ascii="Arial" w:hAnsi="Arial" w:cs="Arial"/>
          <w:spacing w:val="-3"/>
        </w:rPr>
        <w:t>e</w:t>
      </w:r>
      <w:r>
        <w:rPr>
          <w:rFonts w:ascii="Arial" w:hAnsi="Arial" w:cs="Arial"/>
        </w:rPr>
        <w:t>.</w:t>
      </w:r>
      <w:r>
        <w:rPr>
          <w:rFonts w:ascii="Arial" w:hAnsi="Arial" w:cs="Arial"/>
          <w:spacing w:val="14"/>
        </w:rPr>
        <w:t xml:space="preserve"> </w:t>
      </w:r>
    </w:p>
    <w:p w14:paraId="1EB8A8D8" w14:textId="77777777" w:rsidR="007C41F9" w:rsidRDefault="007C41F9" w:rsidP="007C41F9">
      <w:pPr>
        <w:overflowPunct w:val="0"/>
        <w:spacing w:before="5" w:line="276" w:lineRule="auto"/>
        <w:ind w:right="1812"/>
        <w:jc w:val="both"/>
        <w:rPr>
          <w:rFonts w:ascii="Arial" w:hAnsi="Arial" w:cs="Arial"/>
          <w:spacing w:val="-1"/>
        </w:rPr>
      </w:pPr>
    </w:p>
    <w:p w14:paraId="2D322DCD" w14:textId="77777777" w:rsidR="007C41F9" w:rsidRDefault="007C41F9" w:rsidP="007C41F9">
      <w:pPr>
        <w:pStyle w:val="BodyText"/>
        <w:overflowPunct w:val="0"/>
        <w:spacing w:before="5"/>
        <w:ind w:left="0" w:right="1812"/>
        <w:jc w:val="both"/>
        <w:rPr>
          <w:b/>
          <w:bCs/>
          <w:color w:val="000000"/>
        </w:rPr>
      </w:pPr>
      <w:r>
        <w:rPr>
          <w:spacing w:val="-1"/>
        </w:rPr>
        <w:t>Fo</w:t>
      </w:r>
      <w:r>
        <w:t>r</w:t>
      </w:r>
      <w:r>
        <w:rPr>
          <w:spacing w:val="-1"/>
        </w:rPr>
        <w:t xml:space="preserve"> </w:t>
      </w:r>
      <w:r>
        <w:t>m</w:t>
      </w:r>
      <w:r>
        <w:rPr>
          <w:spacing w:val="-1"/>
        </w:rPr>
        <w:t>o</w:t>
      </w:r>
      <w:r>
        <w:t>re</w:t>
      </w:r>
      <w:r>
        <w:rPr>
          <w:spacing w:val="-2"/>
        </w:rPr>
        <w:t xml:space="preserve"> </w:t>
      </w:r>
      <w:r>
        <w:rPr>
          <w:spacing w:val="-1"/>
        </w:rPr>
        <w:t>i</w:t>
      </w:r>
      <w:r>
        <w:rPr>
          <w:spacing w:val="-3"/>
        </w:rPr>
        <w:t>n</w:t>
      </w:r>
      <w:r>
        <w:rPr>
          <w:spacing w:val="3"/>
        </w:rPr>
        <w:t>f</w:t>
      </w:r>
      <w:r>
        <w:rPr>
          <w:spacing w:val="-1"/>
        </w:rPr>
        <w:t>o</w:t>
      </w:r>
      <w:r>
        <w:rPr>
          <w:spacing w:val="-2"/>
        </w:rPr>
        <w:t>r</w:t>
      </w:r>
      <w:r>
        <w:t>m</w:t>
      </w:r>
      <w:r>
        <w:rPr>
          <w:spacing w:val="-3"/>
        </w:rPr>
        <w:t>a</w:t>
      </w:r>
      <w:r>
        <w:rPr>
          <w:spacing w:val="1"/>
        </w:rPr>
        <w:t>t</w:t>
      </w:r>
      <w:r>
        <w:rPr>
          <w:spacing w:val="-1"/>
        </w:rPr>
        <w:t>io</w:t>
      </w:r>
      <w:r>
        <w:t xml:space="preserve">n </w:t>
      </w:r>
      <w:r>
        <w:rPr>
          <w:spacing w:val="-1"/>
        </w:rPr>
        <w:t>a</w:t>
      </w:r>
      <w:r>
        <w:rPr>
          <w:spacing w:val="-3"/>
        </w:rPr>
        <w:t>b</w:t>
      </w:r>
      <w:r>
        <w:rPr>
          <w:spacing w:val="-1"/>
        </w:rPr>
        <w:t>ou</w:t>
      </w:r>
      <w:r>
        <w:t>t</w:t>
      </w:r>
      <w:r>
        <w:rPr>
          <w:spacing w:val="-1"/>
        </w:rPr>
        <w:t xml:space="preserve"> </w:t>
      </w:r>
      <w:r>
        <w:rPr>
          <w:spacing w:val="1"/>
        </w:rPr>
        <w:t>t</w:t>
      </w:r>
      <w:r>
        <w:rPr>
          <w:spacing w:val="-1"/>
        </w:rPr>
        <w:t>h</w:t>
      </w:r>
      <w:r>
        <w:t>e c</w:t>
      </w:r>
      <w:r>
        <w:rPr>
          <w:spacing w:val="-3"/>
        </w:rPr>
        <w:t>o</w:t>
      </w:r>
      <w:r>
        <w:t>m</w:t>
      </w:r>
      <w:r>
        <w:rPr>
          <w:spacing w:val="-3"/>
        </w:rPr>
        <w:t>p</w:t>
      </w:r>
      <w:r>
        <w:rPr>
          <w:spacing w:val="-1"/>
        </w:rPr>
        <w:t>an</w:t>
      </w:r>
      <w:r>
        <w:rPr>
          <w:spacing w:val="-20"/>
        </w:rPr>
        <w:t>y</w:t>
      </w:r>
      <w:r>
        <w:t>,</w:t>
      </w:r>
      <w:r>
        <w:rPr>
          <w:spacing w:val="2"/>
        </w:rPr>
        <w:t xml:space="preserve"> </w:t>
      </w:r>
      <w:r>
        <w:rPr>
          <w:spacing w:val="-1"/>
        </w:rPr>
        <w:t>plea</w:t>
      </w:r>
      <w:r>
        <w:t>se</w:t>
      </w:r>
      <w:r>
        <w:rPr>
          <w:spacing w:val="-4"/>
        </w:rPr>
        <w:t xml:space="preserve"> </w:t>
      </w:r>
      <w:r>
        <w:rPr>
          <w:spacing w:val="-3"/>
        </w:rPr>
        <w:t>v</w:t>
      </w:r>
      <w:r>
        <w:rPr>
          <w:spacing w:val="-1"/>
        </w:rPr>
        <w:t>i</w:t>
      </w:r>
      <w:r>
        <w:t>s</w:t>
      </w:r>
      <w:r>
        <w:rPr>
          <w:spacing w:val="-2"/>
        </w:rPr>
        <w:t>i</w:t>
      </w:r>
      <w:r>
        <w:rPr>
          <w:spacing w:val="1"/>
        </w:rPr>
        <w:t>t</w:t>
      </w:r>
      <w:r>
        <w:t>:</w:t>
      </w:r>
      <w:r>
        <w:rPr>
          <w:spacing w:val="3"/>
        </w:rPr>
        <w:t xml:space="preserve"> </w:t>
      </w:r>
      <w:hyperlink r:id="rId11" w:history="1">
        <w:r>
          <w:rPr>
            <w:rStyle w:val="Hyperlink"/>
            <w:spacing w:val="-2"/>
          </w:rPr>
          <w:t>ww</w:t>
        </w:r>
        <w:r>
          <w:rPr>
            <w:rStyle w:val="Hyperlink"/>
            <w:spacing w:val="-4"/>
          </w:rPr>
          <w:t>w</w:t>
        </w:r>
        <w:r>
          <w:rPr>
            <w:rStyle w:val="Hyperlink"/>
            <w:spacing w:val="1"/>
          </w:rPr>
          <w:t>.</w:t>
        </w:r>
        <w:r>
          <w:rPr>
            <w:rStyle w:val="Hyperlink"/>
            <w:spacing w:val="-2"/>
          </w:rPr>
          <w:t>Hi</w:t>
        </w:r>
        <w:r>
          <w:rPr>
            <w:rStyle w:val="Hyperlink"/>
            <w:spacing w:val="1"/>
          </w:rPr>
          <w:t>t</w:t>
        </w:r>
        <w:r>
          <w:rPr>
            <w:rStyle w:val="Hyperlink"/>
            <w:spacing w:val="-1"/>
          </w:rPr>
          <w:t>a</w:t>
        </w:r>
        <w:r>
          <w:rPr>
            <w:rStyle w:val="Hyperlink"/>
          </w:rPr>
          <w:t>c</w:t>
        </w:r>
        <w:r>
          <w:rPr>
            <w:rStyle w:val="Hyperlink"/>
            <w:spacing w:val="-1"/>
          </w:rPr>
          <w:t>h</w:t>
        </w:r>
        <w:r>
          <w:rPr>
            <w:rStyle w:val="Hyperlink"/>
            <w:spacing w:val="-2"/>
          </w:rPr>
          <w:t>i</w:t>
        </w:r>
        <w:r>
          <w:rPr>
            <w:rStyle w:val="Hyperlink"/>
          </w:rPr>
          <w:t>r</w:t>
        </w:r>
        <w:r>
          <w:rPr>
            <w:rStyle w:val="Hyperlink"/>
            <w:spacing w:val="-1"/>
          </w:rPr>
          <w:t>a</w:t>
        </w:r>
        <w:r>
          <w:rPr>
            <w:rStyle w:val="Hyperlink"/>
            <w:spacing w:val="-2"/>
          </w:rPr>
          <w:t>il</w:t>
        </w:r>
        <w:r>
          <w:rPr>
            <w:rStyle w:val="Hyperlink"/>
            <w:spacing w:val="1"/>
          </w:rPr>
          <w:t>-</w:t>
        </w:r>
        <w:r>
          <w:rPr>
            <w:rStyle w:val="Hyperlink"/>
            <w:spacing w:val="-1"/>
          </w:rPr>
          <w:t>eu</w:t>
        </w:r>
        <w:r>
          <w:rPr>
            <w:rStyle w:val="Hyperlink"/>
            <w:spacing w:val="1"/>
          </w:rPr>
          <w:t>.</w:t>
        </w:r>
        <w:r>
          <w:rPr>
            <w:rStyle w:val="Hyperlink"/>
          </w:rPr>
          <w:t>c</w:t>
        </w:r>
        <w:r>
          <w:rPr>
            <w:rStyle w:val="Hyperlink"/>
            <w:spacing w:val="-1"/>
          </w:rPr>
          <w:t>o</w:t>
        </w:r>
        <w:r>
          <w:rPr>
            <w:rStyle w:val="Hyperlink"/>
          </w:rPr>
          <w:t xml:space="preserve">m </w:t>
        </w:r>
      </w:hyperlink>
      <w:r>
        <w:rPr>
          <w:color w:val="000000"/>
        </w:rPr>
        <w:t>.</w:t>
      </w:r>
    </w:p>
    <w:p w14:paraId="7913E850" w14:textId="77777777" w:rsidR="007C41F9" w:rsidRDefault="007C41F9" w:rsidP="007C41F9">
      <w:pPr>
        <w:pStyle w:val="BodyText"/>
        <w:overflowPunct w:val="0"/>
        <w:spacing w:before="5"/>
        <w:ind w:right="1812"/>
        <w:jc w:val="both"/>
        <w:rPr>
          <w:b/>
          <w:bCs/>
          <w:color w:val="000000"/>
        </w:rPr>
      </w:pPr>
    </w:p>
    <w:p w14:paraId="0BC432E9" w14:textId="77777777" w:rsidR="00C04A3E" w:rsidRDefault="00C04A3E"/>
    <w:sectPr w:rsidR="00C04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E34"/>
    <w:multiLevelType w:val="hybridMultilevel"/>
    <w:tmpl w:val="A7F280C0"/>
    <w:lvl w:ilvl="0" w:tplc="DE922704">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E349E1"/>
    <w:multiLevelType w:val="hybridMultilevel"/>
    <w:tmpl w:val="16E48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611048F"/>
    <w:multiLevelType w:val="hybridMultilevel"/>
    <w:tmpl w:val="0358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8D699C"/>
    <w:multiLevelType w:val="hybridMultilevel"/>
    <w:tmpl w:val="8230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Garrett">
    <w15:presenceInfo w15:providerId="AD" w15:userId="S-1-5-21-1932439321-3197357362-959630925-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F9"/>
    <w:rsid w:val="00000489"/>
    <w:rsid w:val="0004639C"/>
    <w:rsid w:val="00106813"/>
    <w:rsid w:val="001643A8"/>
    <w:rsid w:val="00182CB7"/>
    <w:rsid w:val="001870E2"/>
    <w:rsid w:val="001A660F"/>
    <w:rsid w:val="001F1A03"/>
    <w:rsid w:val="00206DE5"/>
    <w:rsid w:val="00207AF0"/>
    <w:rsid w:val="0021484F"/>
    <w:rsid w:val="00241C93"/>
    <w:rsid w:val="002E3662"/>
    <w:rsid w:val="002F00E9"/>
    <w:rsid w:val="002F1B4C"/>
    <w:rsid w:val="003218EE"/>
    <w:rsid w:val="003443E7"/>
    <w:rsid w:val="00346047"/>
    <w:rsid w:val="00361170"/>
    <w:rsid w:val="003719F7"/>
    <w:rsid w:val="003801C1"/>
    <w:rsid w:val="003954D0"/>
    <w:rsid w:val="004211F5"/>
    <w:rsid w:val="00450C3F"/>
    <w:rsid w:val="00463421"/>
    <w:rsid w:val="004B7681"/>
    <w:rsid w:val="00531A6F"/>
    <w:rsid w:val="00551D42"/>
    <w:rsid w:val="00567CC0"/>
    <w:rsid w:val="005A6038"/>
    <w:rsid w:val="005D389E"/>
    <w:rsid w:val="005D6B3C"/>
    <w:rsid w:val="00601CBD"/>
    <w:rsid w:val="00611F16"/>
    <w:rsid w:val="006121FC"/>
    <w:rsid w:val="006819CB"/>
    <w:rsid w:val="006A364B"/>
    <w:rsid w:val="006F2BA6"/>
    <w:rsid w:val="00740ABD"/>
    <w:rsid w:val="0074190A"/>
    <w:rsid w:val="00747890"/>
    <w:rsid w:val="00760EC0"/>
    <w:rsid w:val="007769BB"/>
    <w:rsid w:val="007B1A53"/>
    <w:rsid w:val="007C41F9"/>
    <w:rsid w:val="007D3E5F"/>
    <w:rsid w:val="007E012C"/>
    <w:rsid w:val="007F5F6F"/>
    <w:rsid w:val="00810A50"/>
    <w:rsid w:val="00822892"/>
    <w:rsid w:val="00880137"/>
    <w:rsid w:val="008866F6"/>
    <w:rsid w:val="008B2CE9"/>
    <w:rsid w:val="008C67D4"/>
    <w:rsid w:val="008D3E1A"/>
    <w:rsid w:val="008D5572"/>
    <w:rsid w:val="00925FDE"/>
    <w:rsid w:val="009877AC"/>
    <w:rsid w:val="00993872"/>
    <w:rsid w:val="009F514E"/>
    <w:rsid w:val="00A00C51"/>
    <w:rsid w:val="00A030E6"/>
    <w:rsid w:val="00A234AD"/>
    <w:rsid w:val="00A331AF"/>
    <w:rsid w:val="00A441DF"/>
    <w:rsid w:val="00A577AA"/>
    <w:rsid w:val="00AE58AC"/>
    <w:rsid w:val="00B14E7C"/>
    <w:rsid w:val="00B504E2"/>
    <w:rsid w:val="00B53335"/>
    <w:rsid w:val="00B566DE"/>
    <w:rsid w:val="00B72473"/>
    <w:rsid w:val="00BE6222"/>
    <w:rsid w:val="00BE6777"/>
    <w:rsid w:val="00C04006"/>
    <w:rsid w:val="00C04A3E"/>
    <w:rsid w:val="00C44888"/>
    <w:rsid w:val="00C87F87"/>
    <w:rsid w:val="00C92FA4"/>
    <w:rsid w:val="00CC3A25"/>
    <w:rsid w:val="00CD6FD1"/>
    <w:rsid w:val="00CF2591"/>
    <w:rsid w:val="00D43B31"/>
    <w:rsid w:val="00D75AC1"/>
    <w:rsid w:val="00D8314F"/>
    <w:rsid w:val="00DD39A8"/>
    <w:rsid w:val="00E71DB2"/>
    <w:rsid w:val="00E822D2"/>
    <w:rsid w:val="00E873D0"/>
    <w:rsid w:val="00EC3E2E"/>
    <w:rsid w:val="00EF0AD2"/>
    <w:rsid w:val="00EF3F74"/>
    <w:rsid w:val="00F23B8A"/>
    <w:rsid w:val="00F546D7"/>
    <w:rsid w:val="00FB325B"/>
    <w:rsid w:val="00FE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F9"/>
    <w:pPr>
      <w:spacing w:after="0" w:line="240" w:lineRule="auto"/>
    </w:pPr>
    <w:rPr>
      <w:rFonts w:ascii="Calibri" w:hAnsi="Calibri" w:cs="Times New Roman"/>
    </w:rPr>
  </w:style>
  <w:style w:type="paragraph" w:styleId="Heading2">
    <w:name w:val="heading 2"/>
    <w:basedOn w:val="Normal"/>
    <w:link w:val="Heading2Char"/>
    <w:uiPriority w:val="1"/>
    <w:unhideWhenUsed/>
    <w:qFormat/>
    <w:rsid w:val="007C41F9"/>
    <w:pPr>
      <w:autoSpaceDE w:val="0"/>
      <w:autoSpaceDN w:val="0"/>
      <w:ind w:left="241"/>
      <w:outlineLvl w:val="1"/>
    </w:pPr>
    <w:rPr>
      <w:rFonts w:ascii="Arial" w:hAnsi="Arial" w:cs="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C41F9"/>
    <w:rPr>
      <w:rFonts w:ascii="Arial" w:hAnsi="Arial" w:cs="Arial"/>
      <w:sz w:val="24"/>
      <w:szCs w:val="24"/>
      <w:lang w:eastAsia="ja-JP"/>
    </w:rPr>
  </w:style>
  <w:style w:type="character" w:styleId="Hyperlink">
    <w:name w:val="Hyperlink"/>
    <w:basedOn w:val="DefaultParagraphFont"/>
    <w:uiPriority w:val="99"/>
    <w:unhideWhenUsed/>
    <w:rsid w:val="007C41F9"/>
    <w:rPr>
      <w:color w:val="0000FF"/>
      <w:u w:val="single"/>
    </w:rPr>
  </w:style>
  <w:style w:type="paragraph" w:styleId="BodyText">
    <w:name w:val="Body Text"/>
    <w:basedOn w:val="Normal"/>
    <w:link w:val="BodyTextChar"/>
    <w:uiPriority w:val="1"/>
    <w:semiHidden/>
    <w:unhideWhenUsed/>
    <w:rsid w:val="007C41F9"/>
    <w:pPr>
      <w:autoSpaceDE w:val="0"/>
      <w:autoSpaceDN w:val="0"/>
      <w:ind w:left="101"/>
    </w:pPr>
    <w:rPr>
      <w:rFonts w:ascii="Arial" w:hAnsi="Arial" w:cs="Arial"/>
      <w:lang w:eastAsia="ja-JP"/>
    </w:rPr>
  </w:style>
  <w:style w:type="character" w:customStyle="1" w:styleId="BodyTextChar">
    <w:name w:val="Body Text Char"/>
    <w:basedOn w:val="DefaultParagraphFont"/>
    <w:link w:val="BodyText"/>
    <w:uiPriority w:val="1"/>
    <w:semiHidden/>
    <w:rsid w:val="007C41F9"/>
    <w:rPr>
      <w:rFonts w:ascii="Arial" w:hAnsi="Arial" w:cs="Arial"/>
      <w:lang w:eastAsia="ja-JP"/>
    </w:rPr>
  </w:style>
  <w:style w:type="paragraph" w:customStyle="1" w:styleId="TableParagraph">
    <w:name w:val="Table Paragraph"/>
    <w:basedOn w:val="Normal"/>
    <w:uiPriority w:val="1"/>
    <w:rsid w:val="007C41F9"/>
    <w:pPr>
      <w:autoSpaceDE w:val="0"/>
      <w:autoSpaceDN w:val="0"/>
    </w:pPr>
    <w:rPr>
      <w:rFonts w:ascii="Times New Roman" w:hAnsi="Times New Roman"/>
      <w:sz w:val="24"/>
      <w:szCs w:val="24"/>
      <w:lang w:eastAsia="ja-JP"/>
    </w:rPr>
  </w:style>
  <w:style w:type="paragraph" w:styleId="BalloonText">
    <w:name w:val="Balloon Text"/>
    <w:basedOn w:val="Normal"/>
    <w:link w:val="BalloonTextChar"/>
    <w:uiPriority w:val="99"/>
    <w:semiHidden/>
    <w:unhideWhenUsed/>
    <w:rsid w:val="007C41F9"/>
    <w:rPr>
      <w:rFonts w:ascii="Tahoma" w:hAnsi="Tahoma" w:cs="Tahoma"/>
      <w:sz w:val="16"/>
      <w:szCs w:val="16"/>
    </w:rPr>
  </w:style>
  <w:style w:type="character" w:customStyle="1" w:styleId="BalloonTextChar">
    <w:name w:val="Balloon Text Char"/>
    <w:basedOn w:val="DefaultParagraphFont"/>
    <w:link w:val="BalloonText"/>
    <w:uiPriority w:val="99"/>
    <w:semiHidden/>
    <w:rsid w:val="007C41F9"/>
    <w:rPr>
      <w:rFonts w:ascii="Tahoma" w:hAnsi="Tahoma" w:cs="Tahoma"/>
      <w:sz w:val="16"/>
      <w:szCs w:val="16"/>
    </w:rPr>
  </w:style>
  <w:style w:type="paragraph" w:styleId="ListParagraph">
    <w:name w:val="List Paragraph"/>
    <w:basedOn w:val="Normal"/>
    <w:uiPriority w:val="34"/>
    <w:qFormat/>
    <w:rsid w:val="007C41F9"/>
    <w:pPr>
      <w:ind w:left="720"/>
      <w:contextualSpacing/>
    </w:pPr>
  </w:style>
  <w:style w:type="character" w:styleId="FollowedHyperlink">
    <w:name w:val="FollowedHyperlink"/>
    <w:basedOn w:val="DefaultParagraphFont"/>
    <w:uiPriority w:val="99"/>
    <w:semiHidden/>
    <w:unhideWhenUsed/>
    <w:rsid w:val="00A030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F9"/>
    <w:pPr>
      <w:spacing w:after="0" w:line="240" w:lineRule="auto"/>
    </w:pPr>
    <w:rPr>
      <w:rFonts w:ascii="Calibri" w:hAnsi="Calibri" w:cs="Times New Roman"/>
    </w:rPr>
  </w:style>
  <w:style w:type="paragraph" w:styleId="Heading2">
    <w:name w:val="heading 2"/>
    <w:basedOn w:val="Normal"/>
    <w:link w:val="Heading2Char"/>
    <w:uiPriority w:val="1"/>
    <w:unhideWhenUsed/>
    <w:qFormat/>
    <w:rsid w:val="007C41F9"/>
    <w:pPr>
      <w:autoSpaceDE w:val="0"/>
      <w:autoSpaceDN w:val="0"/>
      <w:ind w:left="241"/>
      <w:outlineLvl w:val="1"/>
    </w:pPr>
    <w:rPr>
      <w:rFonts w:ascii="Arial" w:hAnsi="Arial" w:cs="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C41F9"/>
    <w:rPr>
      <w:rFonts w:ascii="Arial" w:hAnsi="Arial" w:cs="Arial"/>
      <w:sz w:val="24"/>
      <w:szCs w:val="24"/>
      <w:lang w:eastAsia="ja-JP"/>
    </w:rPr>
  </w:style>
  <w:style w:type="character" w:styleId="Hyperlink">
    <w:name w:val="Hyperlink"/>
    <w:basedOn w:val="DefaultParagraphFont"/>
    <w:uiPriority w:val="99"/>
    <w:unhideWhenUsed/>
    <w:rsid w:val="007C41F9"/>
    <w:rPr>
      <w:color w:val="0000FF"/>
      <w:u w:val="single"/>
    </w:rPr>
  </w:style>
  <w:style w:type="paragraph" w:styleId="BodyText">
    <w:name w:val="Body Text"/>
    <w:basedOn w:val="Normal"/>
    <w:link w:val="BodyTextChar"/>
    <w:uiPriority w:val="1"/>
    <w:semiHidden/>
    <w:unhideWhenUsed/>
    <w:rsid w:val="007C41F9"/>
    <w:pPr>
      <w:autoSpaceDE w:val="0"/>
      <w:autoSpaceDN w:val="0"/>
      <w:ind w:left="101"/>
    </w:pPr>
    <w:rPr>
      <w:rFonts w:ascii="Arial" w:hAnsi="Arial" w:cs="Arial"/>
      <w:lang w:eastAsia="ja-JP"/>
    </w:rPr>
  </w:style>
  <w:style w:type="character" w:customStyle="1" w:styleId="BodyTextChar">
    <w:name w:val="Body Text Char"/>
    <w:basedOn w:val="DefaultParagraphFont"/>
    <w:link w:val="BodyText"/>
    <w:uiPriority w:val="1"/>
    <w:semiHidden/>
    <w:rsid w:val="007C41F9"/>
    <w:rPr>
      <w:rFonts w:ascii="Arial" w:hAnsi="Arial" w:cs="Arial"/>
      <w:lang w:eastAsia="ja-JP"/>
    </w:rPr>
  </w:style>
  <w:style w:type="paragraph" w:customStyle="1" w:styleId="TableParagraph">
    <w:name w:val="Table Paragraph"/>
    <w:basedOn w:val="Normal"/>
    <w:uiPriority w:val="1"/>
    <w:rsid w:val="007C41F9"/>
    <w:pPr>
      <w:autoSpaceDE w:val="0"/>
      <w:autoSpaceDN w:val="0"/>
    </w:pPr>
    <w:rPr>
      <w:rFonts w:ascii="Times New Roman" w:hAnsi="Times New Roman"/>
      <w:sz w:val="24"/>
      <w:szCs w:val="24"/>
      <w:lang w:eastAsia="ja-JP"/>
    </w:rPr>
  </w:style>
  <w:style w:type="paragraph" w:styleId="BalloonText">
    <w:name w:val="Balloon Text"/>
    <w:basedOn w:val="Normal"/>
    <w:link w:val="BalloonTextChar"/>
    <w:uiPriority w:val="99"/>
    <w:semiHidden/>
    <w:unhideWhenUsed/>
    <w:rsid w:val="007C41F9"/>
    <w:rPr>
      <w:rFonts w:ascii="Tahoma" w:hAnsi="Tahoma" w:cs="Tahoma"/>
      <w:sz w:val="16"/>
      <w:szCs w:val="16"/>
    </w:rPr>
  </w:style>
  <w:style w:type="character" w:customStyle="1" w:styleId="BalloonTextChar">
    <w:name w:val="Balloon Text Char"/>
    <w:basedOn w:val="DefaultParagraphFont"/>
    <w:link w:val="BalloonText"/>
    <w:uiPriority w:val="99"/>
    <w:semiHidden/>
    <w:rsid w:val="007C41F9"/>
    <w:rPr>
      <w:rFonts w:ascii="Tahoma" w:hAnsi="Tahoma" w:cs="Tahoma"/>
      <w:sz w:val="16"/>
      <w:szCs w:val="16"/>
    </w:rPr>
  </w:style>
  <w:style w:type="paragraph" w:styleId="ListParagraph">
    <w:name w:val="List Paragraph"/>
    <w:basedOn w:val="Normal"/>
    <w:uiPriority w:val="34"/>
    <w:qFormat/>
    <w:rsid w:val="007C41F9"/>
    <w:pPr>
      <w:ind w:left="720"/>
      <w:contextualSpacing/>
    </w:pPr>
  </w:style>
  <w:style w:type="character" w:styleId="FollowedHyperlink">
    <w:name w:val="FollowedHyperlink"/>
    <w:basedOn w:val="DefaultParagraphFont"/>
    <w:uiPriority w:val="99"/>
    <w:semiHidden/>
    <w:unhideWhenUsed/>
    <w:rsid w:val="00A030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09792">
      <w:bodyDiv w:val="1"/>
      <w:marLeft w:val="0"/>
      <w:marRight w:val="0"/>
      <w:marTop w:val="0"/>
      <w:marBottom w:val="0"/>
      <w:divBdr>
        <w:top w:val="none" w:sz="0" w:space="0" w:color="auto"/>
        <w:left w:val="none" w:sz="0" w:space="0" w:color="auto"/>
        <w:bottom w:val="none" w:sz="0" w:space="0" w:color="auto"/>
        <w:right w:val="none" w:sz="0" w:space="0" w:color="auto"/>
      </w:divBdr>
    </w:div>
    <w:div w:id="422725832">
      <w:bodyDiv w:val="1"/>
      <w:marLeft w:val="0"/>
      <w:marRight w:val="0"/>
      <w:marTop w:val="0"/>
      <w:marBottom w:val="0"/>
      <w:divBdr>
        <w:top w:val="none" w:sz="0" w:space="0" w:color="auto"/>
        <w:left w:val="none" w:sz="0" w:space="0" w:color="auto"/>
        <w:bottom w:val="none" w:sz="0" w:space="0" w:color="auto"/>
        <w:right w:val="none" w:sz="0" w:space="0" w:color="auto"/>
      </w:divBdr>
    </w:div>
    <w:div w:id="854808999">
      <w:bodyDiv w:val="1"/>
      <w:marLeft w:val="0"/>
      <w:marRight w:val="0"/>
      <w:marTop w:val="0"/>
      <w:marBottom w:val="0"/>
      <w:divBdr>
        <w:top w:val="none" w:sz="0" w:space="0" w:color="auto"/>
        <w:left w:val="none" w:sz="0" w:space="0" w:color="auto"/>
        <w:bottom w:val="none" w:sz="0" w:space="0" w:color="auto"/>
        <w:right w:val="none" w:sz="0" w:space="0" w:color="auto"/>
      </w:divBdr>
    </w:div>
    <w:div w:id="1099104619">
      <w:bodyDiv w:val="1"/>
      <w:marLeft w:val="0"/>
      <w:marRight w:val="0"/>
      <w:marTop w:val="0"/>
      <w:marBottom w:val="0"/>
      <w:divBdr>
        <w:top w:val="none" w:sz="0" w:space="0" w:color="auto"/>
        <w:left w:val="none" w:sz="0" w:space="0" w:color="auto"/>
        <w:bottom w:val="none" w:sz="0" w:space="0" w:color="auto"/>
        <w:right w:val="none" w:sz="0" w:space="0" w:color="auto"/>
      </w:divBdr>
    </w:div>
    <w:div w:id="1492672454">
      <w:bodyDiv w:val="1"/>
      <w:marLeft w:val="0"/>
      <w:marRight w:val="0"/>
      <w:marTop w:val="0"/>
      <w:marBottom w:val="0"/>
      <w:divBdr>
        <w:top w:val="none" w:sz="0" w:space="0" w:color="auto"/>
        <w:left w:val="none" w:sz="0" w:space="0" w:color="auto"/>
        <w:bottom w:val="none" w:sz="0" w:space="0" w:color="auto"/>
        <w:right w:val="none" w:sz="0" w:space="0" w:color="auto"/>
      </w:divBdr>
    </w:div>
    <w:div w:id="1567958920">
      <w:bodyDiv w:val="1"/>
      <w:marLeft w:val="0"/>
      <w:marRight w:val="0"/>
      <w:marTop w:val="0"/>
      <w:marBottom w:val="0"/>
      <w:divBdr>
        <w:top w:val="none" w:sz="0" w:space="0" w:color="auto"/>
        <w:left w:val="none" w:sz="0" w:space="0" w:color="auto"/>
        <w:bottom w:val="none" w:sz="0" w:space="0" w:color="auto"/>
        <w:right w:val="none" w:sz="0" w:space="0" w:color="auto"/>
      </w:divBdr>
    </w:div>
    <w:div w:id="202011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tachirail-eu.com/care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1.png@01D1FFA6.8DCA62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itachirail-eu.com/" TargetMode="External"/><Relationship Id="rId5" Type="http://schemas.openxmlformats.org/officeDocument/2006/relationships/webSettings" Target="webSettings.xml"/><Relationship Id="rId10" Type="http://schemas.openxmlformats.org/officeDocument/2006/relationships/hyperlink" Target="mailto:Adam.love@hitachirail-eu.com" TargetMode="External"/><Relationship Id="rId4" Type="http://schemas.openxmlformats.org/officeDocument/2006/relationships/settings" Target="settings.xml"/><Relationship Id="rId9" Type="http://schemas.openxmlformats.org/officeDocument/2006/relationships/hyperlink" Target="mailto:sam.fisk@hitachirail-eu.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Hitachi Europe Limited</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Fisk, Sam</dc:creator>
  <cp:lastModifiedBy>Karthaus, Daniela</cp:lastModifiedBy>
  <cp:revision>2</cp:revision>
  <cp:lastPrinted>2017-01-19T15:50:00Z</cp:lastPrinted>
  <dcterms:created xsi:type="dcterms:W3CDTF">2017-04-19T13:11:00Z</dcterms:created>
  <dcterms:modified xsi:type="dcterms:W3CDTF">2017-04-19T13:11:00Z</dcterms:modified>
</cp:coreProperties>
</file>