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35E" w14:textId="77777777" w:rsidR="008A69B7" w:rsidRPr="00E81E3D" w:rsidRDefault="008A69B7" w:rsidP="00BA2A4A">
      <w:pPr>
        <w:rPr>
          <w:b/>
          <w:sz w:val="24"/>
          <w:szCs w:val="20"/>
        </w:rPr>
      </w:pPr>
    </w:p>
    <w:p w14:paraId="00ED0AB3" w14:textId="26AC3C8A" w:rsidR="00BA2A4A" w:rsidRPr="00797369" w:rsidRDefault="00D7231F" w:rsidP="00BA2A4A">
      <w:pPr>
        <w:rPr>
          <w:b/>
          <w:sz w:val="24"/>
          <w:szCs w:val="20"/>
          <w:lang w:val="sv-SE"/>
        </w:rPr>
      </w:pPr>
      <w:proofErr w:type="spellStart"/>
      <w:r w:rsidRPr="00797369">
        <w:rPr>
          <w:b/>
          <w:sz w:val="24"/>
          <w:szCs w:val="20"/>
          <w:lang w:val="sv-SE"/>
        </w:rPr>
        <w:t>Norconsult</w:t>
      </w:r>
      <w:proofErr w:type="spellEnd"/>
      <w:r w:rsidRPr="00797369">
        <w:rPr>
          <w:b/>
          <w:sz w:val="24"/>
          <w:szCs w:val="20"/>
          <w:lang w:val="sv-SE"/>
        </w:rPr>
        <w:t xml:space="preserve"> </w:t>
      </w:r>
      <w:r w:rsidR="00855045" w:rsidRPr="00797369">
        <w:rPr>
          <w:b/>
          <w:sz w:val="24"/>
          <w:szCs w:val="20"/>
          <w:lang w:val="sv-SE"/>
        </w:rPr>
        <w:t>Stockholm firar 100 medarbetare</w:t>
      </w:r>
    </w:p>
    <w:p w14:paraId="20C01792" w14:textId="77777777" w:rsidR="00855045" w:rsidRPr="00797369" w:rsidRDefault="00855045" w:rsidP="00BA2A4A">
      <w:pPr>
        <w:rPr>
          <w:b/>
          <w:szCs w:val="20"/>
          <w:lang w:val="sv-SE"/>
        </w:rPr>
      </w:pPr>
    </w:p>
    <w:p w14:paraId="04550BC5" w14:textId="6E13DDC6" w:rsidR="00FC037F" w:rsidRPr="00797369" w:rsidRDefault="00855045" w:rsidP="00FC037F">
      <w:pPr>
        <w:spacing w:line="360" w:lineRule="auto"/>
        <w:rPr>
          <w:b/>
          <w:szCs w:val="20"/>
          <w:lang w:val="sv-SE"/>
        </w:rPr>
      </w:pPr>
      <w:r w:rsidRPr="00797369">
        <w:rPr>
          <w:b/>
          <w:szCs w:val="20"/>
          <w:lang w:val="sv-SE"/>
        </w:rPr>
        <w:t xml:space="preserve">I juni kan </w:t>
      </w:r>
      <w:proofErr w:type="spellStart"/>
      <w:r w:rsidRPr="00797369">
        <w:rPr>
          <w:b/>
          <w:szCs w:val="20"/>
          <w:lang w:val="sv-SE"/>
        </w:rPr>
        <w:t>Norconsults</w:t>
      </w:r>
      <w:proofErr w:type="spellEnd"/>
      <w:r w:rsidRPr="00797369">
        <w:rPr>
          <w:b/>
          <w:szCs w:val="20"/>
          <w:lang w:val="sv-SE"/>
        </w:rPr>
        <w:t xml:space="preserve"> Stockholmskontor stoltsera med kraften av 100 </w:t>
      </w:r>
      <w:r w:rsidR="008A25CA" w:rsidRPr="00797369">
        <w:rPr>
          <w:b/>
          <w:szCs w:val="20"/>
          <w:lang w:val="sv-SE"/>
        </w:rPr>
        <w:t xml:space="preserve">drivna och kompetenta </w:t>
      </w:r>
      <w:r w:rsidRPr="00797369">
        <w:rPr>
          <w:b/>
          <w:szCs w:val="20"/>
          <w:lang w:val="sv-SE"/>
        </w:rPr>
        <w:t xml:space="preserve">medarbetare, en milstolpe </w:t>
      </w:r>
      <w:r w:rsidR="00797369">
        <w:rPr>
          <w:b/>
          <w:szCs w:val="20"/>
          <w:lang w:val="sv-SE"/>
        </w:rPr>
        <w:t xml:space="preserve">i en spännande </w:t>
      </w:r>
      <w:r w:rsidRPr="00797369">
        <w:rPr>
          <w:b/>
          <w:szCs w:val="20"/>
          <w:lang w:val="sv-SE"/>
        </w:rPr>
        <w:t xml:space="preserve">resa från starten 2013. </w:t>
      </w:r>
    </w:p>
    <w:p w14:paraId="4DB1275F" w14:textId="57BEEC9F" w:rsidR="00FC037F" w:rsidRDefault="00E81E3D" w:rsidP="00FC037F">
      <w:pPr>
        <w:spacing w:line="360" w:lineRule="auto"/>
        <w:rPr>
          <w:sz w:val="18"/>
          <w:lang w:val="sv-SE"/>
        </w:rPr>
      </w:pPr>
      <w:r w:rsidRPr="00797369">
        <w:rPr>
          <w:lang w:val="sv-SE"/>
        </w:rPr>
        <w:br/>
      </w:r>
      <w:r w:rsidRPr="00797369">
        <w:rPr>
          <w:sz w:val="18"/>
          <w:lang w:val="sv-SE"/>
        </w:rPr>
        <w:t xml:space="preserve">- </w:t>
      </w:r>
      <w:r w:rsidR="00855045" w:rsidRPr="00797369">
        <w:rPr>
          <w:sz w:val="18"/>
          <w:lang w:val="sv-SE"/>
        </w:rPr>
        <w:t>Vi satt i en liten lägenhet vid Hornstull utan riktig entré</w:t>
      </w:r>
      <w:r w:rsidR="00FC037F" w:rsidRPr="00797369">
        <w:rPr>
          <w:sz w:val="18"/>
          <w:lang w:val="sv-SE"/>
        </w:rPr>
        <w:t xml:space="preserve">, </w:t>
      </w:r>
      <w:r w:rsidR="00855045" w:rsidRPr="00797369">
        <w:rPr>
          <w:sz w:val="18"/>
          <w:lang w:val="sv-SE"/>
        </w:rPr>
        <w:t>bara en hiss ledde upp till kontoret</w:t>
      </w:r>
      <w:r w:rsidR="00FC037F" w:rsidRPr="00797369">
        <w:rPr>
          <w:sz w:val="18"/>
          <w:lang w:val="sv-SE"/>
        </w:rPr>
        <w:t xml:space="preserve">, berättar </w:t>
      </w:r>
      <w:proofErr w:type="spellStart"/>
      <w:r w:rsidR="00B84408">
        <w:rPr>
          <w:sz w:val="18"/>
          <w:lang w:val="sv-SE"/>
        </w:rPr>
        <w:t>Norconsults</w:t>
      </w:r>
      <w:proofErr w:type="spellEnd"/>
      <w:r w:rsidR="00B84408">
        <w:rPr>
          <w:sz w:val="18"/>
          <w:lang w:val="sv-SE"/>
        </w:rPr>
        <w:t xml:space="preserve"> </w:t>
      </w:r>
      <w:proofErr w:type="spellStart"/>
      <w:r w:rsidR="00FC037F" w:rsidRPr="00797369">
        <w:rPr>
          <w:sz w:val="18"/>
          <w:lang w:val="sv-SE"/>
        </w:rPr>
        <w:t>vVD</w:t>
      </w:r>
      <w:proofErr w:type="spellEnd"/>
      <w:r w:rsidR="00FC037F" w:rsidRPr="00797369">
        <w:rPr>
          <w:sz w:val="18"/>
          <w:lang w:val="sv-SE"/>
        </w:rPr>
        <w:t xml:space="preserve"> Anna-Jeanette Larnelius</w:t>
      </w:r>
      <w:bookmarkStart w:id="0" w:name="_GoBack"/>
      <w:bookmarkEnd w:id="0"/>
      <w:r w:rsidR="00FC037F" w:rsidRPr="00797369">
        <w:rPr>
          <w:sz w:val="18"/>
          <w:lang w:val="sv-SE"/>
        </w:rPr>
        <w:t xml:space="preserve"> som varit med sedan start</w:t>
      </w:r>
      <w:r w:rsidR="00D7231F" w:rsidRPr="00797369">
        <w:rPr>
          <w:sz w:val="18"/>
          <w:lang w:val="sv-SE"/>
        </w:rPr>
        <w:t>en</w:t>
      </w:r>
      <w:r w:rsidR="00FC037F" w:rsidRPr="00797369">
        <w:rPr>
          <w:sz w:val="18"/>
          <w:lang w:val="sv-SE"/>
        </w:rPr>
        <w:t>.</w:t>
      </w:r>
      <w:r w:rsidR="00855045" w:rsidRPr="00BA0E0B">
        <w:rPr>
          <w:sz w:val="18"/>
          <w:lang w:val="sv-SE"/>
        </w:rPr>
        <w:t xml:space="preserve"> Starka och drivna individer gjorde ett jättejobb med att sätta </w:t>
      </w:r>
      <w:r w:rsidRPr="00BA0E0B">
        <w:rPr>
          <w:sz w:val="18"/>
          <w:lang w:val="sv-SE"/>
        </w:rPr>
        <w:t>bolaget</w:t>
      </w:r>
      <w:r w:rsidR="00855045" w:rsidRPr="00BA0E0B">
        <w:rPr>
          <w:sz w:val="18"/>
          <w:lang w:val="sv-SE"/>
        </w:rPr>
        <w:t xml:space="preserve"> på Stockholmskartan</w:t>
      </w:r>
      <w:r w:rsidR="00FC037F">
        <w:rPr>
          <w:sz w:val="18"/>
          <w:lang w:val="sv-SE"/>
        </w:rPr>
        <w:t xml:space="preserve"> - e</w:t>
      </w:r>
      <w:r w:rsidR="00855045" w:rsidRPr="00BA0E0B">
        <w:rPr>
          <w:sz w:val="18"/>
          <w:lang w:val="sv-SE"/>
        </w:rPr>
        <w:t>n både rolig</w:t>
      </w:r>
      <w:r w:rsidR="0078617C">
        <w:rPr>
          <w:sz w:val="18"/>
          <w:lang w:val="sv-SE"/>
        </w:rPr>
        <w:t xml:space="preserve"> och mödosam</w:t>
      </w:r>
      <w:r w:rsidR="00855045" w:rsidRPr="00BA0E0B">
        <w:rPr>
          <w:sz w:val="18"/>
          <w:lang w:val="sv-SE"/>
        </w:rPr>
        <w:t xml:space="preserve"> process</w:t>
      </w:r>
      <w:r w:rsidR="00FC037F">
        <w:rPr>
          <w:sz w:val="18"/>
          <w:lang w:val="sv-SE"/>
        </w:rPr>
        <w:t xml:space="preserve">, fortsätter hon. </w:t>
      </w:r>
    </w:p>
    <w:p w14:paraId="20403C72" w14:textId="77777777" w:rsidR="008A25CA" w:rsidRPr="00BA0E0B" w:rsidRDefault="008A25CA" w:rsidP="00FC037F">
      <w:pPr>
        <w:spacing w:line="360" w:lineRule="auto"/>
        <w:rPr>
          <w:sz w:val="18"/>
          <w:lang w:val="sv-SE"/>
        </w:rPr>
      </w:pPr>
    </w:p>
    <w:p w14:paraId="5B5BA3CD" w14:textId="354DE352" w:rsidR="00855045" w:rsidRPr="00BA0E0B" w:rsidRDefault="00E81E3D" w:rsidP="00FC037F">
      <w:pPr>
        <w:spacing w:line="360" w:lineRule="auto"/>
        <w:rPr>
          <w:sz w:val="18"/>
          <w:lang w:val="sv-SE"/>
        </w:rPr>
      </w:pPr>
      <w:r w:rsidRPr="00BA0E0B">
        <w:rPr>
          <w:sz w:val="18"/>
          <w:lang w:val="sv-SE"/>
        </w:rPr>
        <w:t xml:space="preserve">I juni välkomnar </w:t>
      </w:r>
      <w:r w:rsidR="008A25CA">
        <w:rPr>
          <w:sz w:val="18"/>
          <w:lang w:val="sv-SE"/>
        </w:rPr>
        <w:t xml:space="preserve">Stockholmskontoret </w:t>
      </w:r>
      <w:r w:rsidRPr="00BA0E0B">
        <w:rPr>
          <w:sz w:val="18"/>
          <w:lang w:val="sv-SE"/>
        </w:rPr>
        <w:t xml:space="preserve">sin 100:e medarbetare Linda Oldenbo, landskapsarkitekt som återvänder hem från äventyr i Kalifornien. Hennes kompetens är inte bara en viktig pusselbit för Team Landskap, utan även en symboliskt viktig </w:t>
      </w:r>
      <w:r w:rsidR="00FE7FC8" w:rsidRPr="00BA0E0B">
        <w:rPr>
          <w:sz w:val="18"/>
          <w:lang w:val="sv-SE"/>
        </w:rPr>
        <w:t xml:space="preserve">pusselbit för hela </w:t>
      </w:r>
      <w:r w:rsidR="00BA0E0B" w:rsidRPr="00BA0E0B">
        <w:rPr>
          <w:sz w:val="18"/>
          <w:lang w:val="sv-SE"/>
        </w:rPr>
        <w:t>kontoret,</w:t>
      </w:r>
      <w:r w:rsidR="00FE7FC8" w:rsidRPr="00BA0E0B">
        <w:rPr>
          <w:sz w:val="18"/>
          <w:lang w:val="sv-SE"/>
        </w:rPr>
        <w:t xml:space="preserve"> som har vänt utmaningarna från starten till en framgångssaga att inspireras av. </w:t>
      </w:r>
      <w:r w:rsidR="00FE7FC8" w:rsidRPr="00BA0E0B">
        <w:rPr>
          <w:sz w:val="18"/>
          <w:lang w:val="sv-SE"/>
        </w:rPr>
        <w:br/>
      </w:r>
      <w:r w:rsidR="00FE7FC8" w:rsidRPr="00BA0E0B">
        <w:rPr>
          <w:sz w:val="18"/>
          <w:lang w:val="sv-SE"/>
        </w:rPr>
        <w:br/>
      </w:r>
      <w:proofErr w:type="spellStart"/>
      <w:r w:rsidR="00FC037F">
        <w:rPr>
          <w:sz w:val="18"/>
          <w:lang w:val="sv-SE"/>
        </w:rPr>
        <w:t>Norconsult</w:t>
      </w:r>
      <w:proofErr w:type="spellEnd"/>
      <w:r w:rsidR="00FC037F">
        <w:rPr>
          <w:sz w:val="18"/>
          <w:lang w:val="sv-SE"/>
        </w:rPr>
        <w:t xml:space="preserve"> i Stockholm </w:t>
      </w:r>
      <w:r w:rsidR="00855045" w:rsidRPr="00BA0E0B">
        <w:rPr>
          <w:sz w:val="18"/>
          <w:lang w:val="sv-SE"/>
        </w:rPr>
        <w:t xml:space="preserve">har </w:t>
      </w:r>
      <w:r w:rsidR="00FC037F">
        <w:rPr>
          <w:sz w:val="18"/>
          <w:lang w:val="sv-SE"/>
        </w:rPr>
        <w:t xml:space="preserve">idag </w:t>
      </w:r>
      <w:r w:rsidR="00FE7FC8" w:rsidRPr="00BA0E0B">
        <w:rPr>
          <w:sz w:val="18"/>
          <w:lang w:val="sv-SE"/>
        </w:rPr>
        <w:t xml:space="preserve">ramavtal med stora samhällsaktörer som </w:t>
      </w:r>
      <w:r w:rsidR="00855045" w:rsidRPr="00BA0E0B">
        <w:rPr>
          <w:sz w:val="18"/>
          <w:lang w:val="sv-SE"/>
        </w:rPr>
        <w:t>Stockholms stad</w:t>
      </w:r>
      <w:r w:rsidR="00FE7FC8" w:rsidRPr="00BA0E0B">
        <w:rPr>
          <w:sz w:val="18"/>
          <w:lang w:val="sv-SE"/>
        </w:rPr>
        <w:t xml:space="preserve">, </w:t>
      </w:r>
      <w:r w:rsidR="00855045" w:rsidRPr="00BA0E0B">
        <w:rPr>
          <w:sz w:val="18"/>
          <w:lang w:val="sv-SE"/>
        </w:rPr>
        <w:t>SISAB</w:t>
      </w:r>
      <w:r w:rsidR="00FE7FC8" w:rsidRPr="00BA0E0B">
        <w:rPr>
          <w:sz w:val="18"/>
          <w:lang w:val="sv-SE"/>
        </w:rPr>
        <w:t xml:space="preserve"> och </w:t>
      </w:r>
      <w:r w:rsidR="00FC037F">
        <w:rPr>
          <w:sz w:val="18"/>
          <w:lang w:val="sv-SE"/>
        </w:rPr>
        <w:t xml:space="preserve">flera stora </w:t>
      </w:r>
      <w:r w:rsidR="00855045" w:rsidRPr="00BA0E0B">
        <w:rPr>
          <w:sz w:val="18"/>
          <w:lang w:val="sv-SE"/>
        </w:rPr>
        <w:t xml:space="preserve">kranskommuner. </w:t>
      </w:r>
      <w:r w:rsidR="00FC037F">
        <w:rPr>
          <w:sz w:val="18"/>
          <w:lang w:val="sv-SE"/>
        </w:rPr>
        <w:t>Man</w:t>
      </w:r>
      <w:r w:rsidR="00FE7FC8" w:rsidRPr="00BA0E0B">
        <w:rPr>
          <w:sz w:val="18"/>
          <w:lang w:val="sv-SE"/>
        </w:rPr>
        <w:t xml:space="preserve"> </w:t>
      </w:r>
      <w:r w:rsidR="00855045" w:rsidRPr="00BA0E0B">
        <w:rPr>
          <w:sz w:val="18"/>
          <w:lang w:val="sv-SE"/>
        </w:rPr>
        <w:t>genomför prestigeprojekt som CIK i Knivsta</w:t>
      </w:r>
      <w:r w:rsidR="0078617C">
        <w:rPr>
          <w:sz w:val="18"/>
          <w:lang w:val="sv-SE"/>
        </w:rPr>
        <w:t xml:space="preserve">, </w:t>
      </w:r>
      <w:r w:rsidR="00855045" w:rsidRPr="00BA0E0B">
        <w:rPr>
          <w:sz w:val="18"/>
          <w:lang w:val="sv-SE"/>
        </w:rPr>
        <w:t>Vikingaskolan,</w:t>
      </w:r>
      <w:r w:rsidR="0078617C">
        <w:rPr>
          <w:sz w:val="18"/>
          <w:lang w:val="sv-SE"/>
        </w:rPr>
        <w:t xml:space="preserve"> </w:t>
      </w:r>
      <w:proofErr w:type="spellStart"/>
      <w:r w:rsidR="0078617C">
        <w:rPr>
          <w:sz w:val="18"/>
          <w:lang w:val="sv-SE"/>
        </w:rPr>
        <w:t>Forsgrenska</w:t>
      </w:r>
      <w:proofErr w:type="spellEnd"/>
      <w:r w:rsidR="0078617C">
        <w:rPr>
          <w:sz w:val="18"/>
          <w:lang w:val="sv-SE"/>
        </w:rPr>
        <w:t xml:space="preserve"> badet och Värtahamnen samt</w:t>
      </w:r>
      <w:r w:rsidR="00BA0E0B" w:rsidRPr="00BA0E0B">
        <w:rPr>
          <w:sz w:val="18"/>
          <w:lang w:val="sv-SE"/>
        </w:rPr>
        <w:t xml:space="preserve"> </w:t>
      </w:r>
      <w:r w:rsidR="00FC037F">
        <w:rPr>
          <w:sz w:val="18"/>
          <w:lang w:val="sv-SE"/>
        </w:rPr>
        <w:t>formar</w:t>
      </w:r>
      <w:r w:rsidR="00FE7FC8" w:rsidRPr="00BA0E0B">
        <w:rPr>
          <w:sz w:val="18"/>
          <w:lang w:val="sv-SE"/>
        </w:rPr>
        <w:t xml:space="preserve"> framtidens Stockholm </w:t>
      </w:r>
      <w:r w:rsidR="00797369">
        <w:rPr>
          <w:sz w:val="18"/>
          <w:lang w:val="sv-SE"/>
        </w:rPr>
        <w:t>i</w:t>
      </w:r>
      <w:r w:rsidR="00855045" w:rsidRPr="00BA0E0B">
        <w:rPr>
          <w:sz w:val="18"/>
          <w:lang w:val="sv-SE"/>
        </w:rPr>
        <w:t xml:space="preserve"> nya Slakthusområdet. </w:t>
      </w:r>
      <w:r w:rsidR="008909CE" w:rsidRPr="00BA0E0B">
        <w:rPr>
          <w:sz w:val="18"/>
          <w:lang w:val="sv-SE"/>
        </w:rPr>
        <w:t>U</w:t>
      </w:r>
      <w:r w:rsidR="00855045" w:rsidRPr="00BA0E0B">
        <w:rPr>
          <w:sz w:val="18"/>
          <w:lang w:val="sv-SE"/>
        </w:rPr>
        <w:t xml:space="preserve">nder 2018 fick </w:t>
      </w:r>
      <w:r w:rsidR="00FC037F">
        <w:rPr>
          <w:sz w:val="18"/>
          <w:lang w:val="sv-SE"/>
        </w:rPr>
        <w:t>vann man</w:t>
      </w:r>
      <w:r w:rsidR="00855045" w:rsidRPr="00BA0E0B">
        <w:rPr>
          <w:sz w:val="18"/>
          <w:lang w:val="sv-SE"/>
        </w:rPr>
        <w:t xml:space="preserve"> </w:t>
      </w:r>
      <w:r w:rsidR="008909CE" w:rsidRPr="00BA0E0B">
        <w:rPr>
          <w:sz w:val="18"/>
          <w:lang w:val="sv-SE"/>
        </w:rPr>
        <w:t>dessutom</w:t>
      </w:r>
      <w:r w:rsidR="00855045" w:rsidRPr="00BA0E0B">
        <w:rPr>
          <w:sz w:val="18"/>
          <w:lang w:val="sv-SE"/>
        </w:rPr>
        <w:t xml:space="preserve"> uppdrag åt Skanska i 50 Mkr-klassen samt ett ännu större åt Trafikverket </w:t>
      </w:r>
      <w:r w:rsidR="00FC037F">
        <w:rPr>
          <w:sz w:val="18"/>
          <w:lang w:val="sv-SE"/>
        </w:rPr>
        <w:t xml:space="preserve">som </w:t>
      </w:r>
      <w:r w:rsidR="00855045" w:rsidRPr="00BA0E0B">
        <w:rPr>
          <w:sz w:val="18"/>
          <w:lang w:val="sv-SE"/>
        </w:rPr>
        <w:t xml:space="preserve">idag </w:t>
      </w:r>
      <w:r w:rsidR="00FC037F">
        <w:rPr>
          <w:sz w:val="18"/>
          <w:lang w:val="sv-SE"/>
        </w:rPr>
        <w:t xml:space="preserve">uppskattas </w:t>
      </w:r>
      <w:r w:rsidR="00855045" w:rsidRPr="00BA0E0B">
        <w:rPr>
          <w:sz w:val="18"/>
          <w:lang w:val="sv-SE"/>
        </w:rPr>
        <w:t xml:space="preserve">till ca 82 Mkr. </w:t>
      </w:r>
      <w:r w:rsidR="00BA0E0B" w:rsidRPr="00BA0E0B">
        <w:rPr>
          <w:sz w:val="18"/>
          <w:lang w:val="sv-SE"/>
        </w:rPr>
        <w:br/>
      </w:r>
      <w:r w:rsidR="00BA0E0B" w:rsidRPr="00BA0E0B">
        <w:rPr>
          <w:sz w:val="18"/>
          <w:lang w:val="sv-SE"/>
        </w:rPr>
        <w:br/>
        <w:t xml:space="preserve">- </w:t>
      </w:r>
      <w:r w:rsidR="00855045" w:rsidRPr="00BA0E0B">
        <w:rPr>
          <w:sz w:val="18"/>
          <w:lang w:val="sv-SE"/>
        </w:rPr>
        <w:t>Det har varit en spännande resa</w:t>
      </w:r>
      <w:r w:rsidR="00BA0E0B" w:rsidRPr="00BA0E0B">
        <w:rPr>
          <w:sz w:val="18"/>
          <w:lang w:val="sv-SE"/>
        </w:rPr>
        <w:t>, o</w:t>
      </w:r>
      <w:r w:rsidR="00855045" w:rsidRPr="00BA0E0B">
        <w:rPr>
          <w:sz w:val="18"/>
          <w:lang w:val="sv-SE"/>
        </w:rPr>
        <w:t>ch ändå har den bara börjat</w:t>
      </w:r>
      <w:r w:rsidR="00BA0E0B" w:rsidRPr="00BA0E0B">
        <w:rPr>
          <w:sz w:val="18"/>
          <w:lang w:val="sv-SE"/>
        </w:rPr>
        <w:t xml:space="preserve">, avslutar Anna-Jeanette. </w:t>
      </w:r>
    </w:p>
    <w:p w14:paraId="65A7C6C3" w14:textId="77777777" w:rsidR="00FE7FC8" w:rsidRPr="00BA0E0B" w:rsidRDefault="00FE7FC8" w:rsidP="00FE7FC8">
      <w:pPr>
        <w:rPr>
          <w:sz w:val="18"/>
          <w:lang w:val="sv-SE"/>
        </w:rPr>
      </w:pPr>
    </w:p>
    <w:p w14:paraId="70811821" w14:textId="77777777" w:rsidR="00C12C9C" w:rsidRDefault="00C12C9C" w:rsidP="003B677B">
      <w:pPr>
        <w:spacing w:line="360" w:lineRule="auto"/>
        <w:rPr>
          <w:b/>
          <w:sz w:val="18"/>
          <w:lang w:val="sv-SE"/>
        </w:rPr>
      </w:pPr>
    </w:p>
    <w:p w14:paraId="23879C68" w14:textId="77777777" w:rsidR="00FE7FC8" w:rsidRPr="00BA0E0B" w:rsidRDefault="00FE7FC8" w:rsidP="003B677B">
      <w:pPr>
        <w:spacing w:line="360" w:lineRule="auto"/>
        <w:rPr>
          <w:b/>
          <w:sz w:val="18"/>
          <w:lang w:val="sv-SE"/>
        </w:rPr>
      </w:pPr>
      <w:r w:rsidRPr="00BA0E0B">
        <w:rPr>
          <w:b/>
          <w:sz w:val="18"/>
          <w:lang w:val="sv-SE"/>
        </w:rPr>
        <w:t>Kontaktperson</w:t>
      </w:r>
    </w:p>
    <w:p w14:paraId="24880358" w14:textId="77777777" w:rsidR="00FE7FC8" w:rsidRPr="00FC037F" w:rsidRDefault="00FE7FC8" w:rsidP="003B677B">
      <w:pPr>
        <w:spacing w:line="360" w:lineRule="auto"/>
        <w:rPr>
          <w:sz w:val="16"/>
          <w:lang w:val="sv-SE"/>
        </w:rPr>
      </w:pPr>
      <w:r w:rsidRPr="00FC037F">
        <w:rPr>
          <w:sz w:val="16"/>
          <w:lang w:val="sv-SE"/>
        </w:rPr>
        <w:t>Anna-Jeanette Larnelius</w:t>
      </w:r>
    </w:p>
    <w:p w14:paraId="10F51E57" w14:textId="77777777" w:rsidR="00FE7FC8" w:rsidRPr="00FC037F" w:rsidRDefault="00FE7FC8" w:rsidP="003B677B">
      <w:pPr>
        <w:spacing w:line="360" w:lineRule="auto"/>
        <w:rPr>
          <w:sz w:val="16"/>
          <w:lang w:val="sv-SE"/>
        </w:rPr>
      </w:pPr>
      <w:proofErr w:type="spellStart"/>
      <w:r w:rsidRPr="00FC037F">
        <w:rPr>
          <w:sz w:val="16"/>
          <w:lang w:val="sv-SE"/>
        </w:rPr>
        <w:t>vVD</w:t>
      </w:r>
      <w:proofErr w:type="spellEnd"/>
      <w:r w:rsidRPr="00FC037F">
        <w:rPr>
          <w:sz w:val="16"/>
          <w:lang w:val="sv-SE"/>
        </w:rPr>
        <w:t xml:space="preserve"> &amp; Affärsområdeschef, Kontorsansvarig Stockholm</w:t>
      </w:r>
    </w:p>
    <w:p w14:paraId="26999B24" w14:textId="77777777" w:rsidR="00FE7FC8" w:rsidRPr="00FC037F" w:rsidRDefault="00B84408" w:rsidP="003B677B">
      <w:pPr>
        <w:spacing w:line="360" w:lineRule="auto"/>
        <w:rPr>
          <w:sz w:val="16"/>
          <w:lang w:val="sv-SE"/>
        </w:rPr>
      </w:pPr>
      <w:hyperlink r:id="rId7" w:history="1">
        <w:r w:rsidR="00FE7FC8" w:rsidRPr="00FC037F">
          <w:rPr>
            <w:rStyle w:val="Hyperlnk"/>
            <w:sz w:val="16"/>
            <w:lang w:val="sv-SE"/>
          </w:rPr>
          <w:t>a-j.larnelius@norconsult.com</w:t>
        </w:r>
      </w:hyperlink>
      <w:r w:rsidR="00FE7FC8" w:rsidRPr="00FC037F">
        <w:rPr>
          <w:sz w:val="16"/>
          <w:lang w:val="sv-SE"/>
        </w:rPr>
        <w:t xml:space="preserve"> </w:t>
      </w:r>
    </w:p>
    <w:p w14:paraId="6DE17C02" w14:textId="77777777" w:rsidR="00FE7FC8" w:rsidRPr="00FC037F" w:rsidRDefault="00FE7FC8" w:rsidP="003B677B">
      <w:pPr>
        <w:spacing w:line="360" w:lineRule="auto"/>
        <w:rPr>
          <w:sz w:val="16"/>
          <w:lang w:val="sv-SE"/>
        </w:rPr>
      </w:pPr>
      <w:r w:rsidRPr="00FC037F">
        <w:rPr>
          <w:sz w:val="16"/>
          <w:lang w:val="sv-SE"/>
        </w:rPr>
        <w:t xml:space="preserve">+46 </w:t>
      </w:r>
      <w:proofErr w:type="gramStart"/>
      <w:r w:rsidRPr="00FC037F">
        <w:rPr>
          <w:sz w:val="16"/>
          <w:lang w:val="sv-SE"/>
        </w:rPr>
        <w:t>702615944</w:t>
      </w:r>
      <w:proofErr w:type="gramEnd"/>
      <w:r w:rsidRPr="00FC037F">
        <w:rPr>
          <w:sz w:val="16"/>
          <w:lang w:val="sv-SE"/>
        </w:rPr>
        <w:t xml:space="preserve">  </w:t>
      </w:r>
    </w:p>
    <w:sectPr w:rsidR="00FE7FC8" w:rsidRPr="00FC037F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AFE5" w14:textId="77777777" w:rsidR="009D0807" w:rsidRDefault="009D0807" w:rsidP="00BA2A4A">
      <w:r>
        <w:separator/>
      </w:r>
    </w:p>
  </w:endnote>
  <w:endnote w:type="continuationSeparator" w:id="0">
    <w:p w14:paraId="14993C5B" w14:textId="77777777" w:rsidR="009D0807" w:rsidRDefault="009D0807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9E90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2FE0E2EA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66F4" w14:textId="77777777"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14:paraId="252E904F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733E72" wp14:editId="182F4800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901E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14:paraId="0662EF3C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D21D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1117A55D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855045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D5DA" w14:textId="77777777" w:rsidR="009D0807" w:rsidRDefault="009D0807" w:rsidP="00BA2A4A">
      <w:r>
        <w:separator/>
      </w:r>
    </w:p>
  </w:footnote>
  <w:footnote w:type="continuationSeparator" w:id="0">
    <w:p w14:paraId="356298C2" w14:textId="77777777" w:rsidR="009D0807" w:rsidRDefault="009D0807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AFE0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7089DC2B" wp14:editId="73D04851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5045">
      <w:rPr>
        <w:rFonts w:ascii="Arial" w:hAnsi="Arial"/>
      </w:rPr>
      <w:t>Pressmeddelande</w:t>
    </w:r>
    <w:proofErr w:type="spellEnd"/>
  </w:p>
  <w:p w14:paraId="12E10B7B" w14:textId="77777777" w:rsidR="00855045" w:rsidRDefault="00855045" w:rsidP="00BA2A4A">
    <w:pPr>
      <w:pStyle w:val="Sidhuvud"/>
      <w:rPr>
        <w:rFonts w:ascii="Arial" w:hAnsi="Arial"/>
      </w:rPr>
    </w:pPr>
  </w:p>
  <w:p w14:paraId="5E821EC3" w14:textId="77777777" w:rsidR="00855045" w:rsidRPr="003373E7" w:rsidRDefault="00855045" w:rsidP="00BA2A4A">
    <w:pPr>
      <w:pStyle w:val="Sidhuvud"/>
      <w:rPr>
        <w:rFonts w:ascii="Arial" w:hAnsi="Arial"/>
      </w:rPr>
    </w:pPr>
    <w:r>
      <w:rPr>
        <w:rFonts w:ascii="Arial" w:hAnsi="Arial"/>
      </w:rPr>
      <w:t>2019-06-0</w:t>
    </w:r>
    <w:r w:rsidR="00FC037F">
      <w:rPr>
        <w:rFonts w:ascii="Arial" w:hAnsi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4E7C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9DE65" wp14:editId="6F05C3F2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9AF75" w14:textId="77777777" w:rsidR="00CA714A" w:rsidRDefault="00CA714A" w:rsidP="00BA2A4A">
    <w:pPr>
      <w:pStyle w:val="Sidhuvud"/>
    </w:pPr>
  </w:p>
  <w:p w14:paraId="777CEF1F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6420DB"/>
    <w:multiLevelType w:val="hybridMultilevel"/>
    <w:tmpl w:val="5FACAFF4"/>
    <w:lvl w:ilvl="0" w:tplc="B64AE936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6ECA"/>
    <w:multiLevelType w:val="hybridMultilevel"/>
    <w:tmpl w:val="DBA85F36"/>
    <w:lvl w:ilvl="0" w:tplc="838E42EC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3A2"/>
    <w:multiLevelType w:val="hybridMultilevel"/>
    <w:tmpl w:val="83327442"/>
    <w:lvl w:ilvl="0" w:tplc="5566BB42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43A1A"/>
    <w:multiLevelType w:val="hybridMultilevel"/>
    <w:tmpl w:val="454CD492"/>
    <w:lvl w:ilvl="0" w:tplc="29BC9CD6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74DBA"/>
    <w:multiLevelType w:val="hybridMultilevel"/>
    <w:tmpl w:val="BA1EAFB4"/>
    <w:lvl w:ilvl="0" w:tplc="46DA7BB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0BB4"/>
    <w:multiLevelType w:val="hybridMultilevel"/>
    <w:tmpl w:val="E11C84F0"/>
    <w:lvl w:ilvl="0" w:tplc="19D8DDEA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45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B677B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8617C"/>
    <w:rsid w:val="00797369"/>
    <w:rsid w:val="007A3934"/>
    <w:rsid w:val="00843470"/>
    <w:rsid w:val="00855045"/>
    <w:rsid w:val="008909CE"/>
    <w:rsid w:val="008A25CA"/>
    <w:rsid w:val="008A69B7"/>
    <w:rsid w:val="008D2864"/>
    <w:rsid w:val="009B02AE"/>
    <w:rsid w:val="009B77C9"/>
    <w:rsid w:val="009D0807"/>
    <w:rsid w:val="009F719A"/>
    <w:rsid w:val="00AA2435"/>
    <w:rsid w:val="00B01626"/>
    <w:rsid w:val="00B63495"/>
    <w:rsid w:val="00B755BD"/>
    <w:rsid w:val="00B84408"/>
    <w:rsid w:val="00B85E61"/>
    <w:rsid w:val="00BA0E0B"/>
    <w:rsid w:val="00BA2A4A"/>
    <w:rsid w:val="00BA4B17"/>
    <w:rsid w:val="00BD53F5"/>
    <w:rsid w:val="00C12C9C"/>
    <w:rsid w:val="00C90235"/>
    <w:rsid w:val="00CA714A"/>
    <w:rsid w:val="00CC0DD5"/>
    <w:rsid w:val="00CD0901"/>
    <w:rsid w:val="00D13F8D"/>
    <w:rsid w:val="00D27B19"/>
    <w:rsid w:val="00D413E8"/>
    <w:rsid w:val="00D7231F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81E3D"/>
    <w:rsid w:val="00EA6DF4"/>
    <w:rsid w:val="00EE0965"/>
    <w:rsid w:val="00EF7F37"/>
    <w:rsid w:val="00F75F8C"/>
    <w:rsid w:val="00F87742"/>
    <w:rsid w:val="00FC037F"/>
    <w:rsid w:val="00FE7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640CE4"/>
  <w14:defaultImageDpi w14:val="300"/>
  <w15:docId w15:val="{D4F77A04-4CAB-4FF4-9177-059EE3F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rsid w:val="0085504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E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1771639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j.larnelius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4</TotalTime>
  <Pages>1</Pages>
  <Words>215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3</cp:revision>
  <cp:lastPrinted>2012-04-12T07:51:00Z</cp:lastPrinted>
  <dcterms:created xsi:type="dcterms:W3CDTF">2019-06-12T07:35:00Z</dcterms:created>
  <dcterms:modified xsi:type="dcterms:W3CDTF">2019-06-13T05:52:00Z</dcterms:modified>
</cp:coreProperties>
</file>