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CA73" w14:textId="77777777" w:rsidR="00715DDF" w:rsidRPr="00647B98" w:rsidRDefault="00715DDF" w:rsidP="00715DDF">
      <w:pPr>
        <w:pStyle w:val="kommando"/>
        <w:outlineLvl w:val="0"/>
        <w:rPr>
          <w:rFonts w:ascii="Verdana" w:hAnsi="Verdana"/>
          <w:szCs w:val="24"/>
        </w:rPr>
      </w:pPr>
      <w:bookmarkStart w:id="0" w:name="_Toc135033293"/>
      <w:bookmarkStart w:id="1" w:name="_Toc135028910"/>
      <w:bookmarkStart w:id="2" w:name="_Toc133995715"/>
      <w:bookmarkStart w:id="3" w:name="_Toc133995660"/>
      <w:bookmarkStart w:id="4" w:name="_Toc133995586"/>
      <w:bookmarkStart w:id="5" w:name="_Toc135033315"/>
      <w:bookmarkStart w:id="6" w:name="_Toc135028932"/>
      <w:bookmarkStart w:id="7" w:name="_Toc133995743"/>
      <w:bookmarkStart w:id="8" w:name="_Toc133995688"/>
      <w:bookmarkStart w:id="9" w:name="_Toc133995614"/>
      <w:bookmarkStart w:id="10" w:name="_Toc101158091"/>
      <w:bookmarkStart w:id="11" w:name="_Toc135033317"/>
      <w:bookmarkStart w:id="12" w:name="_Toc135028934"/>
      <w:bookmarkStart w:id="13" w:name="_Toc133995748"/>
      <w:bookmarkStart w:id="14" w:name="_Toc133995693"/>
      <w:bookmarkStart w:id="15" w:name="_Toc133995619"/>
    </w:p>
    <w:p w14:paraId="66CBCA75" w14:textId="06281CA5" w:rsidR="00715DDF" w:rsidRPr="00647B98" w:rsidRDefault="00715DDF" w:rsidP="00715DDF">
      <w:pPr>
        <w:pStyle w:val="kommando"/>
        <w:outlineLvl w:val="0"/>
        <w:rPr>
          <w:rFonts w:ascii="Verdana" w:hAnsi="Verdana"/>
          <w:szCs w:val="24"/>
        </w:rPr>
      </w:pPr>
    </w:p>
    <w:p w14:paraId="66CBCA76" w14:textId="16C1D23A" w:rsidR="00715DDF" w:rsidRPr="00647B98" w:rsidRDefault="00715DDF" w:rsidP="00715DDF">
      <w:pPr>
        <w:pStyle w:val="kommando"/>
        <w:outlineLvl w:val="0"/>
        <w:rPr>
          <w:sz w:val="24"/>
          <w:szCs w:val="24"/>
        </w:rPr>
      </w:pPr>
      <w:r w:rsidRPr="00647B98">
        <w:rPr>
          <w:sz w:val="24"/>
          <w:szCs w:val="24"/>
        </w:rPr>
        <w:t xml:space="preserve">Pressmeddelande från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A148A" w:rsidRPr="00647B98">
        <w:rPr>
          <w:sz w:val="24"/>
          <w:szCs w:val="24"/>
        </w:rPr>
        <w:t>GrönBlå S</w:t>
      </w:r>
      <w:r w:rsidR="00F770A1" w:rsidRPr="00647B98">
        <w:rPr>
          <w:sz w:val="24"/>
          <w:szCs w:val="24"/>
        </w:rPr>
        <w:t>amverkan i Västra Götalandsregionen</w:t>
      </w:r>
    </w:p>
    <w:p w14:paraId="26005F66" w14:textId="3CFEC725" w:rsidR="0090488B" w:rsidRPr="00647B98" w:rsidRDefault="00BC5FC7" w:rsidP="0090488B">
      <w:pPr>
        <w:pStyle w:val="kommando"/>
        <w:outlineLvl w:val="0"/>
        <w:rPr>
          <w:rFonts w:ascii="Arial" w:hAnsi="Arial" w:cs="Arial"/>
          <w:b/>
          <w:sz w:val="28"/>
          <w:szCs w:val="28"/>
        </w:rPr>
      </w:pPr>
      <w:r>
        <w:rPr>
          <w:rFonts w:ascii="Arial" w:hAnsi="Arial" w:cs="Arial"/>
          <w:b/>
          <w:sz w:val="28"/>
          <w:szCs w:val="28"/>
        </w:rPr>
        <w:t xml:space="preserve">Socialdemokraterna vill plundra </w:t>
      </w:r>
      <w:r w:rsidR="008633D4">
        <w:rPr>
          <w:rFonts w:ascii="Arial" w:hAnsi="Arial" w:cs="Arial"/>
          <w:b/>
          <w:sz w:val="28"/>
          <w:szCs w:val="28"/>
        </w:rPr>
        <w:t xml:space="preserve">regionens </w:t>
      </w:r>
      <w:r>
        <w:rPr>
          <w:rFonts w:ascii="Arial" w:hAnsi="Arial" w:cs="Arial"/>
          <w:b/>
          <w:sz w:val="28"/>
          <w:szCs w:val="28"/>
        </w:rPr>
        <w:t>pensionspengar</w:t>
      </w:r>
    </w:p>
    <w:p w14:paraId="61440AE5" w14:textId="77777777" w:rsidR="00EB3530" w:rsidRPr="00647B98" w:rsidRDefault="00EB3530" w:rsidP="00EB3530">
      <w:pPr>
        <w:pStyle w:val="kommando"/>
        <w:outlineLvl w:val="0"/>
        <w:rPr>
          <w:sz w:val="24"/>
          <w:szCs w:val="24"/>
        </w:rPr>
      </w:pPr>
    </w:p>
    <w:p w14:paraId="1B0CE3D6" w14:textId="66CA678E" w:rsidR="00DC2092" w:rsidRPr="00647B98" w:rsidRDefault="00BC5FC7" w:rsidP="00EB3530">
      <w:pPr>
        <w:pStyle w:val="kommando"/>
        <w:outlineLvl w:val="0"/>
        <w:rPr>
          <w:rFonts w:asciiTheme="minorHAnsi" w:hAnsiTheme="minorHAnsi"/>
          <w:i/>
          <w:sz w:val="22"/>
        </w:rPr>
      </w:pPr>
      <w:r>
        <w:rPr>
          <w:rFonts w:asciiTheme="minorHAnsi" w:hAnsiTheme="minorHAnsi"/>
          <w:i/>
          <w:sz w:val="22"/>
        </w:rPr>
        <w:t xml:space="preserve">Socialdemokraternas budgetförslag för 2020 </w:t>
      </w:r>
      <w:r w:rsidR="002F35AF">
        <w:rPr>
          <w:rFonts w:asciiTheme="minorHAnsi" w:hAnsiTheme="minorHAnsi"/>
          <w:i/>
          <w:sz w:val="22"/>
        </w:rPr>
        <w:t xml:space="preserve">innehåller en häpnadsväckande oansvarig hantering av </w:t>
      </w:r>
      <w:bookmarkStart w:id="16" w:name="_GoBack"/>
      <w:bookmarkEnd w:id="16"/>
      <w:r w:rsidR="002F35AF">
        <w:rPr>
          <w:rFonts w:asciiTheme="minorHAnsi" w:hAnsiTheme="minorHAnsi"/>
          <w:i/>
          <w:sz w:val="22"/>
        </w:rPr>
        <w:t>Västra Götalandsregionens tillgångar. De slår sig för bröstet genom att säga att de tillför miljardbelopp till sjukvården. Vad de inte talar högt om är att de tar över en halv miljard från moderförvaltningen. Det är att dränera den förvaltning på pengar som betalar ut pensioner.</w:t>
      </w:r>
    </w:p>
    <w:p w14:paraId="78907FA8" w14:textId="5A7E3D33" w:rsidR="001219D7" w:rsidRPr="00647B98" w:rsidRDefault="001219D7" w:rsidP="0001209E">
      <w:pPr>
        <w:pStyle w:val="kommando"/>
        <w:outlineLvl w:val="0"/>
        <w:rPr>
          <w:sz w:val="24"/>
          <w:szCs w:val="24"/>
        </w:rPr>
      </w:pPr>
    </w:p>
    <w:p w14:paraId="4C4AE22D" w14:textId="55CC9BAC" w:rsidR="00B3179A" w:rsidRPr="00647B98" w:rsidRDefault="00D9193D" w:rsidP="00B3179A">
      <w:pPr>
        <w:pStyle w:val="kommando"/>
        <w:outlineLvl w:val="0"/>
        <w:rPr>
          <w:sz w:val="24"/>
          <w:szCs w:val="24"/>
        </w:rPr>
      </w:pPr>
      <w:r w:rsidRPr="00647B98">
        <w:rPr>
          <w:sz w:val="24"/>
          <w:szCs w:val="24"/>
        </w:rPr>
        <w:t xml:space="preserve">- </w:t>
      </w:r>
      <w:r w:rsidR="008633D4">
        <w:rPr>
          <w:sz w:val="24"/>
          <w:szCs w:val="24"/>
        </w:rPr>
        <w:t xml:space="preserve">Det är </w:t>
      </w:r>
      <w:r w:rsidR="00B3179A">
        <w:rPr>
          <w:sz w:val="24"/>
          <w:szCs w:val="24"/>
        </w:rPr>
        <w:t>långt ifrån</w:t>
      </w:r>
      <w:r w:rsidR="008633D4">
        <w:rPr>
          <w:sz w:val="24"/>
          <w:szCs w:val="24"/>
        </w:rPr>
        <w:t xml:space="preserve"> en ansvarsfull politik att ta över en halv miljard kronor från den förvaltning som betalar ut </w:t>
      </w:r>
      <w:r w:rsidR="00B3179A">
        <w:rPr>
          <w:sz w:val="24"/>
          <w:szCs w:val="24"/>
        </w:rPr>
        <w:t>pensioner till före detta och blivande pensionärer</w:t>
      </w:r>
      <w:r w:rsidR="004C3313">
        <w:rPr>
          <w:sz w:val="24"/>
          <w:szCs w:val="24"/>
        </w:rPr>
        <w:t>,</w:t>
      </w:r>
      <w:r w:rsidR="00B3179A">
        <w:rPr>
          <w:sz w:val="24"/>
          <w:szCs w:val="24"/>
        </w:rPr>
        <w:t xml:space="preserve"> som varit </w:t>
      </w:r>
      <w:r w:rsidR="004C3313">
        <w:rPr>
          <w:sz w:val="24"/>
          <w:szCs w:val="24"/>
        </w:rPr>
        <w:t xml:space="preserve">eller är </w:t>
      </w:r>
      <w:r w:rsidR="00B3179A">
        <w:rPr>
          <w:sz w:val="24"/>
          <w:szCs w:val="24"/>
        </w:rPr>
        <w:t>anställda bland annat som vårdpersonal i Västra Götalandsregionen</w:t>
      </w:r>
      <w:r w:rsidR="00FC43ED" w:rsidRPr="00647B98">
        <w:rPr>
          <w:sz w:val="24"/>
          <w:szCs w:val="24"/>
        </w:rPr>
        <w:t>, säger Johnny Magnusson (M), regionstyrelsens ordförande.</w:t>
      </w:r>
    </w:p>
    <w:p w14:paraId="4318C552" w14:textId="77777777" w:rsidR="00D9193D" w:rsidRPr="00647B98" w:rsidRDefault="00D9193D" w:rsidP="00D9193D">
      <w:pPr>
        <w:pStyle w:val="kommando"/>
        <w:outlineLvl w:val="0"/>
        <w:rPr>
          <w:sz w:val="24"/>
          <w:szCs w:val="24"/>
        </w:rPr>
      </w:pPr>
    </w:p>
    <w:p w14:paraId="72737221" w14:textId="1EB95FFC" w:rsidR="00FC43ED" w:rsidRPr="00647B98" w:rsidRDefault="00D9193D" w:rsidP="00D9193D">
      <w:pPr>
        <w:pStyle w:val="kommando"/>
        <w:outlineLvl w:val="0"/>
        <w:rPr>
          <w:sz w:val="24"/>
          <w:szCs w:val="24"/>
        </w:rPr>
      </w:pPr>
      <w:r w:rsidRPr="00647B98">
        <w:rPr>
          <w:sz w:val="24"/>
          <w:szCs w:val="24"/>
        </w:rPr>
        <w:t xml:space="preserve">- </w:t>
      </w:r>
      <w:r w:rsidR="00B3179A">
        <w:rPr>
          <w:sz w:val="24"/>
          <w:szCs w:val="24"/>
        </w:rPr>
        <w:t>Att säga sig satsa på vården och vårdens personal är gott och väl, men att göra det genom att plocka pengarna från samma vårdpersonals framtida pensionspengar kan ingen uppleva som seriöst eller bra personalpolitik</w:t>
      </w:r>
      <w:r w:rsidR="00FC43ED" w:rsidRPr="00647B98">
        <w:rPr>
          <w:sz w:val="24"/>
          <w:szCs w:val="24"/>
        </w:rPr>
        <w:t>, konstaterar Johnny Magnusson</w:t>
      </w:r>
      <w:r w:rsidR="00B3179A">
        <w:rPr>
          <w:sz w:val="24"/>
          <w:szCs w:val="24"/>
        </w:rPr>
        <w:t xml:space="preserve">. </w:t>
      </w:r>
    </w:p>
    <w:p w14:paraId="59AF7808" w14:textId="7853FEC1" w:rsidR="00CC058C" w:rsidRPr="00CC058C" w:rsidRDefault="00CC058C" w:rsidP="0001209E">
      <w:pPr>
        <w:pStyle w:val="kommando"/>
        <w:outlineLvl w:val="0"/>
        <w:rPr>
          <w:b/>
          <w:sz w:val="24"/>
          <w:szCs w:val="24"/>
        </w:rPr>
      </w:pPr>
    </w:p>
    <w:p w14:paraId="0B713B52" w14:textId="7F14BD4F" w:rsidR="00B3179A" w:rsidRDefault="00B3179A" w:rsidP="0001209E">
      <w:pPr>
        <w:pStyle w:val="kommando"/>
        <w:outlineLvl w:val="0"/>
        <w:rPr>
          <w:sz w:val="24"/>
          <w:szCs w:val="24"/>
        </w:rPr>
      </w:pPr>
      <w:r>
        <w:rPr>
          <w:sz w:val="24"/>
          <w:szCs w:val="24"/>
        </w:rPr>
        <w:t>I Socialdemokraternas budgetförslag framgår att de tar totalt 535 miljoner kronor ur Västra Götalandsregionens moderförvaltning. Västra Götalandsregionen har pensionsåtagande gentemot tidigare samt nuvarande anställda. Om moderförvaltningen töms på dessa pengar måste ändå pensions</w:t>
      </w:r>
      <w:r w:rsidR="00CC058C">
        <w:rPr>
          <w:sz w:val="24"/>
          <w:szCs w:val="24"/>
        </w:rPr>
        <w:t>åtagandena fullföljas. Finns inte pengarna så väntar nedskärningar i verksamheternas ramar framöver för att återställa dessa pengar.</w:t>
      </w:r>
    </w:p>
    <w:p w14:paraId="43AAAD4E" w14:textId="49611B9D" w:rsidR="00B3179A" w:rsidRDefault="00B3179A" w:rsidP="0001209E">
      <w:pPr>
        <w:pStyle w:val="kommando"/>
        <w:outlineLvl w:val="0"/>
        <w:rPr>
          <w:sz w:val="24"/>
          <w:szCs w:val="24"/>
        </w:rPr>
      </w:pPr>
    </w:p>
    <w:p w14:paraId="2D6D2649" w14:textId="4F62869A" w:rsidR="00CC058C" w:rsidRPr="00647B98" w:rsidRDefault="00CC058C" w:rsidP="0001209E">
      <w:pPr>
        <w:pStyle w:val="kommando"/>
        <w:outlineLvl w:val="0"/>
        <w:rPr>
          <w:sz w:val="24"/>
          <w:szCs w:val="24"/>
        </w:rPr>
      </w:pPr>
      <w:r>
        <w:rPr>
          <w:b/>
          <w:sz w:val="24"/>
          <w:szCs w:val="24"/>
        </w:rPr>
        <w:t>Socialdemokraternas lönesatsning till största delen GrönBlå Samverkans OB-satsning</w:t>
      </w:r>
    </w:p>
    <w:p w14:paraId="24D4FE21" w14:textId="786F3F29" w:rsidR="00C94DF1" w:rsidRPr="00647B98" w:rsidRDefault="00CC058C" w:rsidP="00CC058C">
      <w:pPr>
        <w:pStyle w:val="kommando"/>
        <w:outlineLvl w:val="0"/>
        <w:rPr>
          <w:sz w:val="24"/>
          <w:szCs w:val="24"/>
        </w:rPr>
      </w:pPr>
      <w:r>
        <w:rPr>
          <w:sz w:val="24"/>
          <w:szCs w:val="24"/>
        </w:rPr>
        <w:t xml:space="preserve">Socialdemokraterna skriver vidare i sin budget att de tillför 500 miljoner kronor för ”konkurrenskraftiga löner”. Den så framgångsrika satsningen som GrönBlå Samverkan tidigare gjort på vårdens personal genom höjda </w:t>
      </w:r>
      <w:proofErr w:type="spellStart"/>
      <w:r>
        <w:rPr>
          <w:sz w:val="24"/>
          <w:szCs w:val="24"/>
        </w:rPr>
        <w:t>OB-ersättningar</w:t>
      </w:r>
      <w:proofErr w:type="spellEnd"/>
      <w:r>
        <w:rPr>
          <w:sz w:val="24"/>
          <w:szCs w:val="24"/>
        </w:rPr>
        <w:t xml:space="preserve"> uppgår i budget för 2020 till ca 420 miljoner kronor. Socialdemokraterna har med andra ord i stort sett kopierat GrönBlå Samverkans personalsatsning och ska denna fullföljas återstår ca 90 miljoner kronor till Socialdemokraternas lönesatsning. Om regionens 55</w:t>
      </w:r>
      <w:r w:rsidR="004C3313">
        <w:rPr>
          <w:sz w:val="24"/>
          <w:szCs w:val="24"/>
        </w:rPr>
        <w:t xml:space="preserve"> </w:t>
      </w:r>
      <w:r>
        <w:rPr>
          <w:sz w:val="24"/>
          <w:szCs w:val="24"/>
        </w:rPr>
        <w:t>000 anställda skulle få del av denna summa motsvarar det 136 kr per månad i höjd lön.</w:t>
      </w:r>
    </w:p>
    <w:p w14:paraId="762B0F93" w14:textId="5ED70818" w:rsidR="00EB3530" w:rsidRPr="00647B98" w:rsidRDefault="00715DDF" w:rsidP="00EB3530">
      <w:pPr>
        <w:pStyle w:val="Rubrik2"/>
        <w:rPr>
          <w:rFonts w:cs="Arial"/>
          <w:b w:val="0"/>
          <w:szCs w:val="20"/>
        </w:rPr>
      </w:pPr>
      <w:r w:rsidRPr="00647B98">
        <w:rPr>
          <w:rFonts w:cs="Arial"/>
          <w:lang w:val="sv-SE"/>
        </w:rPr>
        <w:t>Kommentarer:</w:t>
      </w:r>
      <w:r w:rsidR="00EB3530" w:rsidRPr="00647B98">
        <w:rPr>
          <w:rFonts w:asciiTheme="minorHAnsi" w:hAnsiTheme="minorHAnsi"/>
          <w:sz w:val="26"/>
          <w:szCs w:val="26"/>
        </w:rPr>
        <w:br/>
      </w:r>
      <w:r w:rsidR="00EB3530" w:rsidRPr="00647B98">
        <w:rPr>
          <w:rFonts w:cs="Arial"/>
          <w:b w:val="0"/>
          <w:szCs w:val="20"/>
        </w:rPr>
        <w:t>Johnny Magnusson (M), tel. 073 098 48 00</w:t>
      </w:r>
      <w:r w:rsidR="00EB3530" w:rsidRPr="00647B98">
        <w:rPr>
          <w:rFonts w:cs="Arial"/>
          <w:b w:val="0"/>
          <w:szCs w:val="20"/>
        </w:rPr>
        <w:br/>
      </w:r>
    </w:p>
    <w:p w14:paraId="06A2D8EC" w14:textId="276B8334" w:rsidR="008F599B" w:rsidRPr="00647B98" w:rsidRDefault="009460DD" w:rsidP="008F599B">
      <w:pPr>
        <w:rPr>
          <w:rFonts w:ascii="Arial" w:hAnsi="Arial" w:cs="Arial"/>
        </w:rPr>
      </w:pPr>
      <w:r w:rsidRPr="00647B98">
        <w:rPr>
          <w:rFonts w:ascii="Arial" w:hAnsi="Arial" w:cs="Arial"/>
        </w:rPr>
        <w:br/>
      </w:r>
    </w:p>
    <w:p w14:paraId="66CBCA7E" w14:textId="1EFA6289" w:rsidR="00715DDF" w:rsidRPr="00647B98" w:rsidRDefault="00715DDF" w:rsidP="008F599B">
      <w:pPr>
        <w:rPr>
          <w:rFonts w:ascii="Arial" w:hAnsi="Arial" w:cs="Arial"/>
        </w:rPr>
      </w:pPr>
      <w:r w:rsidRPr="00647B98">
        <w:rPr>
          <w:rFonts w:ascii="Arial" w:hAnsi="Arial" w:cs="Arial"/>
          <w:b/>
        </w:rPr>
        <w:t>Kontakt</w:t>
      </w:r>
      <w:r w:rsidRPr="00647B98">
        <w:rPr>
          <w:rFonts w:ascii="Arial" w:hAnsi="Arial" w:cs="Arial"/>
        </w:rPr>
        <w:t>:</w:t>
      </w:r>
    </w:p>
    <w:p w14:paraId="45F07151" w14:textId="77777777" w:rsidR="004047AE" w:rsidRPr="00647B98" w:rsidRDefault="004047AE" w:rsidP="00647B98">
      <w:pPr>
        <w:spacing w:line="276" w:lineRule="auto"/>
        <w:rPr>
          <w:rFonts w:ascii="Arial" w:hAnsi="Arial" w:cs="Arial"/>
          <w:lang w:eastAsia="sv-SE"/>
        </w:rPr>
      </w:pPr>
      <w:r w:rsidRPr="00647B98">
        <w:rPr>
          <w:rFonts w:ascii="Arial" w:hAnsi="Arial" w:cs="Arial"/>
          <w:lang w:eastAsia="sv-SE"/>
        </w:rPr>
        <w:t>Torbjörn Colling (M)</w:t>
      </w:r>
    </w:p>
    <w:p w14:paraId="66CBCA87" w14:textId="0F2BA0EF" w:rsidR="00715DDF" w:rsidRPr="00647B98" w:rsidRDefault="004047AE" w:rsidP="00647B98">
      <w:pPr>
        <w:spacing w:line="276" w:lineRule="auto"/>
        <w:rPr>
          <w:rFonts w:ascii="Arial" w:hAnsi="Arial" w:cs="Arial"/>
          <w:lang w:eastAsia="sv-SE"/>
        </w:rPr>
      </w:pPr>
      <w:r w:rsidRPr="00647B98">
        <w:rPr>
          <w:rFonts w:ascii="Arial" w:hAnsi="Arial" w:cs="Arial"/>
          <w:lang w:eastAsia="sv-SE"/>
        </w:rPr>
        <w:t>Kommunikationsansvarig</w:t>
      </w:r>
      <w:r w:rsidR="008F595F" w:rsidRPr="00647B98">
        <w:rPr>
          <w:rFonts w:ascii="Arial" w:hAnsi="Arial" w:cs="Arial"/>
          <w:lang w:eastAsia="sv-SE"/>
        </w:rPr>
        <w:br/>
      </w:r>
      <w:r w:rsidRPr="00647B98">
        <w:rPr>
          <w:rFonts w:ascii="Arial" w:hAnsi="Arial" w:cs="Arial"/>
        </w:rPr>
        <w:t>070</w:t>
      </w:r>
      <w:r w:rsidR="00647B98">
        <w:rPr>
          <w:rFonts w:ascii="Arial" w:hAnsi="Arial" w:cs="Arial"/>
        </w:rPr>
        <w:t xml:space="preserve"> 0</w:t>
      </w:r>
      <w:r w:rsidRPr="00647B98">
        <w:rPr>
          <w:rFonts w:ascii="Arial" w:hAnsi="Arial" w:cs="Arial"/>
        </w:rPr>
        <w:t>82 52 19</w:t>
      </w:r>
    </w:p>
    <w:sectPr w:rsidR="00715DDF" w:rsidRPr="00647B98" w:rsidSect="00835010">
      <w:headerReference w:type="default" r:id="rId8"/>
      <w:headerReference w:type="first" r:id="rId9"/>
      <w:footerReference w:type="first" r:id="rId10"/>
      <w:pgSz w:w="11900" w:h="16840" w:code="9"/>
      <w:pgMar w:top="1276" w:right="1418" w:bottom="1560" w:left="1418" w:header="709" w:footer="4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9049" w14:textId="77777777" w:rsidR="0096291C" w:rsidRDefault="0096291C" w:rsidP="004F3332">
      <w:r>
        <w:separator/>
      </w:r>
    </w:p>
  </w:endnote>
  <w:endnote w:type="continuationSeparator" w:id="0">
    <w:p w14:paraId="7C1A3BC3" w14:textId="77777777" w:rsidR="0096291C" w:rsidRDefault="0096291C" w:rsidP="004F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CA98" w14:textId="77777777" w:rsidR="007737A0" w:rsidRPr="004F3332" w:rsidRDefault="007737A0" w:rsidP="00835010">
    <w:pPr>
      <w:pStyle w:val="Sidfotnytt"/>
      <w:pBdr>
        <w:top w:val="single" w:sz="4" w:space="1" w:color="auto"/>
      </w:pBdr>
    </w:pPr>
  </w:p>
  <w:p w14:paraId="67055C79" w14:textId="77777777" w:rsidR="007B7101" w:rsidRDefault="007B7101" w:rsidP="007B7101">
    <w:pPr>
      <w:pStyle w:val="Sidfotnytt"/>
      <w:rPr>
        <w:b w:val="0"/>
      </w:rPr>
    </w:pPr>
    <w:r>
      <w:rPr>
        <w:b w:val="0"/>
      </w:rPr>
      <w:t>GrönBlå Samverkan i Västra Götalandsregionen</w:t>
    </w:r>
  </w:p>
  <w:p w14:paraId="53B96F70" w14:textId="77777777" w:rsidR="007B7101" w:rsidRDefault="007B7101" w:rsidP="007B7101">
    <w:pPr>
      <w:pStyle w:val="Sidfotnytt"/>
      <w:rPr>
        <w:sz w:val="14"/>
        <w:szCs w:val="14"/>
      </w:rPr>
    </w:pPr>
  </w:p>
  <w:p w14:paraId="0BF50198" w14:textId="08A65CF1" w:rsidR="007B7101" w:rsidRDefault="007B7101" w:rsidP="007B7101">
    <w:pPr>
      <w:pStyle w:val="Sidfotnytt"/>
      <w:tabs>
        <w:tab w:val="clear" w:pos="0"/>
        <w:tab w:val="clear" w:pos="1418"/>
        <w:tab w:val="clear" w:pos="3402"/>
        <w:tab w:val="clear" w:pos="5529"/>
        <w:tab w:val="left" w:pos="1134"/>
        <w:tab w:val="left" w:pos="2835"/>
        <w:tab w:val="left" w:pos="4820"/>
      </w:tabs>
      <w:rPr>
        <w:sz w:val="14"/>
        <w:szCs w:val="14"/>
      </w:rPr>
    </w:pPr>
    <w:r>
      <w:rPr>
        <w:sz w:val="14"/>
        <w:szCs w:val="14"/>
      </w:rPr>
      <w:t>Moderaterna</w:t>
    </w:r>
    <w:r>
      <w:rPr>
        <w:b w:val="0"/>
        <w:sz w:val="14"/>
        <w:szCs w:val="14"/>
      </w:rPr>
      <w:tab/>
    </w:r>
    <w:r w:rsidR="003D390B">
      <w:rPr>
        <w:b w:val="0"/>
        <w:sz w:val="14"/>
        <w:szCs w:val="14"/>
      </w:rPr>
      <w:t xml:space="preserve">                  </w:t>
    </w:r>
    <w:r w:rsidR="00EB3530">
      <w:rPr>
        <w:b w:val="0"/>
        <w:sz w:val="14"/>
        <w:szCs w:val="14"/>
      </w:rPr>
      <w:t xml:space="preserve"> </w:t>
    </w:r>
    <w:r w:rsidR="00297899" w:rsidRPr="00297899">
      <w:rPr>
        <w:sz w:val="14"/>
        <w:szCs w:val="14"/>
      </w:rPr>
      <w:t>Centerparti</w:t>
    </w:r>
    <w:r w:rsidR="003D390B">
      <w:rPr>
        <w:sz w:val="14"/>
        <w:szCs w:val="14"/>
      </w:rPr>
      <w:t xml:space="preserve">et                   </w:t>
    </w:r>
    <w:r w:rsidR="00297899" w:rsidRPr="00297899">
      <w:rPr>
        <w:sz w:val="14"/>
        <w:szCs w:val="14"/>
      </w:rPr>
      <w:t>Kristdemokraterna</w:t>
    </w:r>
    <w:r w:rsidR="00297899" w:rsidRPr="00297899">
      <w:rPr>
        <w:b w:val="0"/>
        <w:sz w:val="14"/>
        <w:szCs w:val="14"/>
      </w:rPr>
      <w:t xml:space="preserve"> </w:t>
    </w:r>
    <w:r w:rsidR="00297899">
      <w:rPr>
        <w:b w:val="0"/>
        <w:sz w:val="14"/>
        <w:szCs w:val="14"/>
      </w:rPr>
      <w:tab/>
      <w:t xml:space="preserve">            </w:t>
    </w:r>
    <w:r w:rsidR="00EB3530">
      <w:rPr>
        <w:b w:val="0"/>
        <w:sz w:val="14"/>
        <w:szCs w:val="14"/>
      </w:rPr>
      <w:t xml:space="preserve">   </w:t>
    </w:r>
    <w:r w:rsidR="00297899">
      <w:rPr>
        <w:b w:val="0"/>
        <w:sz w:val="14"/>
        <w:szCs w:val="14"/>
      </w:rPr>
      <w:t xml:space="preserve"> </w:t>
    </w:r>
    <w:r w:rsidR="00EB3530">
      <w:rPr>
        <w:b w:val="0"/>
        <w:sz w:val="14"/>
        <w:szCs w:val="14"/>
      </w:rPr>
      <w:t xml:space="preserve">   </w:t>
    </w:r>
    <w:r>
      <w:rPr>
        <w:sz w:val="14"/>
        <w:szCs w:val="14"/>
      </w:rPr>
      <w:t>Miljöpartiet</w:t>
    </w:r>
    <w:r>
      <w:rPr>
        <w:b w:val="0"/>
        <w:sz w:val="14"/>
        <w:szCs w:val="14"/>
      </w:rPr>
      <w:tab/>
    </w:r>
    <w:r w:rsidR="00297899">
      <w:rPr>
        <w:b w:val="0"/>
        <w:sz w:val="14"/>
        <w:szCs w:val="14"/>
      </w:rPr>
      <w:t xml:space="preserve">   </w:t>
    </w:r>
    <w:r w:rsidR="00EB3530">
      <w:rPr>
        <w:b w:val="0"/>
        <w:sz w:val="14"/>
        <w:szCs w:val="14"/>
      </w:rPr>
      <w:t xml:space="preserve">  </w:t>
    </w:r>
    <w:r>
      <w:rPr>
        <w:sz w:val="14"/>
        <w:szCs w:val="14"/>
      </w:rPr>
      <w:t>Liberalerna</w:t>
    </w:r>
    <w:r>
      <w:rPr>
        <w:sz w:val="14"/>
        <w:szCs w:val="14"/>
      </w:rPr>
      <w:tab/>
    </w:r>
  </w:p>
  <w:p w14:paraId="66CBCA9C" w14:textId="4424F76D" w:rsidR="00835010" w:rsidRDefault="003D390B" w:rsidP="007B7101">
    <w:pPr>
      <w:pStyle w:val="Sidfotnytt"/>
      <w:tabs>
        <w:tab w:val="clear" w:pos="0"/>
        <w:tab w:val="clear" w:pos="1418"/>
        <w:tab w:val="clear" w:pos="3402"/>
        <w:tab w:val="clear" w:pos="5529"/>
        <w:tab w:val="left" w:pos="1134"/>
        <w:tab w:val="left" w:pos="2835"/>
        <w:tab w:val="left" w:pos="4820"/>
      </w:tabs>
      <w:rPr>
        <w:b w:val="0"/>
        <w:sz w:val="14"/>
        <w:szCs w:val="14"/>
      </w:rPr>
    </w:pPr>
    <w:r>
      <w:rPr>
        <w:b w:val="0"/>
        <w:sz w:val="14"/>
        <w:szCs w:val="14"/>
      </w:rPr>
      <w:t>m</w:t>
    </w:r>
    <w:r w:rsidR="007B7101">
      <w:rPr>
        <w:b w:val="0"/>
        <w:sz w:val="14"/>
        <w:szCs w:val="14"/>
      </w:rPr>
      <w:t>oderat</w:t>
    </w:r>
    <w:r>
      <w:rPr>
        <w:b w:val="0"/>
        <w:sz w:val="14"/>
        <w:szCs w:val="14"/>
      </w:rPr>
      <w:t>erna.se/</w:t>
    </w:r>
    <w:r>
      <w:rPr>
        <w:b w:val="0"/>
        <w:sz w:val="14"/>
        <w:szCs w:val="14"/>
      </w:rPr>
      <w:tab/>
    </w:r>
    <w:r w:rsidR="00EB3530">
      <w:rPr>
        <w:b w:val="0"/>
        <w:sz w:val="14"/>
        <w:szCs w:val="14"/>
      </w:rPr>
      <w:t xml:space="preserve">                   </w:t>
    </w:r>
    <w:r w:rsidR="00297899" w:rsidRPr="00297899">
      <w:rPr>
        <w:b w:val="0"/>
        <w:sz w:val="14"/>
        <w:szCs w:val="14"/>
      </w:rPr>
      <w:t xml:space="preserve">centerpartiet.se/ </w:t>
    </w:r>
    <w:r w:rsidR="00297899">
      <w:rPr>
        <w:b w:val="0"/>
        <w:sz w:val="14"/>
        <w:szCs w:val="14"/>
      </w:rPr>
      <w:t xml:space="preserve">     </w:t>
    </w:r>
    <w:r w:rsidR="00EB3530">
      <w:rPr>
        <w:b w:val="0"/>
        <w:sz w:val="14"/>
        <w:szCs w:val="14"/>
      </w:rPr>
      <w:t xml:space="preserve">         </w:t>
    </w:r>
    <w:r w:rsidR="00297899">
      <w:rPr>
        <w:b w:val="0"/>
        <w:sz w:val="14"/>
        <w:szCs w:val="14"/>
      </w:rPr>
      <w:t xml:space="preserve"> </w:t>
    </w:r>
    <w:r w:rsidR="00297899" w:rsidRPr="00297899">
      <w:rPr>
        <w:b w:val="0"/>
        <w:sz w:val="14"/>
        <w:szCs w:val="14"/>
      </w:rPr>
      <w:t>wp.kristdemokraterna.se/</w:t>
    </w:r>
    <w:proofErr w:type="spellStart"/>
    <w:r w:rsidR="00297899" w:rsidRPr="00297899">
      <w:rPr>
        <w:b w:val="0"/>
        <w:sz w:val="14"/>
        <w:szCs w:val="14"/>
      </w:rPr>
      <w:t>vg</w:t>
    </w:r>
    <w:proofErr w:type="spellEnd"/>
    <w:r w:rsidR="00297899">
      <w:rPr>
        <w:b w:val="0"/>
        <w:sz w:val="14"/>
        <w:szCs w:val="14"/>
      </w:rPr>
      <w:t xml:space="preserve">  </w:t>
    </w:r>
    <w:r w:rsidR="00297899" w:rsidRPr="00297899">
      <w:rPr>
        <w:b w:val="0"/>
        <w:sz w:val="14"/>
        <w:szCs w:val="14"/>
      </w:rPr>
      <w:t xml:space="preserve"> </w:t>
    </w:r>
    <w:r w:rsidR="00297899">
      <w:rPr>
        <w:b w:val="0"/>
        <w:sz w:val="14"/>
        <w:szCs w:val="14"/>
      </w:rPr>
      <w:t xml:space="preserve">    </w:t>
    </w:r>
    <w:r w:rsidR="00EB3530">
      <w:rPr>
        <w:b w:val="0"/>
        <w:sz w:val="14"/>
        <w:szCs w:val="14"/>
      </w:rPr>
      <w:t xml:space="preserve">  </w:t>
    </w:r>
    <w:r w:rsidR="007B7101">
      <w:rPr>
        <w:b w:val="0"/>
        <w:sz w:val="14"/>
        <w:szCs w:val="14"/>
      </w:rPr>
      <w:t>mp.se/</w:t>
    </w:r>
    <w:proofErr w:type="spellStart"/>
    <w:r w:rsidR="007B7101">
      <w:rPr>
        <w:b w:val="0"/>
        <w:sz w:val="14"/>
        <w:szCs w:val="14"/>
      </w:rPr>
      <w:t>vastra-gotaland</w:t>
    </w:r>
    <w:proofErr w:type="spellEnd"/>
    <w:r w:rsidR="007B7101">
      <w:rPr>
        <w:b w:val="0"/>
        <w:sz w:val="14"/>
        <w:szCs w:val="14"/>
      </w:rPr>
      <w:tab/>
    </w:r>
    <w:r w:rsidR="00297899">
      <w:rPr>
        <w:b w:val="0"/>
        <w:sz w:val="14"/>
        <w:szCs w:val="14"/>
      </w:rPr>
      <w:t xml:space="preserve">  </w:t>
    </w:r>
    <w:r w:rsidR="00EB3530">
      <w:rPr>
        <w:b w:val="0"/>
        <w:sz w:val="14"/>
        <w:szCs w:val="14"/>
      </w:rPr>
      <w:t xml:space="preserve">  </w:t>
    </w:r>
    <w:r w:rsidR="00297899">
      <w:rPr>
        <w:b w:val="0"/>
        <w:sz w:val="14"/>
        <w:szCs w:val="14"/>
      </w:rPr>
      <w:t xml:space="preserve"> </w:t>
    </w:r>
    <w:r w:rsidR="007B7101">
      <w:rPr>
        <w:b w:val="0"/>
        <w:sz w:val="14"/>
        <w:szCs w:val="14"/>
      </w:rPr>
      <w:t>vastsverige.liberalerna.se/</w:t>
    </w:r>
  </w:p>
  <w:p w14:paraId="21E43BAF" w14:textId="79D038EE" w:rsidR="003D390B" w:rsidRPr="000C0C9D" w:rsidRDefault="003D390B" w:rsidP="007B7101">
    <w:pPr>
      <w:pStyle w:val="Sidfotnytt"/>
      <w:tabs>
        <w:tab w:val="clear" w:pos="0"/>
        <w:tab w:val="clear" w:pos="1418"/>
        <w:tab w:val="clear" w:pos="3402"/>
        <w:tab w:val="clear" w:pos="5529"/>
        <w:tab w:val="left" w:pos="1134"/>
        <w:tab w:val="left" w:pos="2835"/>
        <w:tab w:val="left" w:pos="4820"/>
      </w:tabs>
      <w:rPr>
        <w:b w:val="0"/>
        <w:sz w:val="14"/>
        <w:szCs w:val="14"/>
      </w:rPr>
    </w:pPr>
    <w:proofErr w:type="spellStart"/>
    <w:r>
      <w:rPr>
        <w:b w:val="0"/>
        <w:sz w:val="14"/>
        <w:szCs w:val="14"/>
      </w:rPr>
      <w:t>vastragotaland</w:t>
    </w:r>
    <w:proofErr w:type="spellEnd"/>
    <w:r w:rsidR="00EB3530">
      <w:rPr>
        <w:b w:val="0"/>
        <w:sz w:val="14"/>
        <w:szCs w:val="14"/>
      </w:rPr>
      <w:tab/>
      <w:t xml:space="preserve">                   </w:t>
    </w:r>
    <w:proofErr w:type="spellStart"/>
    <w:r w:rsidR="00EB3530" w:rsidRPr="00297899">
      <w:rPr>
        <w:b w:val="0"/>
        <w:sz w:val="14"/>
        <w:szCs w:val="14"/>
      </w:rPr>
      <w:t>vastragotaland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1323" w14:textId="77777777" w:rsidR="0096291C" w:rsidRDefault="0096291C" w:rsidP="004F3332">
      <w:r>
        <w:separator/>
      </w:r>
    </w:p>
  </w:footnote>
  <w:footnote w:type="continuationSeparator" w:id="0">
    <w:p w14:paraId="31288DA5" w14:textId="77777777" w:rsidR="0096291C" w:rsidRDefault="0096291C" w:rsidP="004F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CA8C" w14:textId="0311209F" w:rsidR="00B91674" w:rsidRPr="00152FB5" w:rsidRDefault="009E0616" w:rsidP="00152FB5">
    <w:pPr>
      <w:pStyle w:val="Sidhuvud"/>
      <w:jc w:val="right"/>
      <w:rPr>
        <w:rFonts w:ascii="Arial" w:hAnsi="Arial" w:cs="Arial"/>
      </w:rPr>
    </w:pPr>
    <w:r>
      <w:fldChar w:fldCharType="begin"/>
    </w:r>
    <w:r>
      <w:instrText xml:space="preserve"> PAGE  \* MERGEFORMAT </w:instrText>
    </w:r>
    <w:r>
      <w:fldChar w:fldCharType="separate"/>
    </w:r>
    <w:r w:rsidR="00F17986" w:rsidRPr="00F17986">
      <w:rPr>
        <w:rFonts w:ascii="Arial" w:hAnsi="Arial" w:cs="Arial"/>
        <w:noProof/>
      </w:rPr>
      <w:t>2</w:t>
    </w:r>
    <w:r>
      <w:rPr>
        <w:rFonts w:ascii="Arial" w:hAnsi="Arial" w:cs="Arial"/>
        <w:noProof/>
      </w:rPr>
      <w:fldChar w:fldCharType="end"/>
    </w:r>
    <w:r w:rsidR="00B91674" w:rsidRPr="00152FB5">
      <w:rPr>
        <w:rFonts w:ascii="Arial" w:hAnsi="Arial" w:cs="Arial"/>
      </w:rPr>
      <w:t xml:space="preserve"> (</w:t>
    </w:r>
    <w:r w:rsidR="005F1C16">
      <w:rPr>
        <w:rFonts w:ascii="Arial" w:hAnsi="Arial" w:cs="Arial"/>
        <w:noProof/>
      </w:rPr>
      <w:fldChar w:fldCharType="begin"/>
    </w:r>
    <w:r w:rsidR="005F1C16">
      <w:rPr>
        <w:rFonts w:ascii="Arial" w:hAnsi="Arial" w:cs="Arial"/>
        <w:noProof/>
      </w:rPr>
      <w:instrText xml:space="preserve"> NUMPAGES  \* MERGEFORMAT </w:instrText>
    </w:r>
    <w:r w:rsidR="005F1C16">
      <w:rPr>
        <w:rFonts w:ascii="Arial" w:hAnsi="Arial" w:cs="Arial"/>
        <w:noProof/>
      </w:rPr>
      <w:fldChar w:fldCharType="separate"/>
    </w:r>
    <w:r w:rsidR="00F17986" w:rsidRPr="00F17986">
      <w:rPr>
        <w:rFonts w:ascii="Arial" w:hAnsi="Arial" w:cs="Arial"/>
        <w:noProof/>
      </w:rPr>
      <w:t>2</w:t>
    </w:r>
    <w:r w:rsidR="005F1C16">
      <w:rPr>
        <w:rFonts w:ascii="Arial" w:hAnsi="Arial" w:cs="Arial"/>
        <w:noProof/>
      </w:rPr>
      <w:fldChar w:fldCharType="end"/>
    </w:r>
    <w:r w:rsidR="00B91674" w:rsidRPr="00152FB5">
      <w:rPr>
        <w:rFonts w:ascii="Arial" w:hAnsi="Arial"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8" w:type="dxa"/>
      <w:tblInd w:w="-426" w:type="dxa"/>
      <w:tblLook w:val="04A0" w:firstRow="1" w:lastRow="0" w:firstColumn="1" w:lastColumn="0" w:noHBand="0" w:noVBand="1"/>
    </w:tblPr>
    <w:tblGrid>
      <w:gridCol w:w="4493"/>
      <w:gridCol w:w="5005"/>
    </w:tblGrid>
    <w:tr w:rsidR="009A60E1" w14:paraId="66CBCA90" w14:textId="77777777" w:rsidTr="003926E8">
      <w:trPr>
        <w:trHeight w:val="1020"/>
      </w:trPr>
      <w:tc>
        <w:tcPr>
          <w:tcW w:w="4493" w:type="dxa"/>
          <w:vMerge w:val="restart"/>
          <w:tcBorders>
            <w:top w:val="nil"/>
            <w:left w:val="nil"/>
            <w:right w:val="nil"/>
          </w:tcBorders>
          <w:tcMar>
            <w:left w:w="0" w:type="dxa"/>
            <w:bottom w:w="85" w:type="dxa"/>
          </w:tcMar>
        </w:tcPr>
        <w:p w14:paraId="66CBCA8D" w14:textId="24366600" w:rsidR="009A60E1" w:rsidRDefault="00EB3530" w:rsidP="008B5E3E">
          <w:pPr>
            <w:pStyle w:val="Sidhuvud"/>
          </w:pPr>
          <w:r>
            <w:rPr>
              <w:noProof/>
            </w:rPr>
            <w:drawing>
              <wp:inline distT="0" distB="0" distL="0" distR="0" wp14:anchorId="55F3DB8D" wp14:editId="073A89FE">
                <wp:extent cx="2655516" cy="5798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21" cy="592996"/>
                        </a:xfrm>
                        <a:prstGeom prst="rect">
                          <a:avLst/>
                        </a:prstGeom>
                        <a:noFill/>
                        <a:ln>
                          <a:noFill/>
                        </a:ln>
                      </pic:spPr>
                    </pic:pic>
                  </a:graphicData>
                </a:graphic>
              </wp:inline>
            </w:drawing>
          </w:r>
        </w:p>
      </w:tc>
      <w:tc>
        <w:tcPr>
          <w:tcW w:w="5005" w:type="dxa"/>
          <w:tcBorders>
            <w:top w:val="nil"/>
            <w:left w:val="nil"/>
            <w:bottom w:val="nil"/>
            <w:right w:val="nil"/>
          </w:tcBorders>
        </w:tcPr>
        <w:p w14:paraId="66CBCA8E" w14:textId="77777777" w:rsidR="009A60E1" w:rsidRDefault="009A60E1" w:rsidP="00835010">
          <w:pPr>
            <w:pStyle w:val="Sidhuvud"/>
            <w:jc w:val="right"/>
            <w:rPr>
              <w:rFonts w:ascii="Arial" w:hAnsi="Arial"/>
              <w:b/>
            </w:rPr>
          </w:pPr>
          <w:r>
            <w:rPr>
              <w:rFonts w:ascii="Arial" w:hAnsi="Arial"/>
              <w:b/>
            </w:rPr>
            <w:t>Pressmeddelande</w:t>
          </w:r>
        </w:p>
        <w:p w14:paraId="66CBCA8F" w14:textId="19E38B88" w:rsidR="009A60E1" w:rsidRPr="00A325B5" w:rsidRDefault="00F17986" w:rsidP="00835010">
          <w:pPr>
            <w:pStyle w:val="Sidhuvud"/>
            <w:jc w:val="right"/>
            <w:rPr>
              <w:rFonts w:ascii="Arial" w:hAnsi="Arial"/>
              <w:szCs w:val="20"/>
            </w:rPr>
          </w:pPr>
          <w:r>
            <w:rPr>
              <w:rFonts w:ascii="Arial" w:hAnsi="Arial"/>
              <w:szCs w:val="20"/>
            </w:rPr>
            <w:t>201</w:t>
          </w:r>
          <w:r w:rsidR="00297899">
            <w:rPr>
              <w:rFonts w:ascii="Arial" w:hAnsi="Arial"/>
              <w:szCs w:val="20"/>
            </w:rPr>
            <w:t>9</w:t>
          </w:r>
          <w:r>
            <w:rPr>
              <w:rFonts w:ascii="Arial" w:hAnsi="Arial"/>
              <w:szCs w:val="20"/>
            </w:rPr>
            <w:t>-</w:t>
          </w:r>
          <w:r w:rsidR="00297899">
            <w:rPr>
              <w:rFonts w:ascii="Arial" w:hAnsi="Arial"/>
              <w:szCs w:val="20"/>
            </w:rPr>
            <w:t>0</w:t>
          </w:r>
          <w:r w:rsidR="003D390B">
            <w:rPr>
              <w:rFonts w:ascii="Arial" w:hAnsi="Arial"/>
              <w:szCs w:val="20"/>
            </w:rPr>
            <w:t>5-</w:t>
          </w:r>
          <w:r w:rsidR="000E1A04">
            <w:rPr>
              <w:rFonts w:ascii="Arial" w:hAnsi="Arial"/>
              <w:szCs w:val="20"/>
            </w:rPr>
            <w:t>1</w:t>
          </w:r>
          <w:r w:rsidR="004C3313">
            <w:rPr>
              <w:rFonts w:ascii="Arial" w:hAnsi="Arial"/>
              <w:szCs w:val="20"/>
            </w:rPr>
            <w:t>4</w:t>
          </w:r>
        </w:p>
      </w:tc>
    </w:tr>
    <w:tr w:rsidR="009A60E1" w:rsidRPr="00A325B5" w14:paraId="66CBCA96" w14:textId="77777777" w:rsidTr="008871EF">
      <w:tc>
        <w:tcPr>
          <w:tcW w:w="4493" w:type="dxa"/>
          <w:vMerge/>
          <w:tcBorders>
            <w:left w:val="nil"/>
            <w:bottom w:val="nil"/>
            <w:right w:val="nil"/>
          </w:tcBorders>
          <w:tcMar>
            <w:left w:w="0" w:type="dxa"/>
          </w:tcMar>
        </w:tcPr>
        <w:p w14:paraId="66CBCA94" w14:textId="77777777" w:rsidR="009A60E1" w:rsidRDefault="009A60E1" w:rsidP="00835010">
          <w:pPr>
            <w:pStyle w:val="Sidhuvud"/>
          </w:pPr>
        </w:p>
      </w:tc>
      <w:tc>
        <w:tcPr>
          <w:tcW w:w="5005" w:type="dxa"/>
          <w:tcBorders>
            <w:top w:val="nil"/>
            <w:left w:val="nil"/>
            <w:bottom w:val="nil"/>
            <w:right w:val="nil"/>
          </w:tcBorders>
        </w:tcPr>
        <w:p w14:paraId="66CBCA95" w14:textId="78DB7E54" w:rsidR="009A60E1" w:rsidRPr="00A325B5" w:rsidRDefault="009A60E1" w:rsidP="00835010">
          <w:pPr>
            <w:pStyle w:val="Sidhuvud"/>
            <w:jc w:val="right"/>
            <w:rPr>
              <w:rFonts w:ascii="Arial" w:hAnsi="Arial"/>
            </w:rPr>
          </w:pPr>
          <w:r w:rsidRPr="00A325B5">
            <w:rPr>
              <w:rFonts w:ascii="Arial" w:hAnsi="Arial"/>
            </w:rPr>
            <w:fldChar w:fldCharType="begin"/>
          </w:r>
          <w:r w:rsidRPr="00A325B5">
            <w:rPr>
              <w:rFonts w:ascii="Arial" w:hAnsi="Arial"/>
            </w:rPr>
            <w:instrText xml:space="preserve"> PAGE </w:instrText>
          </w:r>
          <w:r w:rsidRPr="00A325B5">
            <w:rPr>
              <w:rFonts w:ascii="Arial" w:hAnsi="Arial"/>
            </w:rPr>
            <w:fldChar w:fldCharType="separate"/>
          </w:r>
          <w:r w:rsidR="00A869A4">
            <w:rPr>
              <w:rFonts w:ascii="Arial" w:hAnsi="Arial"/>
              <w:noProof/>
            </w:rPr>
            <w:t>1</w:t>
          </w:r>
          <w:r w:rsidRPr="00A325B5">
            <w:rPr>
              <w:rFonts w:ascii="Arial" w:hAnsi="Arial"/>
            </w:rPr>
            <w:fldChar w:fldCharType="end"/>
          </w:r>
        </w:p>
      </w:tc>
    </w:tr>
  </w:tbl>
  <w:p w14:paraId="66CBCA97" w14:textId="77777777" w:rsidR="00B91674" w:rsidRDefault="00B91674" w:rsidP="004F33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90A"/>
    <w:multiLevelType w:val="hybridMultilevel"/>
    <w:tmpl w:val="1FAA3E4A"/>
    <w:lvl w:ilvl="0" w:tplc="6E8C711E">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D7314"/>
    <w:multiLevelType w:val="hybridMultilevel"/>
    <w:tmpl w:val="019030AA"/>
    <w:lvl w:ilvl="0" w:tplc="B830ACA0">
      <w:start w:val="2019"/>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557BDA"/>
    <w:multiLevelType w:val="hybridMultilevel"/>
    <w:tmpl w:val="C6AC2E98"/>
    <w:lvl w:ilvl="0" w:tplc="02221F0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D42C66"/>
    <w:multiLevelType w:val="hybridMultilevel"/>
    <w:tmpl w:val="6A409A44"/>
    <w:lvl w:ilvl="0" w:tplc="726AD63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337417"/>
    <w:multiLevelType w:val="hybridMultilevel"/>
    <w:tmpl w:val="13C0EF0E"/>
    <w:lvl w:ilvl="0" w:tplc="B9BAC28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62A59"/>
    <w:multiLevelType w:val="hybridMultilevel"/>
    <w:tmpl w:val="32928484"/>
    <w:lvl w:ilvl="0" w:tplc="A2620E04">
      <w:start w:val="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203C0"/>
    <w:multiLevelType w:val="hybridMultilevel"/>
    <w:tmpl w:val="510EFEE0"/>
    <w:lvl w:ilvl="0" w:tplc="0BC8654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21CE7"/>
    <w:multiLevelType w:val="hybridMultilevel"/>
    <w:tmpl w:val="BCF6B988"/>
    <w:lvl w:ilvl="0" w:tplc="7F402076">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D777E"/>
    <w:multiLevelType w:val="hybridMultilevel"/>
    <w:tmpl w:val="B0043444"/>
    <w:lvl w:ilvl="0" w:tplc="A2EA9C2C">
      <w:start w:val="2019"/>
      <w:numFmt w:val="bullet"/>
      <w:lvlText w:val="-"/>
      <w:lvlJc w:val="left"/>
      <w:pPr>
        <w:ind w:left="720" w:hanging="360"/>
      </w:pPr>
      <w:rPr>
        <w:rFonts w:ascii="Times New Roman" w:eastAsia="Times New Roman" w:hAnsi="Times New Roman"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E25D00"/>
    <w:multiLevelType w:val="hybridMultilevel"/>
    <w:tmpl w:val="73B0AB14"/>
    <w:lvl w:ilvl="0" w:tplc="2B74478E">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5391C1B"/>
    <w:multiLevelType w:val="hybridMultilevel"/>
    <w:tmpl w:val="F3DAA7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5C1C7F"/>
    <w:multiLevelType w:val="hybridMultilevel"/>
    <w:tmpl w:val="8C6C7ABC"/>
    <w:lvl w:ilvl="0" w:tplc="5A8AF5BA">
      <w:start w:val="2019"/>
      <w:numFmt w:val="bullet"/>
      <w:lvlText w:val="-"/>
      <w:lvlJc w:val="left"/>
      <w:pPr>
        <w:ind w:left="720" w:hanging="360"/>
      </w:pPr>
      <w:rPr>
        <w:rFonts w:ascii="Helvetica" w:eastAsia="Times New Roman" w:hAnsi="Helvetica" w:cs="Helvetica" w:hint="default"/>
        <w:color w:val="4449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993563"/>
    <w:multiLevelType w:val="hybridMultilevel"/>
    <w:tmpl w:val="F55A45AA"/>
    <w:lvl w:ilvl="0" w:tplc="3CB673FC">
      <w:start w:val="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95131C"/>
    <w:multiLevelType w:val="hybridMultilevel"/>
    <w:tmpl w:val="5BDEBFB0"/>
    <w:lvl w:ilvl="0" w:tplc="0CF8CBA0">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747EC"/>
    <w:multiLevelType w:val="hybridMultilevel"/>
    <w:tmpl w:val="2500D998"/>
    <w:lvl w:ilvl="0" w:tplc="087CD716">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8A7576"/>
    <w:multiLevelType w:val="hybridMultilevel"/>
    <w:tmpl w:val="6A3287C4"/>
    <w:lvl w:ilvl="0" w:tplc="9976D3E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2A4C54"/>
    <w:multiLevelType w:val="hybridMultilevel"/>
    <w:tmpl w:val="409C2C8E"/>
    <w:lvl w:ilvl="0" w:tplc="BA944E54">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3927E7"/>
    <w:multiLevelType w:val="hybridMultilevel"/>
    <w:tmpl w:val="7F9019AA"/>
    <w:lvl w:ilvl="0" w:tplc="327E75B8">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AA6096"/>
    <w:multiLevelType w:val="hybridMultilevel"/>
    <w:tmpl w:val="64C2FB34"/>
    <w:lvl w:ilvl="0" w:tplc="65C8296C">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0B42EE"/>
    <w:multiLevelType w:val="hybridMultilevel"/>
    <w:tmpl w:val="5D842C40"/>
    <w:lvl w:ilvl="0" w:tplc="991A18D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9A56D2"/>
    <w:multiLevelType w:val="hybridMultilevel"/>
    <w:tmpl w:val="FDB249C2"/>
    <w:lvl w:ilvl="0" w:tplc="A008DCD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E35145"/>
    <w:multiLevelType w:val="hybridMultilevel"/>
    <w:tmpl w:val="CCBE3AC8"/>
    <w:lvl w:ilvl="0" w:tplc="280A4FA4">
      <w:start w:val="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7"/>
  </w:num>
  <w:num w:numId="5">
    <w:abstractNumId w:val="15"/>
  </w:num>
  <w:num w:numId="6">
    <w:abstractNumId w:val="3"/>
  </w:num>
  <w:num w:numId="7">
    <w:abstractNumId w:val="0"/>
  </w:num>
  <w:num w:numId="8">
    <w:abstractNumId w:val="12"/>
  </w:num>
  <w:num w:numId="9">
    <w:abstractNumId w:val="5"/>
  </w:num>
  <w:num w:numId="10">
    <w:abstractNumId w:val="21"/>
  </w:num>
  <w:num w:numId="11">
    <w:abstractNumId w:val="7"/>
  </w:num>
  <w:num w:numId="12">
    <w:abstractNumId w:val="13"/>
  </w:num>
  <w:num w:numId="13">
    <w:abstractNumId w:val="1"/>
  </w:num>
  <w:num w:numId="14">
    <w:abstractNumId w:val="9"/>
  </w:num>
  <w:num w:numId="15">
    <w:abstractNumId w:val="16"/>
  </w:num>
  <w:num w:numId="16">
    <w:abstractNumId w:val="14"/>
  </w:num>
  <w:num w:numId="17">
    <w:abstractNumId w:val="19"/>
  </w:num>
  <w:num w:numId="18">
    <w:abstractNumId w:val="11"/>
  </w:num>
  <w:num w:numId="19">
    <w:abstractNumId w:val="20"/>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D5"/>
    <w:rsid w:val="00002695"/>
    <w:rsid w:val="0001209E"/>
    <w:rsid w:val="0002530B"/>
    <w:rsid w:val="00052D1F"/>
    <w:rsid w:val="000A2357"/>
    <w:rsid w:val="000C0C9D"/>
    <w:rsid w:val="000C531B"/>
    <w:rsid w:val="000E1A04"/>
    <w:rsid w:val="001022A9"/>
    <w:rsid w:val="001127D5"/>
    <w:rsid w:val="001219D7"/>
    <w:rsid w:val="001222ED"/>
    <w:rsid w:val="00152FB5"/>
    <w:rsid w:val="00157341"/>
    <w:rsid w:val="001661E7"/>
    <w:rsid w:val="00167197"/>
    <w:rsid w:val="001770A7"/>
    <w:rsid w:val="001938EC"/>
    <w:rsid w:val="00193FA5"/>
    <w:rsid w:val="001A3384"/>
    <w:rsid w:val="001D1AEF"/>
    <w:rsid w:val="002102C2"/>
    <w:rsid w:val="002346C7"/>
    <w:rsid w:val="00236089"/>
    <w:rsid w:val="0024178D"/>
    <w:rsid w:val="0028299E"/>
    <w:rsid w:val="0028796B"/>
    <w:rsid w:val="00297899"/>
    <w:rsid w:val="00297D6E"/>
    <w:rsid w:val="002A2471"/>
    <w:rsid w:val="002B135A"/>
    <w:rsid w:val="002B79BF"/>
    <w:rsid w:val="002F35AF"/>
    <w:rsid w:val="0031468A"/>
    <w:rsid w:val="003758E4"/>
    <w:rsid w:val="00383E2B"/>
    <w:rsid w:val="00387433"/>
    <w:rsid w:val="003979AA"/>
    <w:rsid w:val="003B52EA"/>
    <w:rsid w:val="003D390B"/>
    <w:rsid w:val="004047AE"/>
    <w:rsid w:val="00425580"/>
    <w:rsid w:val="00436B71"/>
    <w:rsid w:val="004B0A40"/>
    <w:rsid w:val="004B6B8A"/>
    <w:rsid w:val="004B7A67"/>
    <w:rsid w:val="004C3313"/>
    <w:rsid w:val="004E5E33"/>
    <w:rsid w:val="004F3332"/>
    <w:rsid w:val="00510360"/>
    <w:rsid w:val="00513BE6"/>
    <w:rsid w:val="00522B79"/>
    <w:rsid w:val="00525B3F"/>
    <w:rsid w:val="00536CBE"/>
    <w:rsid w:val="0054578D"/>
    <w:rsid w:val="005554DD"/>
    <w:rsid w:val="005579BB"/>
    <w:rsid w:val="00582A07"/>
    <w:rsid w:val="005A611C"/>
    <w:rsid w:val="005F1C16"/>
    <w:rsid w:val="00601313"/>
    <w:rsid w:val="0060272E"/>
    <w:rsid w:val="00615382"/>
    <w:rsid w:val="0063377B"/>
    <w:rsid w:val="00642943"/>
    <w:rsid w:val="00647B98"/>
    <w:rsid w:val="00663DEB"/>
    <w:rsid w:val="00664226"/>
    <w:rsid w:val="00670FE3"/>
    <w:rsid w:val="00676134"/>
    <w:rsid w:val="006966E8"/>
    <w:rsid w:val="006A31B8"/>
    <w:rsid w:val="006C118C"/>
    <w:rsid w:val="006F21AC"/>
    <w:rsid w:val="0070297F"/>
    <w:rsid w:val="00714A3E"/>
    <w:rsid w:val="00715DDF"/>
    <w:rsid w:val="007302EE"/>
    <w:rsid w:val="00755A22"/>
    <w:rsid w:val="007737A0"/>
    <w:rsid w:val="00791E35"/>
    <w:rsid w:val="00791E3E"/>
    <w:rsid w:val="007A15B7"/>
    <w:rsid w:val="007B7101"/>
    <w:rsid w:val="00835010"/>
    <w:rsid w:val="008420EE"/>
    <w:rsid w:val="00845A8B"/>
    <w:rsid w:val="008633D4"/>
    <w:rsid w:val="008926B0"/>
    <w:rsid w:val="00896D68"/>
    <w:rsid w:val="008A439D"/>
    <w:rsid w:val="008A5D0F"/>
    <w:rsid w:val="008B5E3E"/>
    <w:rsid w:val="008D530F"/>
    <w:rsid w:val="008F003B"/>
    <w:rsid w:val="008F595F"/>
    <w:rsid w:val="008F599B"/>
    <w:rsid w:val="00901041"/>
    <w:rsid w:val="0090488B"/>
    <w:rsid w:val="00906CA6"/>
    <w:rsid w:val="00913310"/>
    <w:rsid w:val="00922B7E"/>
    <w:rsid w:val="009407B5"/>
    <w:rsid w:val="009460DD"/>
    <w:rsid w:val="00961E7B"/>
    <w:rsid w:val="0096291C"/>
    <w:rsid w:val="009A60E1"/>
    <w:rsid w:val="009E0616"/>
    <w:rsid w:val="00A0547D"/>
    <w:rsid w:val="00A325B5"/>
    <w:rsid w:val="00A51E5C"/>
    <w:rsid w:val="00A52861"/>
    <w:rsid w:val="00A52B36"/>
    <w:rsid w:val="00A77A2E"/>
    <w:rsid w:val="00A869A4"/>
    <w:rsid w:val="00A93083"/>
    <w:rsid w:val="00AA26CA"/>
    <w:rsid w:val="00AB64C0"/>
    <w:rsid w:val="00AD1E2F"/>
    <w:rsid w:val="00AE27D3"/>
    <w:rsid w:val="00AE7AFF"/>
    <w:rsid w:val="00B05533"/>
    <w:rsid w:val="00B06E01"/>
    <w:rsid w:val="00B07F5A"/>
    <w:rsid w:val="00B1039C"/>
    <w:rsid w:val="00B134F9"/>
    <w:rsid w:val="00B14746"/>
    <w:rsid w:val="00B21AE2"/>
    <w:rsid w:val="00B3179A"/>
    <w:rsid w:val="00B333F6"/>
    <w:rsid w:val="00B62CFC"/>
    <w:rsid w:val="00B75CEA"/>
    <w:rsid w:val="00B76A03"/>
    <w:rsid w:val="00B91674"/>
    <w:rsid w:val="00B94530"/>
    <w:rsid w:val="00BB70EF"/>
    <w:rsid w:val="00BC4D37"/>
    <w:rsid w:val="00BC5FC7"/>
    <w:rsid w:val="00BE3363"/>
    <w:rsid w:val="00BF4DAB"/>
    <w:rsid w:val="00C02509"/>
    <w:rsid w:val="00C4489C"/>
    <w:rsid w:val="00C7672C"/>
    <w:rsid w:val="00C94DF1"/>
    <w:rsid w:val="00CC058C"/>
    <w:rsid w:val="00CD635A"/>
    <w:rsid w:val="00CE6672"/>
    <w:rsid w:val="00CF5B62"/>
    <w:rsid w:val="00D07BFA"/>
    <w:rsid w:val="00D271B6"/>
    <w:rsid w:val="00D51D5B"/>
    <w:rsid w:val="00D67091"/>
    <w:rsid w:val="00D87765"/>
    <w:rsid w:val="00D9193D"/>
    <w:rsid w:val="00DC2092"/>
    <w:rsid w:val="00DE0EBA"/>
    <w:rsid w:val="00E041DF"/>
    <w:rsid w:val="00E067E3"/>
    <w:rsid w:val="00E10D3F"/>
    <w:rsid w:val="00E72CA4"/>
    <w:rsid w:val="00EA0D54"/>
    <w:rsid w:val="00EA148A"/>
    <w:rsid w:val="00EB3530"/>
    <w:rsid w:val="00EE55C6"/>
    <w:rsid w:val="00F02B89"/>
    <w:rsid w:val="00F112CC"/>
    <w:rsid w:val="00F13C75"/>
    <w:rsid w:val="00F17986"/>
    <w:rsid w:val="00F572C8"/>
    <w:rsid w:val="00F61C2F"/>
    <w:rsid w:val="00F74802"/>
    <w:rsid w:val="00F76DD0"/>
    <w:rsid w:val="00F770A1"/>
    <w:rsid w:val="00F811A5"/>
    <w:rsid w:val="00F844BE"/>
    <w:rsid w:val="00F87F40"/>
    <w:rsid w:val="00F90D4B"/>
    <w:rsid w:val="00FA61BD"/>
    <w:rsid w:val="00FB0683"/>
    <w:rsid w:val="00FC1939"/>
    <w:rsid w:val="00FC43ED"/>
    <w:rsid w:val="00FE07B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BCA73"/>
  <w15:docId w15:val="{7DB75C20-7C41-40C4-BA5E-4B51F395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FB5"/>
    <w:pPr>
      <w:spacing w:after="0" w:line="240" w:lineRule="auto"/>
    </w:pPr>
    <w:rPr>
      <w:rFonts w:ascii="Times New Roman" w:eastAsia="Times New Roman" w:hAnsi="Times New Roman" w:cs="Times New Roman"/>
      <w:sz w:val="20"/>
    </w:rPr>
  </w:style>
  <w:style w:type="paragraph" w:styleId="Rubrik1">
    <w:name w:val="heading 1"/>
    <w:next w:val="Normal"/>
    <w:link w:val="Rubrik1Char"/>
    <w:uiPriority w:val="9"/>
    <w:qFormat/>
    <w:rsid w:val="00152FB5"/>
    <w:pPr>
      <w:spacing w:before="360" w:after="120"/>
      <w:outlineLvl w:val="0"/>
    </w:pPr>
    <w:rPr>
      <w:rFonts w:ascii="Arial" w:eastAsia="Times New Roman" w:hAnsi="Arial" w:cs="Arial"/>
      <w:b/>
    </w:rPr>
  </w:style>
  <w:style w:type="paragraph" w:styleId="Rubrik2">
    <w:name w:val="heading 2"/>
    <w:next w:val="Normal"/>
    <w:link w:val="Rubrik2Char"/>
    <w:uiPriority w:val="9"/>
    <w:unhideWhenUsed/>
    <w:qFormat/>
    <w:rsid w:val="00715DDF"/>
    <w:pPr>
      <w:spacing w:before="480" w:after="0"/>
      <w:outlineLvl w:val="1"/>
    </w:pPr>
    <w:rPr>
      <w:rFonts w:ascii="Arial" w:eastAsiaTheme="minorEastAsia" w:hAnsi="Arial" w:cs="Times New Roman"/>
      <w:b/>
      <w:spacing w:val="15"/>
      <w:sz w:val="20"/>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127D5"/>
    <w:pPr>
      <w:tabs>
        <w:tab w:val="center" w:pos="4536"/>
        <w:tab w:val="right" w:pos="9072"/>
      </w:tabs>
    </w:pPr>
  </w:style>
  <w:style w:type="character" w:customStyle="1" w:styleId="SidhuvudChar">
    <w:name w:val="Sidhuvud Char"/>
    <w:basedOn w:val="Standardstycketeckensnitt"/>
    <w:link w:val="Sidhuvud"/>
    <w:rsid w:val="001127D5"/>
    <w:rPr>
      <w:rFonts w:ascii="Cambria" w:eastAsia="Times New Roman" w:hAnsi="Cambria" w:cs="Times New Roman"/>
      <w:sz w:val="24"/>
      <w:szCs w:val="24"/>
    </w:rPr>
  </w:style>
  <w:style w:type="paragraph" w:styleId="Sidfot">
    <w:name w:val="footer"/>
    <w:basedOn w:val="Normal"/>
    <w:link w:val="SidfotChar"/>
    <w:rsid w:val="001127D5"/>
    <w:pPr>
      <w:tabs>
        <w:tab w:val="center" w:pos="4536"/>
        <w:tab w:val="right" w:pos="9072"/>
      </w:tabs>
    </w:pPr>
    <w:rPr>
      <w:rFonts w:eastAsia="Cambria"/>
    </w:rPr>
  </w:style>
  <w:style w:type="character" w:customStyle="1" w:styleId="SidfotChar">
    <w:name w:val="Sidfot Char"/>
    <w:basedOn w:val="Standardstycketeckensnitt"/>
    <w:link w:val="Sidfot"/>
    <w:rsid w:val="001127D5"/>
    <w:rPr>
      <w:rFonts w:ascii="Cambria" w:eastAsia="Cambria" w:hAnsi="Cambria" w:cs="Times New Roman"/>
      <w:sz w:val="24"/>
      <w:szCs w:val="24"/>
    </w:rPr>
  </w:style>
  <w:style w:type="paragraph" w:customStyle="1" w:styleId="kommando">
    <w:name w:val="kommando"/>
    <w:basedOn w:val="Normal"/>
    <w:link w:val="kommandoChar"/>
    <w:rsid w:val="001127D5"/>
    <w:rPr>
      <w:szCs w:val="20"/>
    </w:rPr>
  </w:style>
  <w:style w:type="character" w:customStyle="1" w:styleId="kommandoChar">
    <w:name w:val="kommando Char"/>
    <w:link w:val="kommando"/>
    <w:rsid w:val="001127D5"/>
    <w:rPr>
      <w:rFonts w:ascii="Times New Roman" w:eastAsia="Times New Roman" w:hAnsi="Times New Roman" w:cs="Times New Roman"/>
      <w:sz w:val="24"/>
      <w:szCs w:val="20"/>
    </w:rPr>
  </w:style>
  <w:style w:type="paragraph" w:styleId="Ballongtext">
    <w:name w:val="Balloon Text"/>
    <w:basedOn w:val="Normal"/>
    <w:link w:val="BallongtextChar"/>
    <w:uiPriority w:val="99"/>
    <w:semiHidden/>
    <w:unhideWhenUsed/>
    <w:rsid w:val="00B76A0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76A03"/>
    <w:rPr>
      <w:rFonts w:ascii="Lucida Grande" w:eastAsia="Times New Roman" w:hAnsi="Lucida Grande" w:cs="Times New Roman"/>
      <w:sz w:val="18"/>
      <w:szCs w:val="18"/>
    </w:rPr>
  </w:style>
  <w:style w:type="paragraph" w:styleId="Ingetavstnd">
    <w:name w:val="No Spacing"/>
    <w:uiPriority w:val="1"/>
    <w:qFormat/>
    <w:rsid w:val="00F61C2F"/>
    <w:pPr>
      <w:spacing w:after="0" w:line="240" w:lineRule="auto"/>
    </w:pPr>
  </w:style>
  <w:style w:type="table" w:styleId="Tabellrutnt">
    <w:name w:val="Table Grid"/>
    <w:basedOn w:val="Normaltabell"/>
    <w:uiPriority w:val="59"/>
    <w:rsid w:val="00A3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A325B5"/>
  </w:style>
  <w:style w:type="character" w:styleId="Hyperlnk">
    <w:name w:val="Hyperlink"/>
    <w:basedOn w:val="Standardstycketeckensnitt"/>
    <w:uiPriority w:val="99"/>
    <w:unhideWhenUsed/>
    <w:rsid w:val="005554DD"/>
    <w:rPr>
      <w:color w:val="0000FF" w:themeColor="hyperlink"/>
      <w:u w:val="single"/>
    </w:rPr>
  </w:style>
  <w:style w:type="character" w:styleId="AnvndHyperlnk">
    <w:name w:val="FollowedHyperlink"/>
    <w:basedOn w:val="Standardstycketeckensnitt"/>
    <w:uiPriority w:val="99"/>
    <w:semiHidden/>
    <w:unhideWhenUsed/>
    <w:rsid w:val="005554DD"/>
    <w:rPr>
      <w:color w:val="800080" w:themeColor="followedHyperlink"/>
      <w:u w:val="single"/>
    </w:rPr>
  </w:style>
  <w:style w:type="paragraph" w:styleId="Rubrik">
    <w:name w:val="Title"/>
    <w:basedOn w:val="Normal"/>
    <w:next w:val="Normal"/>
    <w:link w:val="RubrikChar"/>
    <w:uiPriority w:val="10"/>
    <w:qFormat/>
    <w:rsid w:val="00152FB5"/>
    <w:pPr>
      <w:spacing w:before="480" w:after="240"/>
    </w:pPr>
    <w:rPr>
      <w:rFonts w:ascii="Arial" w:hAnsi="Arial" w:cs="Arial"/>
      <w:b/>
      <w:sz w:val="26"/>
      <w:szCs w:val="26"/>
    </w:rPr>
  </w:style>
  <w:style w:type="character" w:customStyle="1" w:styleId="RubrikChar">
    <w:name w:val="Rubrik Char"/>
    <w:basedOn w:val="Standardstycketeckensnitt"/>
    <w:link w:val="Rubrik"/>
    <w:uiPriority w:val="10"/>
    <w:rsid w:val="00152FB5"/>
    <w:rPr>
      <w:rFonts w:ascii="Arial" w:eastAsia="Times New Roman" w:hAnsi="Arial" w:cs="Arial"/>
      <w:b/>
      <w:sz w:val="26"/>
      <w:szCs w:val="26"/>
    </w:rPr>
  </w:style>
  <w:style w:type="paragraph" w:styleId="Normalwebb">
    <w:name w:val="Normal (Web)"/>
    <w:basedOn w:val="Normal"/>
    <w:uiPriority w:val="99"/>
    <w:unhideWhenUsed/>
    <w:rsid w:val="004F3332"/>
    <w:pPr>
      <w:spacing w:before="100" w:beforeAutospacing="1" w:after="100" w:afterAutospacing="1"/>
    </w:pPr>
    <w:rPr>
      <w:lang w:eastAsia="sv-SE"/>
    </w:rPr>
  </w:style>
  <w:style w:type="paragraph" w:customStyle="1" w:styleId="Sidfotnytt">
    <w:name w:val="Sidfot_nytt"/>
    <w:basedOn w:val="Sidfot"/>
    <w:qFormat/>
    <w:rsid w:val="00835010"/>
    <w:pPr>
      <w:tabs>
        <w:tab w:val="clear" w:pos="4536"/>
        <w:tab w:val="center" w:pos="0"/>
        <w:tab w:val="left" w:pos="1418"/>
        <w:tab w:val="left" w:pos="3402"/>
        <w:tab w:val="left" w:pos="5529"/>
        <w:tab w:val="left" w:pos="7088"/>
      </w:tabs>
    </w:pPr>
    <w:rPr>
      <w:rFonts w:ascii="Arial" w:hAnsi="Arial" w:cs="Arial"/>
      <w:b/>
      <w:sz w:val="16"/>
      <w:szCs w:val="16"/>
    </w:rPr>
  </w:style>
  <w:style w:type="paragraph" w:styleId="Liststycke">
    <w:name w:val="List Paragraph"/>
    <w:basedOn w:val="Normal"/>
    <w:uiPriority w:val="34"/>
    <w:qFormat/>
    <w:rsid w:val="00835010"/>
    <w:pPr>
      <w:ind w:left="720"/>
      <w:contextualSpacing/>
    </w:pPr>
  </w:style>
  <w:style w:type="character" w:customStyle="1" w:styleId="Rubrik1Char">
    <w:name w:val="Rubrik 1 Char"/>
    <w:basedOn w:val="Standardstycketeckensnitt"/>
    <w:link w:val="Rubrik1"/>
    <w:uiPriority w:val="9"/>
    <w:rsid w:val="00152FB5"/>
    <w:rPr>
      <w:rFonts w:ascii="Arial" w:eastAsia="Times New Roman" w:hAnsi="Arial" w:cs="Arial"/>
      <w:b/>
    </w:rPr>
  </w:style>
  <w:style w:type="paragraph" w:styleId="Underrubrik">
    <w:name w:val="Subtitle"/>
    <w:basedOn w:val="Normal"/>
    <w:next w:val="Normal"/>
    <w:link w:val="UnderrubrikChar"/>
    <w:uiPriority w:val="11"/>
    <w:qFormat/>
    <w:rsid w:val="00835010"/>
    <w:pPr>
      <w:numPr>
        <w:ilvl w:val="1"/>
      </w:numPr>
      <w:spacing w:after="160"/>
    </w:pPr>
    <w:rPr>
      <w:rFonts w:eastAsiaTheme="minorEastAsia"/>
      <w:b/>
      <w:spacing w:val="15"/>
      <w:lang w:val="en-US"/>
    </w:rPr>
  </w:style>
  <w:style w:type="character" w:customStyle="1" w:styleId="UnderrubrikChar">
    <w:name w:val="Underrubrik Char"/>
    <w:basedOn w:val="Standardstycketeckensnitt"/>
    <w:link w:val="Underrubrik"/>
    <w:uiPriority w:val="11"/>
    <w:rsid w:val="00835010"/>
    <w:rPr>
      <w:rFonts w:ascii="Times New Roman" w:eastAsiaTheme="minorEastAsia" w:hAnsi="Times New Roman" w:cs="Times New Roman"/>
      <w:b/>
      <w:spacing w:val="15"/>
      <w:lang w:val="en-US"/>
    </w:rPr>
  </w:style>
  <w:style w:type="character" w:customStyle="1" w:styleId="Rubrik2Char">
    <w:name w:val="Rubrik 2 Char"/>
    <w:basedOn w:val="Standardstycketeckensnitt"/>
    <w:link w:val="Rubrik2"/>
    <w:uiPriority w:val="9"/>
    <w:rsid w:val="00715DDF"/>
    <w:rPr>
      <w:rFonts w:ascii="Arial" w:eastAsiaTheme="minorEastAsia" w:hAnsi="Arial" w:cs="Times New Roman"/>
      <w:b/>
      <w:spacing w:val="15"/>
      <w:sz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2477">
      <w:bodyDiv w:val="1"/>
      <w:marLeft w:val="0"/>
      <w:marRight w:val="0"/>
      <w:marTop w:val="0"/>
      <w:marBottom w:val="0"/>
      <w:divBdr>
        <w:top w:val="none" w:sz="0" w:space="0" w:color="auto"/>
        <w:left w:val="none" w:sz="0" w:space="0" w:color="auto"/>
        <w:bottom w:val="none" w:sz="0" w:space="0" w:color="auto"/>
        <w:right w:val="none" w:sz="0" w:space="0" w:color="auto"/>
      </w:divBdr>
    </w:div>
    <w:div w:id="236945090">
      <w:bodyDiv w:val="1"/>
      <w:marLeft w:val="0"/>
      <w:marRight w:val="0"/>
      <w:marTop w:val="0"/>
      <w:marBottom w:val="0"/>
      <w:divBdr>
        <w:top w:val="none" w:sz="0" w:space="0" w:color="auto"/>
        <w:left w:val="none" w:sz="0" w:space="0" w:color="auto"/>
        <w:bottom w:val="none" w:sz="0" w:space="0" w:color="auto"/>
        <w:right w:val="none" w:sz="0" w:space="0" w:color="auto"/>
      </w:divBdr>
    </w:div>
    <w:div w:id="260571807">
      <w:bodyDiv w:val="1"/>
      <w:marLeft w:val="0"/>
      <w:marRight w:val="0"/>
      <w:marTop w:val="0"/>
      <w:marBottom w:val="0"/>
      <w:divBdr>
        <w:top w:val="none" w:sz="0" w:space="0" w:color="auto"/>
        <w:left w:val="none" w:sz="0" w:space="0" w:color="auto"/>
        <w:bottom w:val="none" w:sz="0" w:space="0" w:color="auto"/>
        <w:right w:val="none" w:sz="0" w:space="0" w:color="auto"/>
      </w:divBdr>
    </w:div>
    <w:div w:id="320668213">
      <w:bodyDiv w:val="1"/>
      <w:marLeft w:val="0"/>
      <w:marRight w:val="0"/>
      <w:marTop w:val="0"/>
      <w:marBottom w:val="0"/>
      <w:divBdr>
        <w:top w:val="none" w:sz="0" w:space="0" w:color="auto"/>
        <w:left w:val="none" w:sz="0" w:space="0" w:color="auto"/>
        <w:bottom w:val="none" w:sz="0" w:space="0" w:color="auto"/>
        <w:right w:val="none" w:sz="0" w:space="0" w:color="auto"/>
      </w:divBdr>
    </w:div>
    <w:div w:id="355430773">
      <w:bodyDiv w:val="1"/>
      <w:marLeft w:val="0"/>
      <w:marRight w:val="0"/>
      <w:marTop w:val="0"/>
      <w:marBottom w:val="0"/>
      <w:divBdr>
        <w:top w:val="none" w:sz="0" w:space="0" w:color="auto"/>
        <w:left w:val="none" w:sz="0" w:space="0" w:color="auto"/>
        <w:bottom w:val="none" w:sz="0" w:space="0" w:color="auto"/>
        <w:right w:val="none" w:sz="0" w:space="0" w:color="auto"/>
      </w:divBdr>
    </w:div>
    <w:div w:id="416556252">
      <w:bodyDiv w:val="1"/>
      <w:marLeft w:val="0"/>
      <w:marRight w:val="0"/>
      <w:marTop w:val="0"/>
      <w:marBottom w:val="0"/>
      <w:divBdr>
        <w:top w:val="none" w:sz="0" w:space="0" w:color="auto"/>
        <w:left w:val="none" w:sz="0" w:space="0" w:color="auto"/>
        <w:bottom w:val="none" w:sz="0" w:space="0" w:color="auto"/>
        <w:right w:val="none" w:sz="0" w:space="0" w:color="auto"/>
      </w:divBdr>
    </w:div>
    <w:div w:id="441343124">
      <w:bodyDiv w:val="1"/>
      <w:marLeft w:val="0"/>
      <w:marRight w:val="0"/>
      <w:marTop w:val="0"/>
      <w:marBottom w:val="0"/>
      <w:divBdr>
        <w:top w:val="none" w:sz="0" w:space="0" w:color="auto"/>
        <w:left w:val="none" w:sz="0" w:space="0" w:color="auto"/>
        <w:bottom w:val="none" w:sz="0" w:space="0" w:color="auto"/>
        <w:right w:val="none" w:sz="0" w:space="0" w:color="auto"/>
      </w:divBdr>
      <w:divsChild>
        <w:div w:id="1266620525">
          <w:marLeft w:val="0"/>
          <w:marRight w:val="0"/>
          <w:marTop w:val="0"/>
          <w:marBottom w:val="0"/>
          <w:divBdr>
            <w:top w:val="none" w:sz="0" w:space="0" w:color="auto"/>
            <w:left w:val="none" w:sz="0" w:space="0" w:color="auto"/>
            <w:bottom w:val="none" w:sz="0" w:space="0" w:color="auto"/>
            <w:right w:val="none" w:sz="0" w:space="0" w:color="auto"/>
          </w:divBdr>
          <w:divsChild>
            <w:div w:id="957102182">
              <w:marLeft w:val="0"/>
              <w:marRight w:val="0"/>
              <w:marTop w:val="0"/>
              <w:marBottom w:val="0"/>
              <w:divBdr>
                <w:top w:val="none" w:sz="0" w:space="0" w:color="auto"/>
                <w:left w:val="none" w:sz="0" w:space="0" w:color="auto"/>
                <w:bottom w:val="none" w:sz="0" w:space="0" w:color="auto"/>
                <w:right w:val="none" w:sz="0" w:space="0" w:color="auto"/>
              </w:divBdr>
              <w:divsChild>
                <w:div w:id="1365248426">
                  <w:marLeft w:val="0"/>
                  <w:marRight w:val="0"/>
                  <w:marTop w:val="0"/>
                  <w:marBottom w:val="0"/>
                  <w:divBdr>
                    <w:top w:val="none" w:sz="0" w:space="0" w:color="auto"/>
                    <w:left w:val="none" w:sz="0" w:space="0" w:color="auto"/>
                    <w:bottom w:val="none" w:sz="0" w:space="0" w:color="auto"/>
                    <w:right w:val="none" w:sz="0" w:space="0" w:color="auto"/>
                  </w:divBdr>
                  <w:divsChild>
                    <w:div w:id="246110670">
                      <w:marLeft w:val="0"/>
                      <w:marRight w:val="0"/>
                      <w:marTop w:val="0"/>
                      <w:marBottom w:val="0"/>
                      <w:divBdr>
                        <w:top w:val="none" w:sz="0" w:space="0" w:color="auto"/>
                        <w:left w:val="none" w:sz="0" w:space="0" w:color="auto"/>
                        <w:bottom w:val="none" w:sz="0" w:space="0" w:color="auto"/>
                        <w:right w:val="none" w:sz="0" w:space="0" w:color="auto"/>
                      </w:divBdr>
                      <w:divsChild>
                        <w:div w:id="1408571818">
                          <w:marLeft w:val="0"/>
                          <w:marRight w:val="0"/>
                          <w:marTop w:val="0"/>
                          <w:marBottom w:val="0"/>
                          <w:divBdr>
                            <w:top w:val="none" w:sz="0" w:space="0" w:color="auto"/>
                            <w:left w:val="none" w:sz="0" w:space="0" w:color="auto"/>
                            <w:bottom w:val="none" w:sz="0" w:space="0" w:color="auto"/>
                            <w:right w:val="none" w:sz="0" w:space="0" w:color="auto"/>
                          </w:divBdr>
                          <w:divsChild>
                            <w:div w:id="124735973">
                              <w:marLeft w:val="0"/>
                              <w:marRight w:val="0"/>
                              <w:marTop w:val="0"/>
                              <w:marBottom w:val="0"/>
                              <w:divBdr>
                                <w:top w:val="none" w:sz="0" w:space="0" w:color="auto"/>
                                <w:left w:val="none" w:sz="0" w:space="0" w:color="auto"/>
                                <w:bottom w:val="none" w:sz="0" w:space="0" w:color="auto"/>
                                <w:right w:val="none" w:sz="0" w:space="0" w:color="auto"/>
                              </w:divBdr>
                              <w:divsChild>
                                <w:div w:id="1279679281">
                                  <w:marLeft w:val="0"/>
                                  <w:marRight w:val="0"/>
                                  <w:marTop w:val="0"/>
                                  <w:marBottom w:val="0"/>
                                  <w:divBdr>
                                    <w:top w:val="none" w:sz="0" w:space="0" w:color="auto"/>
                                    <w:left w:val="none" w:sz="0" w:space="0" w:color="auto"/>
                                    <w:bottom w:val="none" w:sz="0" w:space="0" w:color="auto"/>
                                    <w:right w:val="none" w:sz="0" w:space="0" w:color="auto"/>
                                  </w:divBdr>
                                  <w:divsChild>
                                    <w:div w:id="1677463602">
                                      <w:marLeft w:val="0"/>
                                      <w:marRight w:val="0"/>
                                      <w:marTop w:val="0"/>
                                      <w:marBottom w:val="0"/>
                                      <w:divBdr>
                                        <w:top w:val="none" w:sz="0" w:space="0" w:color="auto"/>
                                        <w:left w:val="none" w:sz="0" w:space="0" w:color="auto"/>
                                        <w:bottom w:val="none" w:sz="0" w:space="0" w:color="auto"/>
                                        <w:right w:val="none" w:sz="0" w:space="0" w:color="auto"/>
                                      </w:divBdr>
                                      <w:divsChild>
                                        <w:div w:id="115876772">
                                          <w:marLeft w:val="0"/>
                                          <w:marRight w:val="0"/>
                                          <w:marTop w:val="0"/>
                                          <w:marBottom w:val="0"/>
                                          <w:divBdr>
                                            <w:top w:val="none" w:sz="0" w:space="0" w:color="auto"/>
                                            <w:left w:val="none" w:sz="0" w:space="0" w:color="auto"/>
                                            <w:bottom w:val="none" w:sz="0" w:space="0" w:color="auto"/>
                                            <w:right w:val="none" w:sz="0" w:space="0" w:color="auto"/>
                                          </w:divBdr>
                                          <w:divsChild>
                                            <w:div w:id="938833465">
                                              <w:marLeft w:val="0"/>
                                              <w:marRight w:val="0"/>
                                              <w:marTop w:val="0"/>
                                              <w:marBottom w:val="0"/>
                                              <w:divBdr>
                                                <w:top w:val="none" w:sz="0" w:space="0" w:color="auto"/>
                                                <w:left w:val="none" w:sz="0" w:space="0" w:color="auto"/>
                                                <w:bottom w:val="none" w:sz="0" w:space="0" w:color="auto"/>
                                                <w:right w:val="none" w:sz="0" w:space="0" w:color="auto"/>
                                              </w:divBdr>
                                              <w:divsChild>
                                                <w:div w:id="2143620165">
                                                  <w:marLeft w:val="0"/>
                                                  <w:marRight w:val="0"/>
                                                  <w:marTop w:val="0"/>
                                                  <w:marBottom w:val="0"/>
                                                  <w:divBdr>
                                                    <w:top w:val="none" w:sz="0" w:space="0" w:color="auto"/>
                                                    <w:left w:val="none" w:sz="0" w:space="0" w:color="auto"/>
                                                    <w:bottom w:val="none" w:sz="0" w:space="0" w:color="auto"/>
                                                    <w:right w:val="none" w:sz="0" w:space="0" w:color="auto"/>
                                                  </w:divBdr>
                                                  <w:divsChild>
                                                    <w:div w:id="407311708">
                                                      <w:marLeft w:val="0"/>
                                                      <w:marRight w:val="0"/>
                                                      <w:marTop w:val="0"/>
                                                      <w:marBottom w:val="0"/>
                                                      <w:divBdr>
                                                        <w:top w:val="none" w:sz="0" w:space="0" w:color="auto"/>
                                                        <w:left w:val="none" w:sz="0" w:space="0" w:color="auto"/>
                                                        <w:bottom w:val="none" w:sz="0" w:space="0" w:color="auto"/>
                                                        <w:right w:val="none" w:sz="0" w:space="0" w:color="auto"/>
                                                      </w:divBdr>
                                                      <w:divsChild>
                                                        <w:div w:id="1522473209">
                                                          <w:marLeft w:val="0"/>
                                                          <w:marRight w:val="0"/>
                                                          <w:marTop w:val="0"/>
                                                          <w:marBottom w:val="0"/>
                                                          <w:divBdr>
                                                            <w:top w:val="none" w:sz="0" w:space="0" w:color="auto"/>
                                                            <w:left w:val="none" w:sz="0" w:space="0" w:color="auto"/>
                                                            <w:bottom w:val="none" w:sz="0" w:space="0" w:color="auto"/>
                                                            <w:right w:val="none" w:sz="0" w:space="0" w:color="auto"/>
                                                          </w:divBdr>
                                                          <w:divsChild>
                                                            <w:div w:id="413552578">
                                                              <w:marLeft w:val="0"/>
                                                              <w:marRight w:val="0"/>
                                                              <w:marTop w:val="0"/>
                                                              <w:marBottom w:val="0"/>
                                                              <w:divBdr>
                                                                <w:top w:val="none" w:sz="0" w:space="0" w:color="auto"/>
                                                                <w:left w:val="none" w:sz="0" w:space="0" w:color="auto"/>
                                                                <w:bottom w:val="none" w:sz="0" w:space="0" w:color="auto"/>
                                                                <w:right w:val="none" w:sz="0" w:space="0" w:color="auto"/>
                                                              </w:divBdr>
                                                              <w:divsChild>
                                                                <w:div w:id="1052998231">
                                                                  <w:marLeft w:val="0"/>
                                                                  <w:marRight w:val="0"/>
                                                                  <w:marTop w:val="0"/>
                                                                  <w:marBottom w:val="0"/>
                                                                  <w:divBdr>
                                                                    <w:top w:val="none" w:sz="0" w:space="0" w:color="auto"/>
                                                                    <w:left w:val="none" w:sz="0" w:space="0" w:color="auto"/>
                                                                    <w:bottom w:val="none" w:sz="0" w:space="0" w:color="auto"/>
                                                                    <w:right w:val="none" w:sz="0" w:space="0" w:color="auto"/>
                                                                  </w:divBdr>
                                                                  <w:divsChild>
                                                                    <w:div w:id="1172992326">
                                                                      <w:marLeft w:val="0"/>
                                                                      <w:marRight w:val="0"/>
                                                                      <w:marTop w:val="0"/>
                                                                      <w:marBottom w:val="0"/>
                                                                      <w:divBdr>
                                                                        <w:top w:val="none" w:sz="0" w:space="0" w:color="auto"/>
                                                                        <w:left w:val="none" w:sz="0" w:space="0" w:color="auto"/>
                                                                        <w:bottom w:val="none" w:sz="0" w:space="0" w:color="auto"/>
                                                                        <w:right w:val="none" w:sz="0" w:space="0" w:color="auto"/>
                                                                      </w:divBdr>
                                                                      <w:divsChild>
                                                                        <w:div w:id="569269079">
                                                                          <w:marLeft w:val="0"/>
                                                                          <w:marRight w:val="0"/>
                                                                          <w:marTop w:val="0"/>
                                                                          <w:marBottom w:val="0"/>
                                                                          <w:divBdr>
                                                                            <w:top w:val="none" w:sz="0" w:space="0" w:color="auto"/>
                                                                            <w:left w:val="none" w:sz="0" w:space="0" w:color="auto"/>
                                                                            <w:bottom w:val="none" w:sz="0" w:space="0" w:color="auto"/>
                                                                            <w:right w:val="none" w:sz="0" w:space="0" w:color="auto"/>
                                                                          </w:divBdr>
                                                                          <w:divsChild>
                                                                            <w:div w:id="1344212330">
                                                                              <w:marLeft w:val="0"/>
                                                                              <w:marRight w:val="0"/>
                                                                              <w:marTop w:val="0"/>
                                                                              <w:marBottom w:val="0"/>
                                                                              <w:divBdr>
                                                                                <w:top w:val="none" w:sz="0" w:space="0" w:color="auto"/>
                                                                                <w:left w:val="none" w:sz="0" w:space="0" w:color="auto"/>
                                                                                <w:bottom w:val="none" w:sz="0" w:space="0" w:color="auto"/>
                                                                                <w:right w:val="none" w:sz="0" w:space="0" w:color="auto"/>
                                                                              </w:divBdr>
                                                                              <w:divsChild>
                                                                                <w:div w:id="141310078">
                                                                                  <w:marLeft w:val="0"/>
                                                                                  <w:marRight w:val="0"/>
                                                                                  <w:marTop w:val="0"/>
                                                                                  <w:marBottom w:val="0"/>
                                                                                  <w:divBdr>
                                                                                    <w:top w:val="none" w:sz="0" w:space="0" w:color="auto"/>
                                                                                    <w:left w:val="none" w:sz="0" w:space="0" w:color="auto"/>
                                                                                    <w:bottom w:val="none" w:sz="0" w:space="0" w:color="auto"/>
                                                                                    <w:right w:val="none" w:sz="0" w:space="0" w:color="auto"/>
                                                                                  </w:divBdr>
                                                                                  <w:divsChild>
                                                                                    <w:div w:id="2075203432">
                                                                                      <w:marLeft w:val="0"/>
                                                                                      <w:marRight w:val="0"/>
                                                                                      <w:marTop w:val="0"/>
                                                                                      <w:marBottom w:val="0"/>
                                                                                      <w:divBdr>
                                                                                        <w:top w:val="none" w:sz="0" w:space="0" w:color="auto"/>
                                                                                        <w:left w:val="none" w:sz="0" w:space="0" w:color="auto"/>
                                                                                        <w:bottom w:val="none" w:sz="0" w:space="0" w:color="auto"/>
                                                                                        <w:right w:val="none" w:sz="0" w:space="0" w:color="auto"/>
                                                                                      </w:divBdr>
                                                                                      <w:divsChild>
                                                                                        <w:div w:id="1325668807">
                                                                                          <w:marLeft w:val="0"/>
                                                                                          <w:marRight w:val="0"/>
                                                                                          <w:marTop w:val="0"/>
                                                                                          <w:marBottom w:val="0"/>
                                                                                          <w:divBdr>
                                                                                            <w:top w:val="none" w:sz="0" w:space="0" w:color="auto"/>
                                                                                            <w:left w:val="none" w:sz="0" w:space="0" w:color="auto"/>
                                                                                            <w:bottom w:val="none" w:sz="0" w:space="0" w:color="auto"/>
                                                                                            <w:right w:val="none" w:sz="0" w:space="0" w:color="auto"/>
                                                                                          </w:divBdr>
                                                                                          <w:divsChild>
                                                                                            <w:div w:id="294990126">
                                                                                              <w:marLeft w:val="0"/>
                                                                                              <w:marRight w:val="120"/>
                                                                                              <w:marTop w:val="0"/>
                                                                                              <w:marBottom w:val="150"/>
                                                                                              <w:divBdr>
                                                                                                <w:top w:val="single" w:sz="2" w:space="0" w:color="EFEFEF"/>
                                                                                                <w:left w:val="single" w:sz="6" w:space="0" w:color="EFEFEF"/>
                                                                                                <w:bottom w:val="single" w:sz="6" w:space="0" w:color="E2E2E2"/>
                                                                                                <w:right w:val="single" w:sz="6" w:space="0" w:color="EFEFEF"/>
                                                                                              </w:divBdr>
                                                                                              <w:divsChild>
                                                                                                <w:div w:id="692610149">
                                                                                                  <w:marLeft w:val="0"/>
                                                                                                  <w:marRight w:val="0"/>
                                                                                                  <w:marTop w:val="0"/>
                                                                                                  <w:marBottom w:val="0"/>
                                                                                                  <w:divBdr>
                                                                                                    <w:top w:val="none" w:sz="0" w:space="0" w:color="auto"/>
                                                                                                    <w:left w:val="none" w:sz="0" w:space="0" w:color="auto"/>
                                                                                                    <w:bottom w:val="none" w:sz="0" w:space="0" w:color="auto"/>
                                                                                                    <w:right w:val="none" w:sz="0" w:space="0" w:color="auto"/>
                                                                                                  </w:divBdr>
                                                                                                  <w:divsChild>
                                                                                                    <w:div w:id="1007056592">
                                                                                                      <w:marLeft w:val="0"/>
                                                                                                      <w:marRight w:val="0"/>
                                                                                                      <w:marTop w:val="0"/>
                                                                                                      <w:marBottom w:val="0"/>
                                                                                                      <w:divBdr>
                                                                                                        <w:top w:val="none" w:sz="0" w:space="0" w:color="auto"/>
                                                                                                        <w:left w:val="none" w:sz="0" w:space="0" w:color="auto"/>
                                                                                                        <w:bottom w:val="none" w:sz="0" w:space="0" w:color="auto"/>
                                                                                                        <w:right w:val="none" w:sz="0" w:space="0" w:color="auto"/>
                                                                                                      </w:divBdr>
                                                                                                      <w:divsChild>
                                                                                                        <w:div w:id="994410053">
                                                                                                          <w:marLeft w:val="0"/>
                                                                                                          <w:marRight w:val="0"/>
                                                                                                          <w:marTop w:val="0"/>
                                                                                                          <w:marBottom w:val="0"/>
                                                                                                          <w:divBdr>
                                                                                                            <w:top w:val="none" w:sz="0" w:space="0" w:color="auto"/>
                                                                                                            <w:left w:val="none" w:sz="0" w:space="0" w:color="auto"/>
                                                                                                            <w:bottom w:val="none" w:sz="0" w:space="0" w:color="auto"/>
                                                                                                            <w:right w:val="none" w:sz="0" w:space="0" w:color="auto"/>
                                                                                                          </w:divBdr>
                                                                                                          <w:divsChild>
                                                                                                            <w:div w:id="49769171">
                                                                                                              <w:marLeft w:val="0"/>
                                                                                                              <w:marRight w:val="0"/>
                                                                                                              <w:marTop w:val="0"/>
                                                                                                              <w:marBottom w:val="0"/>
                                                                                                              <w:divBdr>
                                                                                                                <w:top w:val="none" w:sz="0" w:space="0" w:color="auto"/>
                                                                                                                <w:left w:val="none" w:sz="0" w:space="0" w:color="auto"/>
                                                                                                                <w:bottom w:val="none" w:sz="0" w:space="0" w:color="auto"/>
                                                                                                                <w:right w:val="none" w:sz="0" w:space="0" w:color="auto"/>
                                                                                                              </w:divBdr>
                                                                                                              <w:divsChild>
                                                                                                                <w:div w:id="407313610">
                                                                                                                  <w:marLeft w:val="-570"/>
                                                                                                                  <w:marRight w:val="0"/>
                                                                                                                  <w:marTop w:val="150"/>
                                                                                                                  <w:marBottom w:val="225"/>
                                                                                                                  <w:divBdr>
                                                                                                                    <w:top w:val="none" w:sz="0" w:space="4" w:color="auto"/>
                                                                                                                    <w:left w:val="none" w:sz="0" w:space="0" w:color="auto"/>
                                                                                                                    <w:bottom w:val="none" w:sz="0" w:space="4" w:color="auto"/>
                                                                                                                    <w:right w:val="none" w:sz="0" w:space="0" w:color="auto"/>
                                                                                                                  </w:divBdr>
                                                                                                                  <w:divsChild>
                                                                                                                    <w:div w:id="1176652149">
                                                                                                                      <w:marLeft w:val="0"/>
                                                                                                                      <w:marRight w:val="0"/>
                                                                                                                      <w:marTop w:val="0"/>
                                                                                                                      <w:marBottom w:val="0"/>
                                                                                                                      <w:divBdr>
                                                                                                                        <w:top w:val="none" w:sz="0" w:space="0" w:color="auto"/>
                                                                                                                        <w:left w:val="none" w:sz="0" w:space="0" w:color="auto"/>
                                                                                                                        <w:bottom w:val="none" w:sz="0" w:space="0" w:color="auto"/>
                                                                                                                        <w:right w:val="none" w:sz="0" w:space="0" w:color="auto"/>
                                                                                                                      </w:divBdr>
                                                                                                                      <w:divsChild>
                                                                                                                        <w:div w:id="328557316">
                                                                                                                          <w:marLeft w:val="225"/>
                                                                                                                          <w:marRight w:val="225"/>
                                                                                                                          <w:marTop w:val="75"/>
                                                                                                                          <w:marBottom w:val="75"/>
                                                                                                                          <w:divBdr>
                                                                                                                            <w:top w:val="none" w:sz="0" w:space="0" w:color="auto"/>
                                                                                                                            <w:left w:val="none" w:sz="0" w:space="0" w:color="auto"/>
                                                                                                                            <w:bottom w:val="none" w:sz="0" w:space="0" w:color="auto"/>
                                                                                                                            <w:right w:val="none" w:sz="0" w:space="0" w:color="auto"/>
                                                                                                                          </w:divBdr>
                                                                                                                          <w:divsChild>
                                                                                                                            <w:div w:id="829441900">
                                                                                                                              <w:marLeft w:val="0"/>
                                                                                                                              <w:marRight w:val="0"/>
                                                                                                                              <w:marTop w:val="0"/>
                                                                                                                              <w:marBottom w:val="0"/>
                                                                                                                              <w:divBdr>
                                                                                                                                <w:top w:val="single" w:sz="6" w:space="0" w:color="auto"/>
                                                                                                                                <w:left w:val="single" w:sz="6" w:space="0" w:color="auto"/>
                                                                                                                                <w:bottom w:val="single" w:sz="6" w:space="0" w:color="auto"/>
                                                                                                                                <w:right w:val="single" w:sz="6" w:space="0" w:color="auto"/>
                                                                                                                              </w:divBdr>
                                                                                                                              <w:divsChild>
                                                                                                                                <w:div w:id="17064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051715">
      <w:bodyDiv w:val="1"/>
      <w:marLeft w:val="0"/>
      <w:marRight w:val="0"/>
      <w:marTop w:val="0"/>
      <w:marBottom w:val="0"/>
      <w:divBdr>
        <w:top w:val="none" w:sz="0" w:space="0" w:color="auto"/>
        <w:left w:val="none" w:sz="0" w:space="0" w:color="auto"/>
        <w:bottom w:val="none" w:sz="0" w:space="0" w:color="auto"/>
        <w:right w:val="none" w:sz="0" w:space="0" w:color="auto"/>
      </w:divBdr>
    </w:div>
    <w:div w:id="662588223">
      <w:bodyDiv w:val="1"/>
      <w:marLeft w:val="0"/>
      <w:marRight w:val="0"/>
      <w:marTop w:val="0"/>
      <w:marBottom w:val="0"/>
      <w:divBdr>
        <w:top w:val="none" w:sz="0" w:space="0" w:color="auto"/>
        <w:left w:val="none" w:sz="0" w:space="0" w:color="auto"/>
        <w:bottom w:val="none" w:sz="0" w:space="0" w:color="auto"/>
        <w:right w:val="none" w:sz="0" w:space="0" w:color="auto"/>
      </w:divBdr>
    </w:div>
    <w:div w:id="1004015711">
      <w:bodyDiv w:val="1"/>
      <w:marLeft w:val="0"/>
      <w:marRight w:val="0"/>
      <w:marTop w:val="0"/>
      <w:marBottom w:val="0"/>
      <w:divBdr>
        <w:top w:val="none" w:sz="0" w:space="0" w:color="auto"/>
        <w:left w:val="none" w:sz="0" w:space="0" w:color="auto"/>
        <w:bottom w:val="none" w:sz="0" w:space="0" w:color="auto"/>
        <w:right w:val="none" w:sz="0" w:space="0" w:color="auto"/>
      </w:divBdr>
    </w:div>
    <w:div w:id="1157917257">
      <w:bodyDiv w:val="1"/>
      <w:marLeft w:val="0"/>
      <w:marRight w:val="0"/>
      <w:marTop w:val="0"/>
      <w:marBottom w:val="0"/>
      <w:divBdr>
        <w:top w:val="none" w:sz="0" w:space="0" w:color="auto"/>
        <w:left w:val="none" w:sz="0" w:space="0" w:color="auto"/>
        <w:bottom w:val="none" w:sz="0" w:space="0" w:color="auto"/>
        <w:right w:val="none" w:sz="0" w:space="0" w:color="auto"/>
      </w:divBdr>
    </w:div>
    <w:div w:id="1433548105">
      <w:bodyDiv w:val="1"/>
      <w:marLeft w:val="0"/>
      <w:marRight w:val="0"/>
      <w:marTop w:val="0"/>
      <w:marBottom w:val="0"/>
      <w:divBdr>
        <w:top w:val="none" w:sz="0" w:space="0" w:color="auto"/>
        <w:left w:val="none" w:sz="0" w:space="0" w:color="auto"/>
        <w:bottom w:val="none" w:sz="0" w:space="0" w:color="auto"/>
        <w:right w:val="none" w:sz="0" w:space="0" w:color="auto"/>
      </w:divBdr>
    </w:div>
    <w:div w:id="1633320605">
      <w:bodyDiv w:val="1"/>
      <w:marLeft w:val="0"/>
      <w:marRight w:val="0"/>
      <w:marTop w:val="0"/>
      <w:marBottom w:val="0"/>
      <w:divBdr>
        <w:top w:val="none" w:sz="0" w:space="0" w:color="auto"/>
        <w:left w:val="none" w:sz="0" w:space="0" w:color="auto"/>
        <w:bottom w:val="none" w:sz="0" w:space="0" w:color="auto"/>
        <w:right w:val="none" w:sz="0" w:space="0" w:color="auto"/>
      </w:divBdr>
    </w:div>
    <w:div w:id="1671565177">
      <w:bodyDiv w:val="1"/>
      <w:marLeft w:val="0"/>
      <w:marRight w:val="0"/>
      <w:marTop w:val="0"/>
      <w:marBottom w:val="0"/>
      <w:divBdr>
        <w:top w:val="none" w:sz="0" w:space="0" w:color="auto"/>
        <w:left w:val="none" w:sz="0" w:space="0" w:color="auto"/>
        <w:bottom w:val="none" w:sz="0" w:space="0" w:color="auto"/>
        <w:right w:val="none" w:sz="0" w:space="0" w:color="auto"/>
      </w:divBdr>
    </w:div>
    <w:div w:id="1948193152">
      <w:bodyDiv w:val="1"/>
      <w:marLeft w:val="0"/>
      <w:marRight w:val="0"/>
      <w:marTop w:val="0"/>
      <w:marBottom w:val="0"/>
      <w:divBdr>
        <w:top w:val="none" w:sz="0" w:space="0" w:color="auto"/>
        <w:left w:val="none" w:sz="0" w:space="0" w:color="auto"/>
        <w:bottom w:val="none" w:sz="0" w:space="0" w:color="auto"/>
        <w:right w:val="none" w:sz="0" w:space="0" w:color="auto"/>
      </w:divBdr>
    </w:div>
    <w:div w:id="19785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C162-2B76-48EC-8D08-13BF0BA8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E8537429</Template>
  <TotalTime>72</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VGR</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joand</dc:creator>
  <cp:lastModifiedBy>Torbjörn Colling</cp:lastModifiedBy>
  <cp:revision>5</cp:revision>
  <cp:lastPrinted>2019-05-13T12:22:00Z</cp:lastPrinted>
  <dcterms:created xsi:type="dcterms:W3CDTF">2019-05-13T11:19:00Z</dcterms:created>
  <dcterms:modified xsi:type="dcterms:W3CDTF">2019-05-13T16:38:00Z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application/vnd.openxmlformats-officedocument.wordprocessingml.document</vt:lpwstr>
  </property>
  <property fmtid="{D5CDD505-2E9C-101B-9397-08002B2CF9AE}" pid="3" name="DC.language">
    <vt:lpwstr>[Svenska]</vt:lpwstr>
  </property>
  <property fmtid="{D5CDD505-2E9C-101B-9397-08002B2CF9AE}" pid="4" name="DC.identifier.checksum">
    <vt:lpwstr>28d66c58cc1037c765f6e77ce9657b27</vt:lpwstr>
  </property>
  <property fmtid="{D5CDD505-2E9C-101B-9397-08002B2CF9AE}" pid="5" name="updated">
    <vt:lpwstr>2017-05-09</vt:lpwstr>
  </property>
  <property fmtid="{D5CDD505-2E9C-101B-9397-08002B2CF9AE}" pid="6" name="dcterms.created">
    <vt:lpwstr>2017-05-09</vt:lpwstr>
  </property>
  <property fmtid="{D5CDD505-2E9C-101B-9397-08002B2CF9AE}" pid="7" name="DC.title.filename">
    <vt:lpwstr>Pressmeddelande.docx</vt:lpwstr>
  </property>
  <property fmtid="{D5CDD505-2E9C-101B-9397-08002B2CF9AE}" pid="8" name="nodeRef">
    <vt:lpwstr>320bbfab-84ea-47ee-b888-e7ae11dbc2e0</vt:lpwstr>
  </property>
  <property fmtid="{D5CDD505-2E9C-101B-9397-08002B2CF9AE}" pid="9" name="DC.contributor.savedby">
    <vt:lpwstr>Pär Lundqvist (parlu1) VGR/Org/Regionstyrelsen/Politisk organisation/Politiska tjänstemän</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2017-05-09</vt:lpwstr>
  </property>
  <property fmtid="{D5CDD505-2E9C-101B-9397-08002B2CF9AE}" pid="13" name="DC.contributor.savedby.id">
    <vt:lpwstr>parlu1</vt:lpwstr>
  </property>
  <property fmtid="{D5CDD505-2E9C-101B-9397-08002B2CF9AE}" pid="14" name="DC.format.extension">
    <vt:lpwstr>docx</vt:lpwstr>
  </property>
  <property fmtid="{D5CDD505-2E9C-101B-9397-08002B2CF9AE}" pid="15" name="DC.identifier.version">
    <vt:lpwstr>0.1</vt:lpwstr>
  </property>
  <property fmtid="{D5CDD505-2E9C-101B-9397-08002B2CF9AE}" pid="16" name="summary">
    <vt:lpwstr>Mall för pressmeddelande</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title.alternative">
    <vt:lpwstr>[Pressmeddelande]</vt:lpwstr>
  </property>
  <property fmtid="{D5CDD505-2E9C-101B-9397-08002B2CF9AE}" pid="32" name="DC.publisher.forunit">
    <vt:lpwstr>[Västra Götalandsregionen]</vt:lpwstr>
  </property>
  <property fmtid="{D5CDD505-2E9C-101B-9397-08002B2CF9AE}" pid="33" name="DC.publisher.forunit.id">
    <vt:lpwstr>[SE2321000131-E000000000001]</vt:lpwstr>
  </property>
  <property fmtid="{D5CDD505-2E9C-101B-9397-08002B2CF9AE}" pid="34" name="DC.type.record">
    <vt:lpwstr>Ospecificerat</vt:lpwstr>
  </property>
  <property fmtid="{D5CDD505-2E9C-101B-9397-08002B2CF9AE}" pid="35" name="DC.contributor.acceptedby.freetext">
    <vt:lpwstr/>
  </property>
  <property fmtid="{D5CDD505-2E9C-101B-9397-08002B2CF9AE}" pid="36" name="DC.contributor.controlledby.unit.freetext">
    <vt:lpwstr/>
  </property>
  <property fmtid="{D5CDD505-2E9C-101B-9397-08002B2CF9AE}" pid="37" name="DC.creator.project-assignment">
    <vt:lpwstr/>
  </property>
  <property fmtid="{D5CDD505-2E9C-101B-9397-08002B2CF9AE}" pid="38" name="DC.relation.isversionof">
    <vt:lpwstr/>
  </property>
</Properties>
</file>