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386" w:rsidRPr="00C15692" w:rsidRDefault="000668C2">
      <w:pPr>
        <w:rPr>
          <w:sz w:val="60"/>
          <w:szCs w:val="60"/>
        </w:rPr>
      </w:pPr>
      <w:r w:rsidRPr="00C15692">
        <w:rPr>
          <w:sz w:val="60"/>
          <w:szCs w:val="60"/>
        </w:rPr>
        <w:t>Årslagrat älggräsbrännvin</w:t>
      </w:r>
    </w:p>
    <w:p w:rsidR="000668C2" w:rsidRPr="00C15692" w:rsidRDefault="000668C2">
      <w:pPr>
        <w:rPr>
          <w:i/>
          <w:iCs/>
          <w:sz w:val="26"/>
          <w:szCs w:val="26"/>
        </w:rPr>
      </w:pPr>
      <w:r w:rsidRPr="00C15692">
        <w:rPr>
          <w:i/>
          <w:iCs/>
          <w:sz w:val="26"/>
          <w:szCs w:val="26"/>
        </w:rPr>
        <w:t xml:space="preserve">Spirae är ett ekologiskt svenskt brännvin kryddat med älggräs. Gjort på färska plantor skördade sommaren 2017 som legat och dragit i över fyra månader </w:t>
      </w:r>
      <w:r w:rsidR="00503E95" w:rsidRPr="00C15692">
        <w:rPr>
          <w:i/>
          <w:iCs/>
          <w:sz w:val="26"/>
          <w:szCs w:val="26"/>
        </w:rPr>
        <w:t>i</w:t>
      </w:r>
      <w:r w:rsidRPr="00C15692">
        <w:rPr>
          <w:i/>
          <w:iCs/>
          <w:sz w:val="26"/>
          <w:szCs w:val="26"/>
        </w:rPr>
        <w:t xml:space="preserve"> brännvinstankar på Gripsholms destilleri. Den färdiga drycken har sedan fått mogna ytterligare ett år på flaska. Smakrika Spirae Älggräsbrännvin med sin gyllene färg </w:t>
      </w:r>
      <w:r w:rsidR="00503E95" w:rsidRPr="00C15692">
        <w:rPr>
          <w:i/>
          <w:iCs/>
          <w:sz w:val="26"/>
          <w:szCs w:val="26"/>
        </w:rPr>
        <w:t>är given på</w:t>
      </w:r>
      <w:r w:rsidRPr="00C15692">
        <w:rPr>
          <w:i/>
          <w:iCs/>
          <w:sz w:val="26"/>
          <w:szCs w:val="26"/>
        </w:rPr>
        <w:t xml:space="preserve"> det </w:t>
      </w:r>
      <w:r w:rsidR="00503E95" w:rsidRPr="00C15692">
        <w:rPr>
          <w:i/>
          <w:iCs/>
          <w:sz w:val="26"/>
          <w:szCs w:val="26"/>
        </w:rPr>
        <w:t>svenska</w:t>
      </w:r>
      <w:r w:rsidRPr="00C15692">
        <w:rPr>
          <w:i/>
          <w:iCs/>
          <w:sz w:val="26"/>
          <w:szCs w:val="26"/>
        </w:rPr>
        <w:t xml:space="preserve"> smörgåsbordet nu till </w:t>
      </w:r>
      <w:r w:rsidR="00503E95" w:rsidRPr="00C15692">
        <w:rPr>
          <w:i/>
          <w:iCs/>
          <w:sz w:val="26"/>
          <w:szCs w:val="26"/>
        </w:rPr>
        <w:t>m</w:t>
      </w:r>
      <w:r w:rsidRPr="00C15692">
        <w:rPr>
          <w:i/>
          <w:iCs/>
          <w:sz w:val="26"/>
          <w:szCs w:val="26"/>
        </w:rPr>
        <w:t xml:space="preserve">idsommar.  </w:t>
      </w:r>
    </w:p>
    <w:p w:rsidR="000668C2" w:rsidRDefault="000668C2">
      <w:r>
        <w:t>Ruus af Selknä är ett annorlunda brännvinsprojekt som startades 2017 av whiskyexperten Henrik Aflodal. Basen är släktgård</w:t>
      </w:r>
      <w:r w:rsidR="00503E95">
        <w:t>en</w:t>
      </w:r>
      <w:r>
        <w:t xml:space="preserve"> Selknä vid sjön Trehörningen utanför Uppsala. Där blommar älggräset i rikliga mängder</w:t>
      </w:r>
      <w:r w:rsidR="00C86399">
        <w:t>. Plantorna slås i skördetid med lie och tas om</w:t>
      </w:r>
      <w:r w:rsidR="00503E95">
        <w:t>gående</w:t>
      </w:r>
      <w:r w:rsidR="00C86399">
        <w:t xml:space="preserve"> till Gripsholms destilleri för spritläggning. Efter fyra månader silas försiktigt brännvinet ifrån och </w:t>
      </w:r>
      <w:r w:rsidR="00503E95">
        <w:t>delarna</w:t>
      </w:r>
      <w:r w:rsidR="00C86399">
        <w:t xml:space="preserve"> </w:t>
      </w:r>
      <w:r w:rsidR="00C86399">
        <w:t>balansera</w:t>
      </w:r>
      <w:r w:rsidR="00C86399">
        <w:t xml:space="preserve">s utifrån smak. Älggräs ger en honungslik sötma och doftar som en hel sommaräng. Spirae är </w:t>
      </w:r>
      <w:r w:rsidR="00503E95">
        <w:t>både</w:t>
      </w:r>
      <w:r w:rsidR="00C86399">
        <w:t xml:space="preserve"> mjuk och smakrik. Med en alkoholhalt på 35,9% upplevs den inte alls som spritig och skarp.</w:t>
      </w:r>
      <w:r w:rsidR="002A3740" w:rsidRPr="002A3740">
        <w:t xml:space="preserve"> </w:t>
      </w:r>
      <w:r w:rsidR="002A3740">
        <w:t xml:space="preserve">Två tredjedelar av innehållet i flaskan är </w:t>
      </w:r>
      <w:r w:rsidR="00C15692">
        <w:t xml:space="preserve">ju </w:t>
      </w:r>
      <w:r w:rsidR="002A3740">
        <w:t>växtsprit till skillnad från industritillverkad snaps där örtspriten utgör några procent</w:t>
      </w:r>
      <w:r w:rsidR="00C15692">
        <w:t>, påpekar Henrik Aflodal:</w:t>
      </w:r>
      <w:r w:rsidR="00C86399">
        <w:br/>
      </w:r>
      <w:r w:rsidR="00C15692">
        <w:t xml:space="preserve">– </w:t>
      </w:r>
      <w:r w:rsidR="002A3740">
        <w:t>Det t</w:t>
      </w:r>
      <w:r w:rsidR="00C86399">
        <w:t>raditionell</w:t>
      </w:r>
      <w:r w:rsidR="002A3740">
        <w:t>a</w:t>
      </w:r>
      <w:r w:rsidR="00C86399">
        <w:t xml:space="preserve"> brännvin som gjorts </w:t>
      </w:r>
      <w:r w:rsidR="002A3740">
        <w:t xml:space="preserve">här </w:t>
      </w:r>
      <w:r w:rsidR="00C86399">
        <w:t>i gårdarna</w:t>
      </w:r>
      <w:r w:rsidR="002A3740">
        <w:t xml:space="preserve"> i generationer har en helt annan stil än den moderna industrivarianten gjord på torkade örter. Hos Spirae är det de färska växtsmakerna som bestämmer över spritsmaken. Älggräset ger också en varmt gyllene färg vilket gör att den ser ut som whisky.</w:t>
      </w:r>
      <w:r w:rsidR="00EF491A">
        <w:t xml:space="preserve"> Spännande nog fortsätter smakerna att utvecklas på flaska precis som ett vin eftersom andelen växtsprit är så hög.</w:t>
      </w:r>
    </w:p>
    <w:p w:rsidR="002A3740" w:rsidRDefault="002A3740">
      <w:r>
        <w:t xml:space="preserve">Spirae </w:t>
      </w:r>
      <w:r w:rsidR="00EF491A">
        <w:t>ä</w:t>
      </w:r>
      <w:bookmarkStart w:id="0" w:name="_GoBack"/>
      <w:bookmarkEnd w:id="0"/>
      <w:r>
        <w:t xml:space="preserve">lggräsbrännvin </w:t>
      </w:r>
      <w:r w:rsidR="00503E95">
        <w:t xml:space="preserve">är 100% ekologiskt. Gjort på vilda växter som blandats med ekologiskt certifierat brännvin från Gripsholms destilleri. Allting är väldigt småskaligt och traditionellt. Brännvinet </w:t>
      </w:r>
      <w:r>
        <w:t>passar bra till sill och gravad lax samt andra läckerheter på smörgåsbordet.</w:t>
      </w:r>
      <w:r w:rsidR="00503E95">
        <w:t xml:space="preserve"> Prova att tillaga g</w:t>
      </w:r>
      <w:r>
        <w:t>ubbröra med potatis och matjessill</w:t>
      </w:r>
      <w:r w:rsidR="00503E95">
        <w:t xml:space="preserve"> plus en skvätt brännvin i röran – gudomligt gott!</w:t>
      </w:r>
    </w:p>
    <w:p w:rsidR="00503E95" w:rsidRDefault="00503E95" w:rsidP="00503E95">
      <w:pPr>
        <w:rPr>
          <w:b/>
        </w:rPr>
      </w:pPr>
      <w:r>
        <w:rPr>
          <w:b/>
        </w:rPr>
        <w:t>Spirae Äl</w:t>
      </w:r>
      <w:r w:rsidRPr="009163FF">
        <w:rPr>
          <w:b/>
        </w:rPr>
        <w:t>g</w:t>
      </w:r>
      <w:r w:rsidR="00EF491A">
        <w:rPr>
          <w:b/>
        </w:rPr>
        <w:t>gräs</w:t>
      </w:r>
      <w:r w:rsidRPr="009163FF">
        <w:rPr>
          <w:b/>
        </w:rPr>
        <w:t>brännvin 201</w:t>
      </w:r>
      <w:r>
        <w:rPr>
          <w:b/>
        </w:rPr>
        <w:t>7</w:t>
      </w:r>
      <w:r w:rsidRPr="009163FF">
        <w:rPr>
          <w:b/>
        </w:rPr>
        <w:t xml:space="preserve"> </w:t>
      </w:r>
      <w:r>
        <w:rPr>
          <w:b/>
        </w:rPr>
        <w:t>å</w:t>
      </w:r>
      <w:r w:rsidRPr="009163FF">
        <w:rPr>
          <w:b/>
        </w:rPr>
        <w:t xml:space="preserve">rs </w:t>
      </w:r>
      <w:r>
        <w:rPr>
          <w:b/>
        </w:rPr>
        <w:t>s</w:t>
      </w:r>
      <w:r w:rsidRPr="009163FF">
        <w:rPr>
          <w:b/>
        </w:rPr>
        <w:t xml:space="preserve">körd </w:t>
      </w:r>
      <w:r>
        <w:rPr>
          <w:b/>
        </w:rPr>
        <w:t>35,9</w:t>
      </w:r>
      <w:r w:rsidRPr="009163FF">
        <w:rPr>
          <w:b/>
        </w:rPr>
        <w:t>%</w:t>
      </w:r>
      <w:r>
        <w:rPr>
          <w:b/>
        </w:rPr>
        <w:t>,</w:t>
      </w:r>
      <w:r w:rsidRPr="009163FF">
        <w:rPr>
          <w:b/>
        </w:rPr>
        <w:t xml:space="preserve"> finns tillgänglig på Systembolaget. </w:t>
      </w:r>
      <w:r>
        <w:rPr>
          <w:b/>
        </w:rPr>
        <w:br/>
      </w:r>
      <w:r w:rsidRPr="009163FF">
        <w:rPr>
          <w:b/>
        </w:rPr>
        <w:t xml:space="preserve">Artikelnummer </w:t>
      </w:r>
      <w:r w:rsidRPr="00AE2EB8">
        <w:rPr>
          <w:b/>
        </w:rPr>
        <w:t>82</w:t>
      </w:r>
      <w:r w:rsidR="00C15692">
        <w:rPr>
          <w:b/>
        </w:rPr>
        <w:t>048</w:t>
      </w:r>
      <w:r w:rsidRPr="009163FF">
        <w:rPr>
          <w:b/>
        </w:rPr>
        <w:t>, pris: 3</w:t>
      </w:r>
      <w:r w:rsidR="00C15692">
        <w:rPr>
          <w:b/>
        </w:rPr>
        <w:t>49</w:t>
      </w:r>
      <w:r w:rsidRPr="009163FF">
        <w:rPr>
          <w:b/>
        </w:rPr>
        <w:t xml:space="preserve"> kr</w:t>
      </w:r>
    </w:p>
    <w:p w:rsidR="00C15692" w:rsidRPr="00C15692" w:rsidRDefault="00C15692" w:rsidP="00503E95">
      <w:pPr>
        <w:rPr>
          <w:b/>
        </w:rPr>
      </w:pPr>
      <w:r w:rsidRPr="00C15692">
        <w:rPr>
          <w:b/>
        </w:rPr>
        <w:t xml:space="preserve">Recept &amp; info om RUUS av </w:t>
      </w:r>
      <w:r>
        <w:rPr>
          <w:b/>
        </w:rPr>
        <w:t>SELKNÄ: www.ruusbrannvin.se</w:t>
      </w:r>
    </w:p>
    <w:p w:rsidR="00503E95" w:rsidRDefault="00503E95" w:rsidP="00503E95">
      <w:pPr>
        <w:rPr>
          <w:i/>
        </w:rPr>
      </w:pPr>
      <w:r w:rsidRPr="009163FF">
        <w:rPr>
          <w:i/>
        </w:rPr>
        <w:t>Vid intresse av att prova en flaska, vänligen kontakta Arcus Sweden A</w:t>
      </w:r>
      <w:r w:rsidR="00C15692">
        <w:rPr>
          <w:i/>
        </w:rPr>
        <w:t>B</w:t>
      </w:r>
      <w:r w:rsidRPr="009163FF">
        <w:rPr>
          <w:i/>
        </w:rPr>
        <w:t xml:space="preserve"> </w:t>
      </w:r>
      <w:hyperlink r:id="rId4" w:history="1">
        <w:r w:rsidRPr="009163FF">
          <w:rPr>
            <w:rStyle w:val="Hyperlnk"/>
            <w:i/>
          </w:rPr>
          <w:t>info@arcussweden.se</w:t>
        </w:r>
      </w:hyperlink>
      <w:r w:rsidRPr="009163FF">
        <w:rPr>
          <w:i/>
        </w:rPr>
        <w:t xml:space="preserve"> </w:t>
      </w:r>
    </w:p>
    <w:p w:rsidR="00503E95" w:rsidRPr="00C25F4F" w:rsidRDefault="00503E95" w:rsidP="00503E95">
      <w:r w:rsidRPr="00D324A4">
        <w:rPr>
          <w:u w:val="single"/>
        </w:rPr>
        <w:t xml:space="preserve">Mer </w:t>
      </w:r>
      <w:r>
        <w:rPr>
          <w:u w:val="single"/>
        </w:rPr>
        <w:t>information</w:t>
      </w:r>
      <w:r>
        <w:t xml:space="preserve">: </w:t>
      </w:r>
      <w:r>
        <w:br/>
      </w:r>
      <w:r w:rsidRPr="00D324A4">
        <w:t xml:space="preserve">Lenita Nylund, tel </w:t>
      </w:r>
      <w:r w:rsidRPr="00D324A4">
        <w:rPr>
          <w:rFonts w:cstheme="minorHAnsi"/>
        </w:rPr>
        <w:t xml:space="preserve">0706 740420, </w:t>
      </w:r>
      <w:hyperlink r:id="rId5" w:history="1">
        <w:r w:rsidRPr="00D324A4">
          <w:rPr>
            <w:rStyle w:val="Hyperlnk"/>
            <w:rFonts w:cstheme="minorHAnsi"/>
            <w:lang w:eastAsia="sv-SE"/>
          </w:rPr>
          <w:t>lenita.nylund@arcussweden.se</w:t>
        </w:r>
      </w:hyperlink>
      <w:r>
        <w:rPr>
          <w:rStyle w:val="Hyperlnk"/>
          <w:rFonts w:cstheme="minorHAnsi"/>
          <w:lang w:eastAsia="sv-SE"/>
        </w:rPr>
        <w:br/>
      </w:r>
      <w:r>
        <w:t xml:space="preserve">Henrik Aflodal, tel 0704 221416, </w:t>
      </w:r>
      <w:hyperlink r:id="rId6" w:history="1">
        <w:r w:rsidRPr="00001DD5">
          <w:rPr>
            <w:rStyle w:val="Hyperlnk"/>
          </w:rPr>
          <w:t>henrik@aflodal.com</w:t>
        </w:r>
      </w:hyperlink>
      <w:r>
        <w:t xml:space="preserve"> </w:t>
      </w:r>
    </w:p>
    <w:p w:rsidR="00503E95" w:rsidRDefault="00503E95"/>
    <w:p w:rsidR="002A3740" w:rsidRDefault="002A3740"/>
    <w:sectPr w:rsidR="002A3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C2"/>
    <w:rsid w:val="000668C2"/>
    <w:rsid w:val="002A3740"/>
    <w:rsid w:val="00364004"/>
    <w:rsid w:val="00503E95"/>
    <w:rsid w:val="006F23F9"/>
    <w:rsid w:val="00986E27"/>
    <w:rsid w:val="00A76264"/>
    <w:rsid w:val="00C15692"/>
    <w:rsid w:val="00C86399"/>
    <w:rsid w:val="00EF49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F10B"/>
  <w15:chartTrackingRefBased/>
  <w15:docId w15:val="{D14E7733-D1CA-4243-A2D6-7FE068DC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03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ik@aflodal.com" TargetMode="External"/><Relationship Id="rId5" Type="http://schemas.openxmlformats.org/officeDocument/2006/relationships/hyperlink" Target="mailto:lenita.nylund@arcussweden.se" TargetMode="External"/><Relationship Id="rId4" Type="http://schemas.openxmlformats.org/officeDocument/2006/relationships/hyperlink" Target="mailto:info@arcusswed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391</Words>
  <Characters>2076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Aflodal</dc:creator>
  <cp:keywords/>
  <dc:description/>
  <cp:lastModifiedBy>Henrik Aflodal</cp:lastModifiedBy>
  <cp:revision>2</cp:revision>
  <dcterms:created xsi:type="dcterms:W3CDTF">2019-06-10T08:56:00Z</dcterms:created>
  <dcterms:modified xsi:type="dcterms:W3CDTF">2019-06-10T09:52:00Z</dcterms:modified>
</cp:coreProperties>
</file>