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77" w:rsidRDefault="00A02625" w:rsidP="00861477"/>
    <w:p w:rsidR="00330404" w:rsidRDefault="00330404" w:rsidP="00861477">
      <w:pPr>
        <w:rPr>
          <w:rFonts w:asciiTheme="minorHAnsi" w:hAnsiTheme="minorHAnsi"/>
          <w:b/>
          <w:i/>
          <w:sz w:val="36"/>
          <w:szCs w:val="36"/>
        </w:rPr>
      </w:pPr>
    </w:p>
    <w:p w:rsidR="00922D73" w:rsidRPr="002620AA" w:rsidRDefault="00922D73" w:rsidP="00861477">
      <w:pPr>
        <w:rPr>
          <w:rFonts w:asciiTheme="minorHAnsi" w:hAnsiTheme="minorHAnsi"/>
          <w:b/>
          <w:sz w:val="28"/>
          <w:szCs w:val="28"/>
        </w:rPr>
      </w:pPr>
      <w:r w:rsidRPr="002620AA">
        <w:rPr>
          <w:rFonts w:asciiTheme="minorHAnsi" w:hAnsiTheme="minorHAnsi"/>
          <w:b/>
          <w:sz w:val="28"/>
          <w:szCs w:val="28"/>
        </w:rPr>
        <w:t>Pressmeddelande</w:t>
      </w:r>
      <w:r w:rsidR="001F5DB3">
        <w:rPr>
          <w:rFonts w:asciiTheme="minorHAnsi" w:hAnsiTheme="minorHAnsi"/>
          <w:b/>
          <w:sz w:val="28"/>
          <w:szCs w:val="28"/>
        </w:rPr>
        <w:t xml:space="preserve"> 2016-10-19</w:t>
      </w:r>
    </w:p>
    <w:p w:rsidR="00922D73" w:rsidRPr="001F5DB3" w:rsidRDefault="00922D73" w:rsidP="00861477">
      <w:pPr>
        <w:rPr>
          <w:rFonts w:asciiTheme="majorHAnsi" w:hAnsiTheme="majorHAnsi"/>
          <w:b/>
          <w:sz w:val="22"/>
          <w:szCs w:val="22"/>
        </w:rPr>
      </w:pPr>
    </w:p>
    <w:p w:rsidR="002620AA" w:rsidRPr="002620AA" w:rsidRDefault="002620AA" w:rsidP="002620AA">
      <w:pPr>
        <w:rPr>
          <w:rFonts w:asciiTheme="minorHAnsi" w:hAnsiTheme="minorHAnsi"/>
          <w:sz w:val="22"/>
          <w:szCs w:val="22"/>
        </w:rPr>
      </w:pPr>
      <w:r w:rsidRPr="002620AA">
        <w:rPr>
          <w:rFonts w:asciiTheme="minorHAnsi" w:hAnsiTheme="minorHAnsi"/>
          <w:sz w:val="22"/>
          <w:szCs w:val="22"/>
        </w:rPr>
        <w:t>Sara Heyman ny medicinjournalist/webbredaktör på Läkemedelsvärlden.se.</w:t>
      </w:r>
    </w:p>
    <w:p w:rsidR="00D9250C" w:rsidRPr="002620AA" w:rsidRDefault="00D9250C" w:rsidP="00861477">
      <w:pPr>
        <w:rPr>
          <w:rFonts w:asciiTheme="minorHAnsi" w:hAnsiTheme="minorHAnsi"/>
          <w:b/>
          <w:sz w:val="22"/>
          <w:szCs w:val="22"/>
        </w:rPr>
      </w:pPr>
    </w:p>
    <w:p w:rsidR="001F5DB3" w:rsidRDefault="00A02625" w:rsidP="001F5DB3">
      <w:pPr>
        <w:shd w:val="clear" w:color="auto" w:fill="FFFFFF"/>
        <w:rPr>
          <w:rFonts w:ascii="Garamond" w:hAnsi="Garamond"/>
          <w:color w:val="000000"/>
        </w:rPr>
      </w:pPr>
      <w:r>
        <w:rPr>
          <w:rFonts w:ascii="Garamond" w:hAnsi="Garamond"/>
          <w:noProof/>
          <w:color w:val="000000"/>
        </w:rPr>
        <w:drawing>
          <wp:inline distT="0" distB="0" distL="0" distR="0">
            <wp:extent cx="2600325" cy="260032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a_PM_2.jpg"/>
                    <pic:cNvPicPr/>
                  </pic:nvPicPr>
                  <pic:blipFill>
                    <a:blip r:embed="rId7">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r w:rsidR="001F5DB3">
        <w:rPr>
          <w:rFonts w:ascii="Garamond" w:hAnsi="Garamond"/>
          <w:color w:val="000000"/>
        </w:rPr>
        <w:t> </w:t>
      </w:r>
      <w:bookmarkStart w:id="0" w:name="_GoBack"/>
      <w:bookmarkEnd w:id="0"/>
    </w:p>
    <w:p w:rsidR="001F5DB3" w:rsidRPr="001F5DB3" w:rsidRDefault="001F5DB3" w:rsidP="001F5DB3">
      <w:pPr>
        <w:shd w:val="clear" w:color="auto" w:fill="FFFFFF"/>
        <w:rPr>
          <w:rFonts w:asciiTheme="minorHAnsi" w:hAnsiTheme="minorHAnsi"/>
          <w:color w:val="000000"/>
        </w:rPr>
      </w:pPr>
      <w:r w:rsidRPr="001F5DB3">
        <w:rPr>
          <w:rFonts w:asciiTheme="minorHAnsi" w:hAnsiTheme="minorHAnsi"/>
          <w:color w:val="000000"/>
        </w:rPr>
        <w:t>– Jag är mycket glad att kunna förstärka redaktionen med Sara Heyman och ser fram emot att tillsammans fortsätta att utveckla Läkemedelsvärlden.se. Saras gedigna journalistiska bakgrund och kompetens i hälso- och sjukvårdsfrågor innebär ett värdefullt komplement och betyder att vi nu kan bli ännu mer relevanta för alla inom hela läkemedelsområdet, säger Ingrid Helander, chefredaktör för Läkemedelsvärlden.se.</w:t>
      </w:r>
    </w:p>
    <w:p w:rsidR="001F5DB3" w:rsidRPr="001F5DB3" w:rsidRDefault="001F5DB3" w:rsidP="001F5DB3">
      <w:pPr>
        <w:shd w:val="clear" w:color="auto" w:fill="FFFFFF"/>
        <w:rPr>
          <w:rFonts w:asciiTheme="minorHAnsi" w:hAnsiTheme="minorHAnsi"/>
          <w:color w:val="000000"/>
        </w:rPr>
      </w:pPr>
      <w:r w:rsidRPr="001F5DB3">
        <w:rPr>
          <w:rFonts w:asciiTheme="minorHAnsi" w:hAnsiTheme="minorHAnsi"/>
          <w:color w:val="000000"/>
        </w:rPr>
        <w:t> </w:t>
      </w:r>
    </w:p>
    <w:p w:rsidR="001F5DB3" w:rsidRPr="001F5DB3" w:rsidRDefault="001F5DB3" w:rsidP="001F5DB3">
      <w:pPr>
        <w:shd w:val="clear" w:color="auto" w:fill="FFFFFF"/>
        <w:rPr>
          <w:rFonts w:asciiTheme="minorHAnsi" w:hAnsiTheme="minorHAnsi"/>
          <w:color w:val="000000"/>
        </w:rPr>
      </w:pPr>
      <w:r w:rsidRPr="001F5DB3">
        <w:rPr>
          <w:rFonts w:asciiTheme="minorHAnsi" w:hAnsiTheme="minorHAnsi"/>
          <w:color w:val="000000"/>
        </w:rPr>
        <w:t>Sara Heyman är utbildad journalist vid Göteborgs universitet och har lång erfarenhet som journalist. Under de senaste tolv åren har Sara bland annat arbetat som reporter på Sveriges Radio Ekot, med fokus på hälso- och sjukvårdsfrågor, varit producent på Studio ett samt arbetat som utrikes- och allmänreporter på TV4Nyheterna. Sara är dessutom utbildad sjuksköterska och har arbetat praktiskt inom olika delar av hälso- och sjukvården.</w:t>
      </w:r>
    </w:p>
    <w:p w:rsidR="001F5DB3" w:rsidRPr="001F5DB3" w:rsidRDefault="001F5DB3" w:rsidP="001F5DB3">
      <w:pPr>
        <w:shd w:val="clear" w:color="auto" w:fill="FFFFFF"/>
        <w:rPr>
          <w:rFonts w:asciiTheme="minorHAnsi" w:hAnsiTheme="minorHAnsi"/>
          <w:color w:val="000000"/>
        </w:rPr>
      </w:pPr>
      <w:r w:rsidRPr="001F5DB3">
        <w:rPr>
          <w:rFonts w:asciiTheme="minorHAnsi" w:hAnsiTheme="minorHAnsi"/>
          <w:color w:val="000000"/>
        </w:rPr>
        <w:t> </w:t>
      </w:r>
    </w:p>
    <w:p w:rsidR="001F5DB3" w:rsidRPr="001F5DB3" w:rsidRDefault="001F5DB3" w:rsidP="001F5DB3">
      <w:pPr>
        <w:shd w:val="clear" w:color="auto" w:fill="FFFFFF"/>
        <w:rPr>
          <w:rFonts w:asciiTheme="minorHAnsi" w:hAnsiTheme="minorHAnsi"/>
          <w:color w:val="000000"/>
          <w:lang w:val="en-US"/>
        </w:rPr>
      </w:pPr>
      <w:r w:rsidRPr="001F5DB3">
        <w:rPr>
          <w:rFonts w:asciiTheme="minorHAnsi" w:hAnsiTheme="minorHAnsi" w:cs="Helvetica"/>
          <w:color w:val="000000"/>
          <w:lang w:val="en-US"/>
        </w:rPr>
        <w:t>—</w:t>
      </w:r>
      <w:r w:rsidRPr="001F5DB3">
        <w:rPr>
          <w:rFonts w:asciiTheme="minorHAnsi" w:hAnsiTheme="minorHAnsi"/>
          <w:color w:val="000000"/>
          <w:sz w:val="14"/>
          <w:szCs w:val="14"/>
          <w:lang w:val="en-US"/>
        </w:rPr>
        <w:t xml:space="preserve">   </w:t>
      </w:r>
      <w:proofErr w:type="spellStart"/>
      <w:r w:rsidRPr="001F5DB3">
        <w:rPr>
          <w:rFonts w:asciiTheme="minorHAnsi" w:hAnsiTheme="minorHAnsi"/>
          <w:color w:val="000000"/>
          <w:lang w:val="en-US"/>
        </w:rPr>
        <w:t>Det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ska</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bli</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väldigt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roligt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att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helhjärtat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få</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ägna</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mig</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åt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medicinska</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nyheter</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Det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är</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så</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mycket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som</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händer</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på</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området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som</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innefattar</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alltifrån</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forskning</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på</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nya</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läkemedel</w:t>
      </w:r>
      <w:proofErr w:type="spellEnd"/>
      <w:r w:rsidRPr="001F5DB3">
        <w:rPr>
          <w:rFonts w:asciiTheme="minorHAnsi" w:hAnsiTheme="minorHAnsi"/>
          <w:color w:val="000000"/>
          <w:lang w:val="en-US"/>
        </w:rPr>
        <w:t xml:space="preserve"> till </w:t>
      </w:r>
      <w:proofErr w:type="spellStart"/>
      <w:r w:rsidRPr="001F5DB3">
        <w:rPr>
          <w:rFonts w:asciiTheme="minorHAnsi" w:hAnsiTheme="minorHAnsi"/>
          <w:color w:val="000000"/>
          <w:lang w:val="en-US"/>
        </w:rPr>
        <w:t>politik</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och</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patientperspektiv</w:t>
      </w:r>
      <w:proofErr w:type="spellEnd"/>
      <w:r w:rsidRPr="001F5DB3">
        <w:rPr>
          <w:rFonts w:asciiTheme="minorHAnsi" w:hAnsiTheme="minorHAnsi"/>
          <w:color w:val="000000"/>
          <w:lang w:val="en-US"/>
        </w:rPr>
        <w:t xml:space="preserve">. Jag </w:t>
      </w:r>
      <w:proofErr w:type="spellStart"/>
      <w:r w:rsidRPr="001F5DB3">
        <w:rPr>
          <w:rFonts w:asciiTheme="minorHAnsi" w:hAnsiTheme="minorHAnsi"/>
          <w:color w:val="000000"/>
          <w:lang w:val="en-US"/>
        </w:rPr>
        <w:t>ser</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mycket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fram</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emot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att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arbeta</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tillsammans</w:t>
      </w:r>
      <w:proofErr w:type="spellEnd"/>
      <w:r w:rsidRPr="001F5DB3">
        <w:rPr>
          <w:rFonts w:asciiTheme="minorHAnsi" w:hAnsiTheme="minorHAnsi"/>
          <w:color w:val="000000"/>
          <w:lang w:val="en-US"/>
        </w:rPr>
        <w:t xml:space="preserve"> med Ingrid </w:t>
      </w:r>
      <w:proofErr w:type="spellStart"/>
      <w:r w:rsidRPr="001F5DB3">
        <w:rPr>
          <w:rFonts w:asciiTheme="minorHAnsi" w:hAnsiTheme="minorHAnsi"/>
          <w:color w:val="000000"/>
          <w:lang w:val="en-US"/>
        </w:rPr>
        <w:t>och</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bevaka</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det</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här</w:t>
      </w:r>
      <w:proofErr w:type="spellEnd"/>
      <w:r w:rsidRPr="001F5DB3">
        <w:rPr>
          <w:rFonts w:asciiTheme="minorHAnsi" w:hAnsiTheme="minorHAnsi"/>
          <w:color w:val="000000"/>
          <w:lang w:val="en-US"/>
        </w:rPr>
        <w:t xml:space="preserve"> </w:t>
      </w:r>
      <w:proofErr w:type="spellStart"/>
      <w:r w:rsidRPr="001F5DB3">
        <w:rPr>
          <w:rFonts w:asciiTheme="minorHAnsi" w:hAnsiTheme="minorHAnsi"/>
          <w:color w:val="000000"/>
          <w:lang w:val="en-US"/>
        </w:rPr>
        <w:t>spännande</w:t>
      </w:r>
      <w:proofErr w:type="spellEnd"/>
      <w:r w:rsidRPr="001F5DB3">
        <w:rPr>
          <w:rFonts w:asciiTheme="minorHAnsi" w:hAnsiTheme="minorHAnsi"/>
          <w:color w:val="000000"/>
          <w:lang w:val="en-US"/>
        </w:rPr>
        <w:t xml:space="preserve"> </w:t>
      </w:r>
      <w:proofErr w:type="spellStart"/>
      <w:r>
        <w:rPr>
          <w:rFonts w:asciiTheme="minorHAnsi" w:hAnsiTheme="minorHAnsi"/>
          <w:color w:val="000000"/>
          <w:lang w:val="en-US"/>
        </w:rPr>
        <w:t>fältet</w:t>
      </w:r>
      <w:proofErr w:type="spellEnd"/>
      <w:r>
        <w:rPr>
          <w:rFonts w:asciiTheme="minorHAnsi" w:hAnsiTheme="minorHAnsi"/>
          <w:color w:val="000000"/>
          <w:lang w:val="en-US"/>
        </w:rPr>
        <w:t>, sager Sara.</w:t>
      </w:r>
    </w:p>
    <w:p w:rsidR="001F5DB3" w:rsidRPr="001F5DB3" w:rsidRDefault="001F5DB3" w:rsidP="001F5DB3">
      <w:pPr>
        <w:shd w:val="clear" w:color="auto" w:fill="FFFFFF"/>
        <w:rPr>
          <w:rFonts w:asciiTheme="minorHAnsi" w:hAnsiTheme="minorHAnsi"/>
          <w:color w:val="000000"/>
        </w:rPr>
      </w:pPr>
      <w:r w:rsidRPr="001F5DB3">
        <w:rPr>
          <w:rFonts w:asciiTheme="minorHAnsi" w:hAnsiTheme="minorHAnsi"/>
          <w:color w:val="000000"/>
        </w:rPr>
        <w:t> </w:t>
      </w:r>
    </w:p>
    <w:p w:rsidR="001F5DB3" w:rsidRPr="001F5DB3" w:rsidRDefault="001F5DB3" w:rsidP="001F5DB3">
      <w:pPr>
        <w:shd w:val="clear" w:color="auto" w:fill="FFFFFF"/>
        <w:rPr>
          <w:rFonts w:asciiTheme="minorHAnsi" w:hAnsiTheme="minorHAnsi"/>
          <w:color w:val="000000"/>
        </w:rPr>
      </w:pPr>
      <w:r w:rsidRPr="001F5DB3">
        <w:rPr>
          <w:rFonts w:asciiTheme="minorHAnsi" w:hAnsiTheme="minorHAnsi"/>
          <w:color w:val="000000"/>
        </w:rPr>
        <w:t>Sara Heyman ersätter Micaela Toresson som går vidare till nya utmaningar.</w:t>
      </w:r>
    </w:p>
    <w:p w:rsidR="002620AA" w:rsidRPr="002620AA" w:rsidRDefault="002620AA" w:rsidP="002620AA">
      <w:pPr>
        <w:rPr>
          <w:rFonts w:asciiTheme="minorHAnsi" w:hAnsiTheme="minorHAnsi"/>
          <w:sz w:val="22"/>
          <w:szCs w:val="22"/>
        </w:rPr>
      </w:pPr>
    </w:p>
    <w:p w:rsidR="00232995" w:rsidRPr="002620AA" w:rsidRDefault="00232995" w:rsidP="00232995">
      <w:pPr>
        <w:rPr>
          <w:rFonts w:asciiTheme="minorHAnsi" w:hAnsiTheme="minorHAnsi" w:cs="Arial"/>
          <w:sz w:val="22"/>
          <w:szCs w:val="22"/>
        </w:rPr>
      </w:pPr>
      <w:r w:rsidRPr="002620AA">
        <w:rPr>
          <w:rFonts w:asciiTheme="minorHAnsi" w:hAnsiTheme="minorHAnsi" w:cs="Arial"/>
          <w:sz w:val="22"/>
          <w:szCs w:val="22"/>
        </w:rPr>
        <w:t>För mer information:</w:t>
      </w:r>
    </w:p>
    <w:p w:rsidR="00232995" w:rsidRPr="002620AA" w:rsidRDefault="002620AA" w:rsidP="00232995">
      <w:pPr>
        <w:rPr>
          <w:rFonts w:asciiTheme="minorHAnsi" w:hAnsiTheme="minorHAnsi" w:cs="Arial"/>
          <w:sz w:val="22"/>
          <w:szCs w:val="22"/>
        </w:rPr>
      </w:pPr>
      <w:r w:rsidRPr="002620AA">
        <w:rPr>
          <w:rFonts w:asciiTheme="minorHAnsi" w:hAnsiTheme="minorHAnsi" w:cs="Arial"/>
          <w:sz w:val="22"/>
          <w:szCs w:val="22"/>
        </w:rPr>
        <w:t>Ingrid Helander</w:t>
      </w:r>
    </w:p>
    <w:p w:rsidR="002620AA" w:rsidRPr="002620AA" w:rsidRDefault="002620AA" w:rsidP="00232995">
      <w:pPr>
        <w:rPr>
          <w:rFonts w:asciiTheme="minorHAnsi" w:hAnsiTheme="minorHAnsi" w:cs="Arial"/>
          <w:sz w:val="22"/>
          <w:szCs w:val="22"/>
        </w:rPr>
      </w:pPr>
      <w:r w:rsidRPr="002620AA">
        <w:rPr>
          <w:rFonts w:asciiTheme="minorHAnsi" w:hAnsiTheme="minorHAnsi" w:cs="Arial"/>
          <w:sz w:val="22"/>
          <w:szCs w:val="22"/>
        </w:rPr>
        <w:t>Chefredaktör Läkemedelsvärlden.se</w:t>
      </w:r>
      <w:r w:rsidRPr="002620AA">
        <w:rPr>
          <w:rFonts w:asciiTheme="minorHAnsi" w:hAnsiTheme="minorHAnsi" w:cs="Arial"/>
          <w:sz w:val="22"/>
          <w:szCs w:val="22"/>
        </w:rPr>
        <w:br/>
      </w:r>
      <w:hyperlink r:id="rId8" w:history="1">
        <w:r w:rsidRPr="002620AA">
          <w:rPr>
            <w:rStyle w:val="Hyperlnk"/>
            <w:rFonts w:asciiTheme="minorHAnsi" w:hAnsiTheme="minorHAnsi" w:cs="Arial"/>
            <w:sz w:val="22"/>
            <w:szCs w:val="22"/>
          </w:rPr>
          <w:t>ingrid@lakemedelsvarlden.se</w:t>
        </w:r>
      </w:hyperlink>
    </w:p>
    <w:p w:rsidR="002620AA" w:rsidRDefault="002620AA" w:rsidP="00232995">
      <w:pPr>
        <w:rPr>
          <w:rFonts w:asciiTheme="minorHAnsi" w:hAnsiTheme="minorHAnsi" w:cs="Arial"/>
          <w:sz w:val="22"/>
          <w:szCs w:val="22"/>
        </w:rPr>
      </w:pPr>
      <w:r w:rsidRPr="002620AA">
        <w:rPr>
          <w:rFonts w:asciiTheme="minorHAnsi" w:hAnsiTheme="minorHAnsi" w:cs="Arial"/>
          <w:sz w:val="22"/>
          <w:szCs w:val="22"/>
        </w:rPr>
        <w:t>08 – 723 50 28</w:t>
      </w:r>
    </w:p>
    <w:p w:rsidR="001F5DB3" w:rsidRDefault="001F5DB3" w:rsidP="00232995">
      <w:pPr>
        <w:rPr>
          <w:rFonts w:asciiTheme="minorHAnsi" w:hAnsiTheme="minorHAnsi" w:cs="Arial"/>
          <w:sz w:val="22"/>
          <w:szCs w:val="22"/>
        </w:rPr>
      </w:pPr>
    </w:p>
    <w:p w:rsidR="00330404" w:rsidRPr="001E50E4" w:rsidRDefault="001F5DB3" w:rsidP="00232995">
      <w:pPr>
        <w:rPr>
          <w:rFonts w:asciiTheme="minorHAnsi" w:hAnsiTheme="minorHAnsi" w:cs="Arial"/>
          <w:sz w:val="22"/>
          <w:szCs w:val="22"/>
        </w:rPr>
      </w:pPr>
      <w:r>
        <w:rPr>
          <w:rFonts w:asciiTheme="minorHAnsi" w:hAnsiTheme="minorHAnsi" w:cs="Arial"/>
          <w:sz w:val="22"/>
          <w:szCs w:val="22"/>
        </w:rPr>
        <w:t>Karin Meyer</w:t>
      </w:r>
      <w:r>
        <w:rPr>
          <w:rFonts w:asciiTheme="minorHAnsi" w:hAnsiTheme="minorHAnsi" w:cs="Arial"/>
          <w:sz w:val="22"/>
          <w:szCs w:val="22"/>
        </w:rPr>
        <w:br/>
        <w:t>VD, Apotekarsocieteten</w:t>
      </w:r>
      <w:r>
        <w:rPr>
          <w:rFonts w:asciiTheme="minorHAnsi" w:hAnsiTheme="minorHAnsi" w:cs="Arial"/>
          <w:sz w:val="22"/>
          <w:szCs w:val="22"/>
        </w:rPr>
        <w:br/>
      </w:r>
      <w:hyperlink r:id="rId9" w:history="1">
        <w:r w:rsidRPr="00DB4403">
          <w:rPr>
            <w:rStyle w:val="Hyperlnk"/>
            <w:rFonts w:asciiTheme="minorHAnsi" w:hAnsiTheme="minorHAnsi" w:cs="Arial"/>
            <w:sz w:val="22"/>
            <w:szCs w:val="22"/>
          </w:rPr>
          <w:t>karin.meyer@apotekarsocieteten.se</w:t>
        </w:r>
      </w:hyperlink>
      <w:r>
        <w:rPr>
          <w:rFonts w:asciiTheme="minorHAnsi" w:hAnsiTheme="minorHAnsi" w:cs="Arial"/>
          <w:sz w:val="22"/>
          <w:szCs w:val="22"/>
        </w:rPr>
        <w:br/>
        <w:t>08 – 723 50 61</w:t>
      </w:r>
    </w:p>
    <w:p w:rsidR="007740D6" w:rsidRPr="001E50E4" w:rsidRDefault="007740D6" w:rsidP="00861477">
      <w:pPr>
        <w:rPr>
          <w:rFonts w:asciiTheme="minorHAnsi" w:hAnsiTheme="minorHAnsi"/>
        </w:rPr>
      </w:pPr>
    </w:p>
    <w:p w:rsidR="002620AA" w:rsidRPr="00FF7CFA" w:rsidRDefault="00330404" w:rsidP="002620AA">
      <w:pPr>
        <w:pStyle w:val="Brdtext"/>
        <w:pBdr>
          <w:top w:val="single" w:sz="4" w:space="1" w:color="auto"/>
          <w:left w:val="single" w:sz="4" w:space="4" w:color="auto"/>
          <w:bottom w:val="single" w:sz="4" w:space="1" w:color="auto"/>
          <w:right w:val="single" w:sz="4" w:space="4" w:color="auto"/>
        </w:pBdr>
        <w:rPr>
          <w:rFonts w:ascii="Calibri" w:hAnsi="Calibri" w:cs="Helvetica"/>
          <w:sz w:val="20"/>
          <w:szCs w:val="20"/>
          <w:lang w:val="sv-SE"/>
        </w:rPr>
      </w:pPr>
      <w:r w:rsidRPr="000356B8">
        <w:rPr>
          <w:rFonts w:asciiTheme="minorHAnsi" w:hAnsiTheme="minorHAnsi" w:cs="Helvetica"/>
          <w:sz w:val="22"/>
          <w:szCs w:val="22"/>
          <w:lang w:val="sv-SE"/>
        </w:rPr>
        <w:lastRenderedPageBreak/>
        <w:t>Läkemedelsvärlden.se – en del av Apotekarsocieteten</w:t>
      </w:r>
      <w:r w:rsidRPr="000356B8">
        <w:rPr>
          <w:rFonts w:cs="Helvetica"/>
          <w:lang w:val="sv-SE"/>
        </w:rPr>
        <w:t xml:space="preserve">. </w:t>
      </w:r>
      <w:r w:rsidRPr="000356B8">
        <w:rPr>
          <w:rFonts w:asciiTheme="minorHAnsi" w:hAnsiTheme="minorHAnsi"/>
          <w:sz w:val="18"/>
          <w:szCs w:val="18"/>
          <w:lang w:val="sv-SE"/>
        </w:rPr>
        <w:t xml:space="preserve">Läkemedelsvärlden har funnits sedan 1897 och är därmed Sveriges äldsta tidning om läkemedel. Tidningen vänder sig till alla som är intresserade av eller verksamma inom läkemedelsområdet, inom apotek, hälso- och sjukvård, industri, forskning och utveckling, politik och myndigheter. Sedan 2012 är tidningen Läkemedelsvärlden.se en helt digital produkt och allt innehåll publiceras på </w:t>
      </w:r>
      <w:hyperlink r:id="rId10" w:history="1">
        <w:r w:rsidRPr="000356B8">
          <w:rPr>
            <w:rStyle w:val="Hyperlnk"/>
            <w:rFonts w:asciiTheme="minorHAnsi" w:hAnsiTheme="minorHAnsi"/>
            <w:sz w:val="18"/>
            <w:szCs w:val="18"/>
            <w:lang w:val="sv-SE"/>
          </w:rPr>
          <w:t>www.lakemedelsvarlden.se</w:t>
        </w:r>
      </w:hyperlink>
      <w:r>
        <w:rPr>
          <w:rFonts w:asciiTheme="minorHAnsi" w:hAnsiTheme="minorHAnsi" w:cs="Helvetica"/>
          <w:sz w:val="18"/>
          <w:szCs w:val="18"/>
          <w:lang w:val="sv-SE"/>
        </w:rPr>
        <w:br/>
      </w:r>
      <w:r>
        <w:rPr>
          <w:rFonts w:cs="Helvetica"/>
          <w:lang w:val="sv-SE"/>
        </w:rPr>
        <w:br/>
      </w:r>
      <w:r w:rsidR="002620AA" w:rsidRPr="002620AA">
        <w:rPr>
          <w:rFonts w:ascii="Calibri" w:hAnsi="Calibri" w:cs="Helvetica"/>
          <w:sz w:val="22"/>
          <w:szCs w:val="22"/>
          <w:lang w:val="sv-SE"/>
        </w:rPr>
        <w:t>Apotekarsocieteten</w:t>
      </w:r>
      <w:r w:rsidR="002620AA">
        <w:rPr>
          <w:rFonts w:ascii="Calibri" w:hAnsi="Calibri" w:cs="Helvetica"/>
          <w:sz w:val="20"/>
          <w:szCs w:val="20"/>
          <w:lang w:val="sv-SE"/>
        </w:rPr>
        <w:t xml:space="preserve"> har ca 53</w:t>
      </w:r>
      <w:r w:rsidR="002620AA" w:rsidRPr="00FF7CFA">
        <w:rPr>
          <w:rFonts w:ascii="Calibri" w:hAnsi="Calibri" w:cs="Helvetica"/>
          <w:sz w:val="20"/>
          <w:szCs w:val="20"/>
          <w:lang w:val="sv-SE"/>
        </w:rPr>
        <w:t xml:space="preserve">00 medlemmar och är en ideell förening för alla som är intresserade av läkemedelsforskning, läkemedelsproduktion eller läkemedelsanvändning. Vi främjar kunskap och kompetensutveckling inom hela läkemedelsområdet genom att arbeta med aktuella frågor och är den givna mötesplatsen för alla läkemedelsintresserade, </w:t>
      </w:r>
      <w:r w:rsidR="002620AA">
        <w:rPr>
          <w:rFonts w:ascii="Calibri" w:hAnsi="Calibri" w:cs="Helvetica"/>
          <w:sz w:val="20"/>
          <w:szCs w:val="20"/>
          <w:lang w:val="sv-SE"/>
        </w:rPr>
        <w:t xml:space="preserve">över alla professionsgränser. </w:t>
      </w:r>
      <w:r w:rsidR="002620AA">
        <w:rPr>
          <w:rFonts w:ascii="Calibri" w:hAnsi="Calibri" w:cs="Helvetica"/>
          <w:sz w:val="20"/>
          <w:szCs w:val="20"/>
          <w:lang w:val="sv-SE"/>
        </w:rPr>
        <w:br/>
      </w:r>
      <w:r w:rsidR="002620AA" w:rsidRPr="00FF7CFA">
        <w:rPr>
          <w:rFonts w:ascii="Calibri" w:hAnsi="Calibri" w:cs="Helvetica"/>
          <w:sz w:val="20"/>
          <w:szCs w:val="20"/>
          <w:lang w:val="sv-SE"/>
        </w:rPr>
        <w:t>Apotekarsocieteten</w:t>
      </w:r>
      <w:r w:rsidR="002620AA">
        <w:rPr>
          <w:rFonts w:ascii="Calibri" w:hAnsi="Calibri" w:cs="Helvetica"/>
          <w:sz w:val="20"/>
          <w:szCs w:val="20"/>
          <w:lang w:val="sv-SE"/>
        </w:rPr>
        <w:t xml:space="preserve"> består av fjorton vetenskapliga sektioner, tre</w:t>
      </w:r>
      <w:r w:rsidR="002620AA" w:rsidRPr="00FF7CFA">
        <w:rPr>
          <w:rFonts w:ascii="Calibri" w:hAnsi="Calibri" w:cs="Helvetica"/>
          <w:sz w:val="20"/>
          <w:szCs w:val="20"/>
          <w:lang w:val="sv-SE"/>
        </w:rPr>
        <w:t xml:space="preserve"> intressegrupper och elva lokalföreningar som täcker hela Sverige och arrangerar föreläsningsverksamhet, kurser, studieb</w:t>
      </w:r>
      <w:r w:rsidR="002620AA">
        <w:rPr>
          <w:rFonts w:ascii="Calibri" w:hAnsi="Calibri" w:cs="Helvetica"/>
          <w:sz w:val="20"/>
          <w:szCs w:val="20"/>
          <w:lang w:val="sv-SE"/>
        </w:rPr>
        <w:t>esök och sociala aktiviteter. </w:t>
      </w:r>
      <w:r w:rsidR="002620AA">
        <w:rPr>
          <w:rFonts w:ascii="Calibri" w:hAnsi="Calibri" w:cs="Helvetica"/>
          <w:sz w:val="20"/>
          <w:szCs w:val="20"/>
          <w:lang w:val="sv-SE"/>
        </w:rPr>
        <w:br/>
      </w:r>
      <w:r w:rsidR="002620AA" w:rsidRPr="00FF7CFA">
        <w:rPr>
          <w:rFonts w:ascii="Calibri" w:hAnsi="Calibri" w:cs="Helvetica"/>
          <w:sz w:val="20"/>
          <w:szCs w:val="20"/>
          <w:lang w:val="sv-SE"/>
        </w:rPr>
        <w:t>Det helägda dotterbolaget Läkemedelsakademin i Stockholm AB är den ledande aktören inom fort- och vidareutbildning inom läkemedelsområdet i Sverige samt ger ut webbtidningen Läkemedelsvärlden.se och böcker inom läkemedelsområdet.</w:t>
      </w:r>
    </w:p>
    <w:p w:rsidR="00330404" w:rsidRPr="002620AA" w:rsidRDefault="002620AA" w:rsidP="00330404">
      <w:pPr>
        <w:pStyle w:val="Brdtext"/>
        <w:pBdr>
          <w:top w:val="single" w:sz="4" w:space="1" w:color="auto"/>
          <w:left w:val="single" w:sz="4" w:space="4" w:color="auto"/>
          <w:bottom w:val="single" w:sz="4" w:space="1" w:color="auto"/>
          <w:right w:val="single" w:sz="4" w:space="4" w:color="auto"/>
        </w:pBdr>
        <w:rPr>
          <w:rFonts w:ascii="Calibri" w:hAnsi="Calibri"/>
          <w:lang w:val="sv-SE"/>
        </w:rPr>
      </w:pPr>
      <w:r w:rsidRPr="00FF7CFA">
        <w:rPr>
          <w:rFonts w:ascii="Calibri" w:hAnsi="Calibri" w:cs="Helvetica"/>
          <w:sz w:val="20"/>
          <w:szCs w:val="20"/>
          <w:lang w:val="sv-SE"/>
        </w:rPr>
        <w:t>apotekarsocieteten.se</w:t>
      </w:r>
    </w:p>
    <w:p w:rsidR="003E27B1" w:rsidRDefault="00C14374" w:rsidP="00C14374">
      <w:pPr>
        <w:rPr>
          <w:rFonts w:ascii="Calibri Light" w:hAnsi="Calibri Light"/>
        </w:rPr>
      </w:pPr>
      <w:r w:rsidRPr="00E3457C">
        <w:rPr>
          <w:sz w:val="20"/>
        </w:rPr>
        <w:br/>
      </w:r>
    </w:p>
    <w:p w:rsidR="00861477" w:rsidRDefault="00A02625"/>
    <w:sectPr w:rsidR="00861477" w:rsidSect="00861477">
      <w:headerReference w:type="default" r:id="rId11"/>
      <w:footerReference w:type="default" r:id="rId12"/>
      <w:pgSz w:w="11906" w:h="16838"/>
      <w:pgMar w:top="737" w:right="737" w:bottom="737" w:left="737" w:header="737" w:footer="73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11" w:rsidRDefault="00341811">
      <w:r>
        <w:separator/>
      </w:r>
    </w:p>
  </w:endnote>
  <w:endnote w:type="continuationSeparator" w:id="0">
    <w:p w:rsidR="00341811" w:rsidRDefault="0034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Flexo-Regular">
    <w:altName w:val="Flex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77" w:rsidRPr="00AF6144" w:rsidRDefault="00752E91" w:rsidP="00861477">
    <w:pPr>
      <w:widowControl w:val="0"/>
      <w:autoSpaceDE w:val="0"/>
      <w:autoSpaceDN w:val="0"/>
      <w:adjustRightInd w:val="0"/>
      <w:spacing w:line="324" w:lineRule="auto"/>
      <w:textAlignment w:val="center"/>
      <w:rPr>
        <w:rFonts w:ascii="Calibri" w:hAnsi="Calibri" w:cs="Flexo-Regular"/>
        <w:color w:val="000000"/>
        <w:sz w:val="14"/>
        <w:szCs w:val="12"/>
        <w:lang w:bidi="sv-SE"/>
      </w:rPr>
    </w:pPr>
    <w:r w:rsidRPr="00AF6144">
      <w:rPr>
        <w:rFonts w:ascii="Calibri" w:hAnsi="Calibri"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 xml:space="preserve"> </w:t>
    </w:r>
  </w:p>
  <w:p w:rsidR="00861477" w:rsidRPr="00AF6144" w:rsidRDefault="00752E91" w:rsidP="00861477">
    <w:pPr>
      <w:pStyle w:val="Sidfot"/>
      <w:rPr>
        <w:rFonts w:ascii="Calibri" w:hAnsi="Calibri"/>
        <w:sz w:val="14"/>
      </w:rPr>
    </w:pPr>
    <w:r w:rsidRPr="00AF6144">
      <w:rPr>
        <w:rStyle w:val="VERSALER"/>
        <w:rFonts w:ascii="Calibri" w:hAnsi="Calibri" w:cs="Flexo-Regular"/>
        <w:sz w:val="10"/>
        <w:lang w:bidi="sv-SE"/>
      </w:rPr>
      <w:t>TELEFON</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FAX</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E-POST</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info@apotekarsocieteten.se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BANKGIRO</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POSTGIRO</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ORGANISATIONSNUMMER</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802000-1577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11" w:rsidRDefault="00341811">
      <w:r>
        <w:separator/>
      </w:r>
    </w:p>
  </w:footnote>
  <w:footnote w:type="continuationSeparator" w:id="0">
    <w:p w:rsidR="00341811" w:rsidRDefault="00341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77" w:rsidRDefault="00752E91" w:rsidP="00861477">
    <w:pPr>
      <w:pStyle w:val="Sidhuvud"/>
    </w:pPr>
    <w:r>
      <w:rPr>
        <w:noProof/>
      </w:rPr>
      <w:drawing>
        <wp:inline distT="0" distB="0" distL="0" distR="0">
          <wp:extent cx="2941320" cy="511810"/>
          <wp:effectExtent l="0" t="0" r="0" b="2540"/>
          <wp:docPr id="1" name="Bild 1" descr="APS_logo_1_tagl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_logo_1_tagl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51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2352"/>
    <w:multiLevelType w:val="hybridMultilevel"/>
    <w:tmpl w:val="82DC9216"/>
    <w:lvl w:ilvl="0" w:tplc="9DAC72FA">
      <w:start w:val="9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A35DB8"/>
    <w:multiLevelType w:val="hybridMultilevel"/>
    <w:tmpl w:val="8A267A56"/>
    <w:lvl w:ilvl="0" w:tplc="E790043A">
      <w:start w:val="2007"/>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982875"/>
    <w:multiLevelType w:val="hybridMultilevel"/>
    <w:tmpl w:val="E58CB3F4"/>
    <w:lvl w:ilvl="0" w:tplc="C46AADCC">
      <w:numFmt w:val="bullet"/>
      <w:lvlText w:val="-"/>
      <w:lvlJc w:val="left"/>
      <w:pPr>
        <w:ind w:left="1080" w:hanging="360"/>
      </w:pPr>
      <w:rPr>
        <w:rFonts w:ascii="Calibri" w:eastAsia="Times New Roman"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73"/>
    <w:rsid w:val="00015688"/>
    <w:rsid w:val="000356B8"/>
    <w:rsid w:val="00070FB0"/>
    <w:rsid w:val="001E50E4"/>
    <w:rsid w:val="001F5DB3"/>
    <w:rsid w:val="00232995"/>
    <w:rsid w:val="002620AA"/>
    <w:rsid w:val="00330404"/>
    <w:rsid w:val="00341811"/>
    <w:rsid w:val="00343733"/>
    <w:rsid w:val="00356417"/>
    <w:rsid w:val="003E27B1"/>
    <w:rsid w:val="00404F6F"/>
    <w:rsid w:val="00454ED5"/>
    <w:rsid w:val="004B4AD5"/>
    <w:rsid w:val="0052220D"/>
    <w:rsid w:val="005441E5"/>
    <w:rsid w:val="006249FF"/>
    <w:rsid w:val="006334B9"/>
    <w:rsid w:val="00752E91"/>
    <w:rsid w:val="007740D6"/>
    <w:rsid w:val="007B3BF6"/>
    <w:rsid w:val="007C0E13"/>
    <w:rsid w:val="007E43A7"/>
    <w:rsid w:val="00812263"/>
    <w:rsid w:val="008B2917"/>
    <w:rsid w:val="008E6BD9"/>
    <w:rsid w:val="008F1754"/>
    <w:rsid w:val="00922D73"/>
    <w:rsid w:val="00965F07"/>
    <w:rsid w:val="00A02625"/>
    <w:rsid w:val="00A03F32"/>
    <w:rsid w:val="00A75E29"/>
    <w:rsid w:val="00AD37B9"/>
    <w:rsid w:val="00AD4E4A"/>
    <w:rsid w:val="00C14374"/>
    <w:rsid w:val="00C1578E"/>
    <w:rsid w:val="00C372CC"/>
    <w:rsid w:val="00CB60D9"/>
    <w:rsid w:val="00D0171F"/>
    <w:rsid w:val="00D253A5"/>
    <w:rsid w:val="00D9250C"/>
    <w:rsid w:val="00E9705D"/>
    <w:rsid w:val="00F82BD9"/>
    <w:rsid w:val="00FC7780"/>
    <w:rsid w:val="00FD2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917123"/>
  <w15:docId w15:val="{AC31AA04-00BA-47D4-9389-2210B7F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Liststycke">
    <w:name w:val="List Paragraph"/>
    <w:basedOn w:val="Normal"/>
    <w:uiPriority w:val="34"/>
    <w:qFormat/>
    <w:rsid w:val="00232995"/>
    <w:pPr>
      <w:ind w:left="720"/>
      <w:contextualSpacing/>
    </w:pPr>
  </w:style>
  <w:style w:type="character" w:styleId="Hyperlnk">
    <w:name w:val="Hyperlink"/>
    <w:uiPriority w:val="99"/>
    <w:unhideWhenUsed/>
    <w:rsid w:val="00C14374"/>
    <w:rPr>
      <w:color w:val="0563C1"/>
      <w:u w:val="single"/>
    </w:rPr>
  </w:style>
  <w:style w:type="paragraph" w:styleId="Ingetavstnd">
    <w:name w:val="No Spacing"/>
    <w:uiPriority w:val="1"/>
    <w:qFormat/>
    <w:rsid w:val="00C14374"/>
    <w:rPr>
      <w:rFonts w:ascii="Calibri" w:eastAsia="Calibri" w:hAnsi="Calibri"/>
      <w:sz w:val="22"/>
      <w:szCs w:val="22"/>
      <w:lang w:eastAsia="en-US"/>
    </w:rPr>
  </w:style>
  <w:style w:type="paragraph" w:styleId="Normalwebb">
    <w:name w:val="Normal (Web)"/>
    <w:basedOn w:val="Normal"/>
    <w:uiPriority w:val="99"/>
    <w:unhideWhenUsed/>
    <w:rsid w:val="006334B9"/>
    <w:pPr>
      <w:spacing w:before="100" w:beforeAutospacing="1" w:after="100" w:afterAutospacing="1"/>
    </w:pPr>
    <w:rPr>
      <w:rFonts w:eastAsiaTheme="minorHAnsi"/>
      <w:szCs w:val="24"/>
    </w:rPr>
  </w:style>
  <w:style w:type="paragraph" w:styleId="Brdtext">
    <w:name w:val="Body Text"/>
    <w:basedOn w:val="Normal"/>
    <w:link w:val="BrdtextChar"/>
    <w:unhideWhenUsed/>
    <w:qFormat/>
    <w:rsid w:val="00330404"/>
    <w:pPr>
      <w:spacing w:after="240" w:line="240" w:lineRule="atLeast"/>
    </w:pPr>
    <w:rPr>
      <w:rFonts w:ascii="Arial" w:eastAsia="Arial" w:hAnsi="Arial"/>
      <w:color w:val="000000"/>
      <w:sz w:val="21"/>
      <w:szCs w:val="21"/>
      <w:lang w:val="en-GB" w:eastAsia="en-US"/>
    </w:rPr>
  </w:style>
  <w:style w:type="character" w:customStyle="1" w:styleId="BrdtextChar">
    <w:name w:val="Brödtext Char"/>
    <w:basedOn w:val="Standardstycketeckensnitt"/>
    <w:link w:val="Brdtext"/>
    <w:rsid w:val="00330404"/>
    <w:rPr>
      <w:rFonts w:ascii="Arial" w:eastAsia="Arial" w:hAnsi="Arial"/>
      <w:color w:val="000000"/>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317540861">
      <w:bodyDiv w:val="1"/>
      <w:marLeft w:val="0"/>
      <w:marRight w:val="0"/>
      <w:marTop w:val="0"/>
      <w:marBottom w:val="0"/>
      <w:divBdr>
        <w:top w:val="none" w:sz="0" w:space="0" w:color="auto"/>
        <w:left w:val="none" w:sz="0" w:space="0" w:color="auto"/>
        <w:bottom w:val="none" w:sz="0" w:space="0" w:color="auto"/>
        <w:right w:val="none" w:sz="0" w:space="0" w:color="auto"/>
      </w:divBdr>
    </w:div>
    <w:div w:id="1435638509">
      <w:bodyDiv w:val="1"/>
      <w:marLeft w:val="0"/>
      <w:marRight w:val="0"/>
      <w:marTop w:val="0"/>
      <w:marBottom w:val="0"/>
      <w:divBdr>
        <w:top w:val="none" w:sz="0" w:space="0" w:color="auto"/>
        <w:left w:val="none" w:sz="0" w:space="0" w:color="auto"/>
        <w:bottom w:val="none" w:sz="0" w:space="0" w:color="auto"/>
        <w:right w:val="none" w:sz="0" w:space="0" w:color="auto"/>
      </w:divBdr>
    </w:div>
    <w:div w:id="18126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lakemedelsvarld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kemedelsvarlden.se" TargetMode="External"/><Relationship Id="rId4" Type="http://schemas.openxmlformats.org/officeDocument/2006/relationships/webSettings" Target="webSettings.xml"/><Relationship Id="rId9" Type="http://schemas.openxmlformats.org/officeDocument/2006/relationships/hyperlink" Target="mailto:karin.meyer@apotekarsocietet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366</Words>
  <Characters>2645</Characters>
  <Application>Microsoft Office Word</Application>
  <DocSecurity>0</DocSecurity>
  <Lines>22</Lines>
  <Paragraphs>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Apotekarsocieteten</Company>
  <LinksUpToDate>false</LinksUpToDate>
  <CharactersWithSpaces>3005</CharactersWithSpaces>
  <SharedDoc>false</SharedDoc>
  <HLinks>
    <vt:vector size="6" baseType="variant">
      <vt:variant>
        <vt:i4>589924</vt:i4>
      </vt:variant>
      <vt:variant>
        <vt:i4>1549</vt:i4>
      </vt:variant>
      <vt:variant>
        <vt:i4>1026</vt:i4>
      </vt:variant>
      <vt:variant>
        <vt:i4>1</vt:i4>
      </vt:variant>
      <vt:variant>
        <vt:lpwstr>APS_logo_1_taglineSE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Karpesjö</dc:creator>
  <cp:lastModifiedBy>Birgitta Karpesjö</cp:lastModifiedBy>
  <cp:revision>15</cp:revision>
  <cp:lastPrinted>2016-10-19T07:00:00Z</cp:lastPrinted>
  <dcterms:created xsi:type="dcterms:W3CDTF">2015-08-17T15:36:00Z</dcterms:created>
  <dcterms:modified xsi:type="dcterms:W3CDTF">2016-10-19T07:00:00Z</dcterms:modified>
</cp:coreProperties>
</file>