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C8F" w:rsidRPr="00DA7C8F" w:rsidRDefault="00DA7C8F" w:rsidP="00DA7C8F">
      <w:pPr>
        <w:pStyle w:val="Interbusinessrubrikniv2"/>
        <w:rPr>
          <w:lang w:val="sv-SE"/>
        </w:rPr>
      </w:pPr>
      <w:bookmarkStart w:id="0" w:name="_GoBack"/>
      <w:bookmarkEnd w:id="0"/>
      <w:r w:rsidRPr="00DA7C8F">
        <w:rPr>
          <w:lang w:val="sv-SE"/>
        </w:rPr>
        <w:t>Ny forskning visar vilka som driver framtidens hållbara affärer</w:t>
      </w:r>
    </w:p>
    <w:p w:rsidR="00DA7C8F" w:rsidRPr="00B73679" w:rsidRDefault="00DA7C8F" w:rsidP="00DA7C8F">
      <w:pPr>
        <w:pStyle w:val="Interbusinessbrdtext"/>
        <w:rPr>
          <w:rFonts w:ascii="Helvetica" w:hAnsi="Helvetica"/>
          <w:b/>
        </w:rPr>
      </w:pPr>
    </w:p>
    <w:p w:rsidR="00DA7C8F" w:rsidRPr="00B73679" w:rsidRDefault="00DA7C8F" w:rsidP="00DA7C8F">
      <w:pPr>
        <w:pStyle w:val="Interbusinessbrdtext"/>
        <w:rPr>
          <w:rFonts w:ascii="Helvetica" w:hAnsi="Helvetica"/>
          <w:b/>
        </w:rPr>
      </w:pPr>
      <w:r w:rsidRPr="00B73679">
        <w:rPr>
          <w:rFonts w:ascii="Helvetica" w:hAnsi="Helvetica"/>
          <w:b/>
        </w:rPr>
        <w:t xml:space="preserve">Ny forskning listar företagen som visar vägen till nästa nivå av hållbarhetsarbete, där positiva effekter för omvärlden är en integrerad del av själva affären. </w:t>
      </w:r>
    </w:p>
    <w:p w:rsidR="00DA7C8F" w:rsidRPr="00B73679" w:rsidRDefault="00DA7C8F" w:rsidP="00DA7C8F">
      <w:pPr>
        <w:pStyle w:val="Interbusinessbrdtext"/>
        <w:rPr>
          <w:rFonts w:ascii="Helvetica" w:hAnsi="Helvetica"/>
          <w:b/>
        </w:rPr>
      </w:pPr>
      <w:r w:rsidRPr="00B73679">
        <w:rPr>
          <w:rFonts w:ascii="Helvetica" w:hAnsi="Helvetica"/>
          <w:b/>
        </w:rPr>
        <w:t xml:space="preserve">– Förmågan att tänka och arbeta integrerat är hemligheten bakom företagen som leder vår tids viktigaste transformation, säger Johanna Hallin, grundare av kunskapslabbet Inter Business, som presenterar sin forskning tillsammans med Grant Thornton. </w:t>
      </w:r>
    </w:p>
    <w:p w:rsidR="00DA7C8F" w:rsidRPr="00B73679" w:rsidRDefault="00DA7C8F" w:rsidP="00DA7C8F">
      <w:pPr>
        <w:pStyle w:val="Interbusinessbrdtext"/>
        <w:rPr>
          <w:rFonts w:ascii="Helvetica" w:hAnsi="Helvetica"/>
        </w:rPr>
      </w:pPr>
    </w:p>
    <w:p w:rsidR="00DA7C8F" w:rsidRPr="00B73679" w:rsidRDefault="00DA7C8F" w:rsidP="00DA7C8F">
      <w:pPr>
        <w:pStyle w:val="Interbusinessbrdtext"/>
        <w:rPr>
          <w:rFonts w:ascii="Helvetica" w:hAnsi="Helvetica"/>
        </w:rPr>
      </w:pPr>
      <w:r w:rsidRPr="00B73679">
        <w:rPr>
          <w:rFonts w:ascii="Helvetica" w:hAnsi="Helvetica"/>
        </w:rPr>
        <w:t xml:space="preserve">Inter Business Index har utvecklats av kunskapslabbet med samma namn, i samarbete med ett globalt nätverk av experter på affärsdesign, systemförändring och hållbarhet. Forskningen har publicerats i en rad internationella vetenskapliga tidskrifter, senast med fokus på Sveriges 50 största bolag. Företagen som toppar listan visar alla upp de nya kompetenser som krävs för att navigera företagsutveckling i en föränderlig samtid. </w:t>
      </w:r>
    </w:p>
    <w:p w:rsidR="00DA7C8F" w:rsidRPr="00B73679" w:rsidRDefault="00DA7C8F" w:rsidP="00DA7C8F">
      <w:pPr>
        <w:pStyle w:val="Interbusinessbrdtext"/>
        <w:rPr>
          <w:rFonts w:ascii="Helvetica" w:hAnsi="Helvetica"/>
        </w:rPr>
      </w:pPr>
    </w:p>
    <w:p w:rsidR="00DA7C8F" w:rsidRPr="00B73679" w:rsidRDefault="00DA7C8F" w:rsidP="00DA7C8F">
      <w:pPr>
        <w:pStyle w:val="Interbusinessbrdtext"/>
        <w:rPr>
          <w:rFonts w:ascii="Helvetica" w:hAnsi="Helvetica"/>
        </w:rPr>
      </w:pPr>
      <w:r w:rsidRPr="00B73679">
        <w:rPr>
          <w:rFonts w:ascii="Helvetica" w:hAnsi="Helvetica"/>
        </w:rPr>
        <w:t xml:space="preserve">Inter Business Index 2018/2019 presenteras 29 januari, på ett seminarium tillsammans med Grant Thornton. Då presenteras vinnarna och studien som ligger till grund för indexet. </w:t>
      </w:r>
    </w:p>
    <w:p w:rsidR="00DA7C8F" w:rsidRPr="00B73679" w:rsidRDefault="00DA7C8F" w:rsidP="00DA7C8F">
      <w:pPr>
        <w:pStyle w:val="Interbusinessbrdtext"/>
        <w:rPr>
          <w:rFonts w:ascii="Helvetica" w:hAnsi="Helvetica"/>
        </w:rPr>
      </w:pPr>
      <w:r>
        <w:rPr>
          <w:rFonts w:ascii="Helvetica" w:hAnsi="Helvetica"/>
        </w:rPr>
        <w:t>   </w:t>
      </w:r>
      <w:r w:rsidRPr="00B73679">
        <w:rPr>
          <w:rFonts w:ascii="Helvetica" w:hAnsi="Helvetica"/>
        </w:rPr>
        <w:t xml:space="preserve">– Vi lever i en global värld, med ett överflöd av information och kunskap. Ändå fattas de flesta affärsbeslut på samma premisser som förra seklet. De företag som kan omsätta kompetenserna meningsfullhet, kognitiv empati, systemförståelse och transformation i både ledarskap och strategi, har förutsättningar att inte bara överleva – utan också blomstra, säger Johanna Hallin, grundare av kunskapslabbet Inter Business. </w:t>
      </w:r>
    </w:p>
    <w:p w:rsidR="00DA7C8F" w:rsidRPr="00B73679" w:rsidRDefault="00DA7C8F" w:rsidP="00DA7C8F">
      <w:pPr>
        <w:pStyle w:val="Interbusinessbrdtext"/>
        <w:rPr>
          <w:rFonts w:ascii="Helvetica" w:hAnsi="Helvetica"/>
        </w:rPr>
      </w:pPr>
    </w:p>
    <w:p w:rsidR="00DA7C8F" w:rsidRPr="00B73679" w:rsidRDefault="00DA7C8F" w:rsidP="00DA7C8F">
      <w:pPr>
        <w:pStyle w:val="Interbusinessbrdtext"/>
        <w:rPr>
          <w:rFonts w:ascii="Helvetica" w:hAnsi="Helvetica"/>
        </w:rPr>
      </w:pPr>
      <w:r w:rsidRPr="00B73679">
        <w:rPr>
          <w:rFonts w:ascii="Helvetica" w:hAnsi="Helvetica"/>
        </w:rPr>
        <w:t xml:space="preserve">Vid seminariet talar Jakob </w:t>
      </w:r>
      <w:proofErr w:type="spellStart"/>
      <w:r w:rsidRPr="00B73679">
        <w:rPr>
          <w:rFonts w:ascii="Helvetica" w:hAnsi="Helvetica"/>
        </w:rPr>
        <w:t>Kiefier</w:t>
      </w:r>
      <w:proofErr w:type="spellEnd"/>
      <w:r w:rsidRPr="00B73679">
        <w:rPr>
          <w:rFonts w:ascii="Helvetica" w:hAnsi="Helvetica"/>
        </w:rPr>
        <w:t xml:space="preserve">, CSR-ambassadör at </w:t>
      </w:r>
      <w:proofErr w:type="spellStart"/>
      <w:r w:rsidRPr="00B73679">
        <w:rPr>
          <w:rFonts w:ascii="Helvetica" w:hAnsi="Helvetica"/>
        </w:rPr>
        <w:t>large</w:t>
      </w:r>
      <w:proofErr w:type="spellEnd"/>
      <w:r w:rsidRPr="00B73679">
        <w:rPr>
          <w:rFonts w:ascii="Helvetica" w:hAnsi="Helvetica"/>
        </w:rPr>
        <w:t xml:space="preserve">, Linda </w:t>
      </w:r>
      <w:proofErr w:type="spellStart"/>
      <w:r w:rsidRPr="00B73679">
        <w:rPr>
          <w:rFonts w:ascii="Helvetica" w:hAnsi="Helvetica"/>
        </w:rPr>
        <w:t>Mannerby</w:t>
      </w:r>
      <w:proofErr w:type="spellEnd"/>
      <w:r w:rsidRPr="00B73679">
        <w:rPr>
          <w:rFonts w:ascii="Helvetica" w:hAnsi="Helvetica"/>
        </w:rPr>
        <w:t xml:space="preserve">, hållbarhetschef på Grant Thornton och Markus Håkansson, director affärsrådgivning inom hållbarhet på Grant Thornton. </w:t>
      </w:r>
    </w:p>
    <w:p w:rsidR="00DA7C8F" w:rsidRPr="00B73679" w:rsidRDefault="00DA7C8F" w:rsidP="00DA7C8F">
      <w:pPr>
        <w:pStyle w:val="Interbusinessbrdtext"/>
        <w:rPr>
          <w:rFonts w:ascii="Helvetica" w:hAnsi="Helvetica"/>
        </w:rPr>
      </w:pPr>
      <w:r>
        <w:rPr>
          <w:rFonts w:ascii="Helvetica" w:hAnsi="Helvetica"/>
        </w:rPr>
        <w:t>   </w:t>
      </w:r>
      <w:r w:rsidRPr="00B73679">
        <w:rPr>
          <w:rFonts w:ascii="Helvetica" w:hAnsi="Helvetica"/>
        </w:rPr>
        <w:t xml:space="preserve">– Vi är stolta över att vara värd för kunskapsdrivna samtal om hållbarhet. Vi ser, precis som Inter Business att forskningen pekar på att ett integrerat tänkande är det viktigaste för våra kunders hållbarhetsutveckling. Det gäller såväl stora som små bolag, säger Markus Håkansson. </w:t>
      </w:r>
    </w:p>
    <w:p w:rsidR="00DA7C8F" w:rsidRPr="00B73679" w:rsidRDefault="00DA7C8F" w:rsidP="00DA7C8F">
      <w:pPr>
        <w:pStyle w:val="Interbusinessbrdtext"/>
        <w:rPr>
          <w:rFonts w:ascii="Helvetica" w:hAnsi="Helvetica"/>
        </w:rPr>
      </w:pPr>
    </w:p>
    <w:p w:rsidR="00DA7C8F" w:rsidRDefault="00DA7C8F" w:rsidP="00DA7C8F">
      <w:pPr>
        <w:pStyle w:val="Interbusinessfaktatext"/>
        <w:sectPr w:rsidR="00DA7C8F" w:rsidSect="000D0C3C">
          <w:headerReference w:type="default" r:id="rId8"/>
          <w:footerReference w:type="default" r:id="rId9"/>
          <w:pgSz w:w="11900" w:h="16840"/>
          <w:pgMar w:top="1134" w:right="1134" w:bottom="1134" w:left="1134" w:header="851" w:footer="851" w:gutter="0"/>
          <w:cols w:space="720"/>
          <w:docGrid w:linePitch="360"/>
        </w:sectPr>
      </w:pPr>
    </w:p>
    <w:p w:rsidR="00DA7C8F" w:rsidRPr="00DA7C8F" w:rsidRDefault="00DA7C8F" w:rsidP="00DA7C8F">
      <w:pPr>
        <w:pStyle w:val="Interbusinessfaktatext"/>
      </w:pPr>
      <w:r w:rsidRPr="00DA7C8F">
        <w:t xml:space="preserve">Inter Business Index 2018/2019 presenteras: </w:t>
      </w:r>
    </w:p>
    <w:p w:rsidR="00DA7C8F" w:rsidRPr="00DA7C8F" w:rsidRDefault="00DA7C8F" w:rsidP="00DA7C8F">
      <w:pPr>
        <w:pStyle w:val="Interbusinessfaktatext"/>
        <w:numPr>
          <w:ilvl w:val="0"/>
          <w:numId w:val="15"/>
        </w:numPr>
      </w:pPr>
      <w:r w:rsidRPr="00DA7C8F">
        <w:t xml:space="preserve">Tisdag 29 januari </w:t>
      </w:r>
      <w:proofErr w:type="spellStart"/>
      <w:r w:rsidRPr="00DA7C8F">
        <w:t>kl</w:t>
      </w:r>
      <w:proofErr w:type="spellEnd"/>
      <w:r w:rsidRPr="00DA7C8F">
        <w:t xml:space="preserve"> 8:00-9:30</w:t>
      </w:r>
    </w:p>
    <w:p w:rsidR="00DA7C8F" w:rsidRPr="00DA7C8F" w:rsidRDefault="00DA7C8F" w:rsidP="00DA7C8F">
      <w:pPr>
        <w:pStyle w:val="Interbusinessfaktatext"/>
        <w:numPr>
          <w:ilvl w:val="0"/>
          <w:numId w:val="15"/>
        </w:numPr>
      </w:pPr>
      <w:r w:rsidRPr="00DA7C8F">
        <w:t>Grant Thornton, Sveavägen 20, Stockholm</w:t>
      </w:r>
    </w:p>
    <w:p w:rsidR="00DA7C8F" w:rsidRPr="00DA7C8F" w:rsidRDefault="00DA7C8F" w:rsidP="00DA7C8F">
      <w:pPr>
        <w:pStyle w:val="Interbusinessfaktatext"/>
        <w:numPr>
          <w:ilvl w:val="0"/>
          <w:numId w:val="15"/>
        </w:numPr>
      </w:pPr>
      <w:r w:rsidRPr="00DA7C8F">
        <w:t>I samarbete mellan Inter Business och Grant Thornton</w:t>
      </w:r>
    </w:p>
    <w:p w:rsidR="00DA7C8F" w:rsidRPr="00DA7C8F" w:rsidRDefault="00DA7C8F" w:rsidP="00DA7C8F">
      <w:pPr>
        <w:pStyle w:val="Interbusinessfaktatext"/>
        <w:numPr>
          <w:ilvl w:val="0"/>
          <w:numId w:val="15"/>
        </w:numPr>
      </w:pPr>
      <w:r w:rsidRPr="00DA7C8F">
        <w:t xml:space="preserve">Med stöd av </w:t>
      </w:r>
      <w:proofErr w:type="spellStart"/>
      <w:r w:rsidRPr="00DA7C8F">
        <w:t>Srey</w:t>
      </w:r>
      <w:proofErr w:type="spellEnd"/>
      <w:r w:rsidRPr="00DA7C8F">
        <w:t xml:space="preserve"> </w:t>
      </w:r>
      <w:proofErr w:type="spellStart"/>
      <w:r w:rsidRPr="00DA7C8F">
        <w:t>Invest</w:t>
      </w:r>
      <w:proofErr w:type="spellEnd"/>
      <w:r w:rsidRPr="00DA7C8F">
        <w:t xml:space="preserve">, Pondus Kommunikation och Lumen </w:t>
      </w:r>
      <w:proofErr w:type="spellStart"/>
      <w:r w:rsidRPr="00DA7C8F">
        <w:t>Behavior</w:t>
      </w:r>
      <w:proofErr w:type="spellEnd"/>
    </w:p>
    <w:p w:rsidR="00DA7C8F" w:rsidRPr="00DA7C8F" w:rsidRDefault="00DA7C8F" w:rsidP="00DA7C8F">
      <w:pPr>
        <w:pStyle w:val="Interbusinessfaktatext"/>
        <w:rPr>
          <w:lang w:val="sv-SE"/>
        </w:rPr>
      </w:pPr>
      <w:r w:rsidRPr="00DA7C8F">
        <w:rPr>
          <w:lang w:val="sv-SE"/>
        </w:rPr>
        <w:t>Läs mer om metodik, publicerad forskning och ramverket på Inter-Business.org.</w:t>
      </w:r>
    </w:p>
    <w:p w:rsidR="00DA7C8F" w:rsidRPr="00DA7C8F" w:rsidRDefault="00DA7C8F" w:rsidP="00DA7C8F">
      <w:pPr>
        <w:pStyle w:val="Interbusinessfaktatext"/>
        <w:rPr>
          <w:lang w:val="sv-SE"/>
        </w:rPr>
      </w:pPr>
      <w:r w:rsidRPr="00DA7C8F">
        <w:rPr>
          <w:lang w:val="sv-SE"/>
        </w:rPr>
        <w:t>Bilaga: Inter Business Index 2018/2019</w:t>
      </w:r>
    </w:p>
    <w:p w:rsidR="00DA7C8F" w:rsidRPr="00DA7C8F" w:rsidRDefault="00DA7C8F" w:rsidP="00DA7C8F">
      <w:pPr>
        <w:pStyle w:val="Interbusinessfaktatext"/>
        <w:rPr>
          <w:lang w:val="sv-SE"/>
        </w:rPr>
      </w:pPr>
    </w:p>
    <w:p w:rsidR="00DA7C8F" w:rsidRDefault="00DA7C8F" w:rsidP="00DA7C8F">
      <w:pPr>
        <w:pStyle w:val="Interbusinessfaktatext"/>
        <w:rPr>
          <w:lang w:val="sv-SE"/>
        </w:rPr>
      </w:pPr>
      <w:r w:rsidRPr="00DA7C8F">
        <w:rPr>
          <w:lang w:val="sv-SE"/>
        </w:rPr>
        <w:t>För mer information kontakta gärna</w:t>
      </w:r>
      <w:r w:rsidRPr="00DA7C8F">
        <w:rPr>
          <w:lang w:val="sv-SE"/>
        </w:rPr>
        <w:t>:</w:t>
      </w:r>
    </w:p>
    <w:p w:rsidR="00DA7C8F" w:rsidRPr="00DA7C8F" w:rsidRDefault="00DA7C8F" w:rsidP="00DA7C8F">
      <w:pPr>
        <w:pStyle w:val="Interbusinessfaktatext"/>
        <w:rPr>
          <w:b/>
        </w:rPr>
      </w:pPr>
      <w:r w:rsidRPr="00DA7C8F">
        <w:rPr>
          <w:b/>
        </w:rPr>
        <w:t>Johanna Hallin</w:t>
      </w:r>
    </w:p>
    <w:p w:rsidR="00DA7C8F" w:rsidRPr="00DA7C8F" w:rsidRDefault="00DA7C8F" w:rsidP="00DA7C8F">
      <w:pPr>
        <w:pStyle w:val="Interbusinessfaktatext"/>
      </w:pPr>
      <w:r w:rsidRPr="00DA7C8F">
        <w:t>Grundare och ordförande</w:t>
      </w:r>
    </w:p>
    <w:p w:rsidR="00DA7C8F" w:rsidRPr="00DA7C8F" w:rsidRDefault="00DA7C8F" w:rsidP="00DA7C8F">
      <w:pPr>
        <w:pStyle w:val="Interbusinessfaktatext"/>
      </w:pPr>
      <w:r w:rsidRPr="00DA7C8F">
        <w:t xml:space="preserve">Inter Business </w:t>
      </w:r>
      <w:proofErr w:type="spellStart"/>
      <w:r w:rsidRPr="00DA7C8F">
        <w:t>Initiative</w:t>
      </w:r>
      <w:proofErr w:type="spellEnd"/>
    </w:p>
    <w:p w:rsidR="00DA7C8F" w:rsidRPr="00DA7C8F" w:rsidRDefault="00DA7C8F" w:rsidP="00DA7C8F">
      <w:pPr>
        <w:pStyle w:val="Interbusinessfaktatext"/>
      </w:pPr>
      <w:r w:rsidRPr="00DA7C8F">
        <w:t>0707 631 281</w:t>
      </w:r>
    </w:p>
    <w:p w:rsidR="00DA7C8F" w:rsidRDefault="00DA7C8F" w:rsidP="00DA7C8F">
      <w:pPr>
        <w:pStyle w:val="Interbusinessfaktatext"/>
        <w:sectPr w:rsidR="00DA7C8F" w:rsidSect="00DA7C8F">
          <w:type w:val="continuous"/>
          <w:pgSz w:w="11900" w:h="16840"/>
          <w:pgMar w:top="1134" w:right="1134" w:bottom="1134" w:left="1134" w:header="851" w:footer="851" w:gutter="0"/>
          <w:cols w:num="2" w:space="720"/>
          <w:docGrid w:linePitch="360"/>
        </w:sectPr>
      </w:pPr>
      <w:r w:rsidRPr="00DA7C8F">
        <w:t>johanna@inter-business.o</w:t>
      </w:r>
      <w:r>
        <w:t>rg</w:t>
      </w:r>
    </w:p>
    <w:p w:rsidR="001F3867" w:rsidRPr="00DA7C8F" w:rsidRDefault="001F3867" w:rsidP="00DA7C8F">
      <w:pPr>
        <w:pStyle w:val="Interbusinessbrdtext"/>
        <w:rPr>
          <w:lang w:val="en-US"/>
        </w:rPr>
      </w:pPr>
    </w:p>
    <w:sectPr w:rsidR="001F3867" w:rsidRPr="00DA7C8F" w:rsidSect="00DA7C8F">
      <w:type w:val="continuous"/>
      <w:pgSz w:w="11900" w:h="16840"/>
      <w:pgMar w:top="1134" w:right="1134" w:bottom="1134" w:left="1134" w:header="851"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9AE" w:rsidRDefault="00D369AE" w:rsidP="00171001">
      <w:r>
        <w:separator/>
      </w:r>
    </w:p>
  </w:endnote>
  <w:endnote w:type="continuationSeparator" w:id="0">
    <w:p w:rsidR="00D369AE" w:rsidRDefault="00D369AE" w:rsidP="0017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Roboto">
    <w:panose1 w:val="020B0604020202020204"/>
    <w:charset w:val="00"/>
    <w:family w:val="auto"/>
    <w:pitch w:val="variable"/>
    <w:sig w:usb0="E00002FF" w:usb1="5000205B" w:usb2="00000020" w:usb3="00000000" w:csb0="0000019F" w:csb1="00000000"/>
  </w:font>
  <w:font w:name="Archer-Book">
    <w:altName w:val="Archer Book"/>
    <w:panose1 w:val="020B0604020202020204"/>
    <w:charset w:val="00"/>
    <w:family w:val="auto"/>
    <w:pitch w:val="variable"/>
    <w:sig w:usb0="A000007F" w:usb1="4000005B" w:usb2="00000000" w:usb3="00000000" w:csb0="0000008B" w:csb1="00000000"/>
  </w:font>
  <w:font w:name="MinionPro-Regular">
    <w:altName w:val="Calibri"/>
    <w:panose1 w:val="020B0604020202020204"/>
    <w:charset w:val="00"/>
    <w:family w:val="auto"/>
    <w:pitch w:val="variable"/>
    <w:sig w:usb0="60000287" w:usb1="00000001" w:usb2="00000000" w:usb3="00000000" w:csb0="0000019F" w:csb1="00000000"/>
  </w:font>
  <w:font w:name="Gotham Narrow Light">
    <w:panose1 w:val="00000000000000000000"/>
    <w:charset w:val="00"/>
    <w:family w:val="auto"/>
    <w:pitch w:val="variable"/>
    <w:sig w:usb0="A000007F" w:usb1="4000004A" w:usb2="00000000" w:usb3="00000000" w:csb0="0000009B" w:csb1="00000000"/>
  </w:font>
  <w:font w:name="Gotham Narrow Book">
    <w:panose1 w:val="00000000000000000000"/>
    <w:charset w:val="00"/>
    <w:family w:val="auto"/>
    <w:pitch w:val="variable"/>
    <w:sig w:usb0="A000007F" w:usb1="4000004A" w:usb2="00000000" w:usb3="00000000" w:csb0="0000009B"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E7A" w:rsidRPr="00C07ACD" w:rsidRDefault="00FA79A6" w:rsidP="001A6E7A">
    <w:pPr>
      <w:pStyle w:val="Footerheadline"/>
      <w:ind w:left="0"/>
      <w:rPr>
        <w:rFonts w:ascii="Arial" w:hAnsi="Arial" w:cs="Arial"/>
      </w:rPr>
    </w:pPr>
    <w:r w:rsidRPr="00C07ACD">
      <w:rPr>
        <w:rFonts w:ascii="Arial" w:hAnsi="Arial" w:cs="Arial"/>
        <w:b/>
        <w:bCs/>
        <w:noProof/>
        <w:spacing w:val="-2"/>
        <w:sz w:val="14"/>
        <w:szCs w:val="14"/>
      </w:rPr>
      <w:drawing>
        <wp:anchor distT="0" distB="0" distL="114300" distR="114300" simplePos="0" relativeHeight="251658240" behindDoc="0" locked="0" layoutInCell="1" allowOverlap="1" wp14:anchorId="3567A70C" wp14:editId="6480449C">
          <wp:simplePos x="0" y="0"/>
          <wp:positionH relativeFrom="margin">
            <wp:posOffset>-43815</wp:posOffset>
          </wp:positionH>
          <wp:positionV relativeFrom="margin">
            <wp:posOffset>7674610</wp:posOffset>
          </wp:positionV>
          <wp:extent cx="901700" cy="9017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anchor>
      </w:drawing>
    </w:r>
  </w:p>
  <w:p w:rsidR="00C07ACD" w:rsidRDefault="00C07ACD" w:rsidP="00C07ACD">
    <w:pPr>
      <w:spacing w:line="225" w:lineRule="atLeast"/>
      <w:ind w:left="1560"/>
      <w:rPr>
        <w:rFonts w:ascii="Arial" w:hAnsi="Arial" w:cs="Arial"/>
        <w:b/>
        <w:bCs/>
        <w:spacing w:val="-2"/>
        <w:sz w:val="14"/>
        <w:szCs w:val="14"/>
        <w:lang w:val="en-GB" w:eastAsia="en-GB"/>
      </w:rPr>
    </w:pPr>
  </w:p>
  <w:p w:rsidR="00C07ACD" w:rsidRDefault="00C07ACD" w:rsidP="00C07ACD">
    <w:pPr>
      <w:spacing w:line="225" w:lineRule="atLeast"/>
      <w:ind w:left="1560"/>
      <w:rPr>
        <w:rFonts w:ascii="Arial" w:hAnsi="Arial" w:cs="Arial"/>
        <w:b/>
        <w:bCs/>
        <w:spacing w:val="-2"/>
        <w:sz w:val="14"/>
        <w:szCs w:val="14"/>
        <w:lang w:val="en-GB" w:eastAsia="en-GB"/>
      </w:rPr>
    </w:pPr>
  </w:p>
  <w:p w:rsidR="00FA79A6" w:rsidRPr="00C07ACD" w:rsidRDefault="00FA79A6" w:rsidP="00C07ACD">
    <w:pPr>
      <w:spacing w:line="225" w:lineRule="atLeast"/>
      <w:ind w:left="1560"/>
      <w:rPr>
        <w:rFonts w:ascii="Arial" w:hAnsi="Arial" w:cs="Arial"/>
        <w:sz w:val="14"/>
        <w:szCs w:val="14"/>
        <w:lang w:val="en-GB" w:eastAsia="en-GB"/>
      </w:rPr>
    </w:pPr>
    <w:r w:rsidRPr="00C07ACD">
      <w:rPr>
        <w:rFonts w:ascii="Arial" w:hAnsi="Arial" w:cs="Arial"/>
        <w:b/>
        <w:bCs/>
        <w:spacing w:val="-2"/>
        <w:sz w:val="14"/>
        <w:szCs w:val="14"/>
        <w:lang w:val="en-GB" w:eastAsia="en-GB"/>
      </w:rPr>
      <w:t>The Inter Business Initiative</w:t>
    </w:r>
  </w:p>
  <w:p w:rsidR="004F6C90" w:rsidRPr="00DA7C8F" w:rsidRDefault="004F6C90" w:rsidP="004F6C90">
    <w:pPr>
      <w:spacing w:line="225" w:lineRule="atLeast"/>
      <w:ind w:left="1560"/>
      <w:rPr>
        <w:rFonts w:ascii="Arial" w:hAnsi="Arial" w:cs="Arial"/>
        <w:spacing w:val="-2"/>
        <w:sz w:val="14"/>
        <w:szCs w:val="14"/>
        <w:lang w:val="en-US" w:eastAsia="en-GB"/>
      </w:rPr>
    </w:pPr>
    <w:r w:rsidRPr="00DA7C8F">
      <w:rPr>
        <w:rFonts w:ascii="Arial" w:hAnsi="Arial" w:cs="Arial"/>
        <w:spacing w:val="-2"/>
        <w:sz w:val="14"/>
        <w:szCs w:val="14"/>
        <w:lang w:val="en-US" w:eastAsia="en-GB"/>
      </w:rPr>
      <w:t xml:space="preserve">Visit at: </w:t>
    </w:r>
    <w:proofErr w:type="spellStart"/>
    <w:r w:rsidRPr="00DA7C8F">
      <w:rPr>
        <w:rFonts w:ascii="Arial" w:hAnsi="Arial" w:cs="Arial"/>
        <w:spacing w:val="-2"/>
        <w:sz w:val="14"/>
        <w:szCs w:val="14"/>
        <w:lang w:val="en-US" w:eastAsia="en-GB"/>
      </w:rPr>
      <w:t>Rålamsvägen</w:t>
    </w:r>
    <w:proofErr w:type="spellEnd"/>
    <w:r w:rsidRPr="00DA7C8F">
      <w:rPr>
        <w:rFonts w:ascii="Arial" w:hAnsi="Arial" w:cs="Arial"/>
        <w:spacing w:val="-2"/>
        <w:sz w:val="14"/>
        <w:szCs w:val="14"/>
        <w:lang w:val="en-US" w:eastAsia="en-GB"/>
      </w:rPr>
      <w:t xml:space="preserve"> 17</w:t>
    </w:r>
  </w:p>
  <w:p w:rsidR="004F6C90" w:rsidRPr="00DA7C8F" w:rsidRDefault="004F6C90" w:rsidP="004F6C90">
    <w:pPr>
      <w:spacing w:line="225" w:lineRule="atLeast"/>
      <w:ind w:left="1560"/>
      <w:rPr>
        <w:rFonts w:ascii="Arial" w:hAnsi="Arial" w:cs="Arial"/>
        <w:spacing w:val="-2"/>
        <w:sz w:val="14"/>
        <w:szCs w:val="14"/>
        <w:lang w:val="en-US" w:eastAsia="en-GB"/>
      </w:rPr>
    </w:pPr>
    <w:r w:rsidRPr="00DA7C8F">
      <w:rPr>
        <w:rFonts w:ascii="Arial" w:hAnsi="Arial" w:cs="Arial"/>
        <w:spacing w:val="-2"/>
        <w:sz w:val="14"/>
        <w:szCs w:val="14"/>
        <w:lang w:val="en-US" w:eastAsia="en-GB"/>
      </w:rPr>
      <w:t xml:space="preserve">Mail to: </w:t>
    </w:r>
    <w:proofErr w:type="spellStart"/>
    <w:r w:rsidRPr="00DA7C8F">
      <w:rPr>
        <w:rFonts w:ascii="Arial" w:hAnsi="Arial" w:cs="Arial"/>
        <w:spacing w:val="-2"/>
        <w:sz w:val="14"/>
        <w:szCs w:val="14"/>
        <w:lang w:val="en-US" w:eastAsia="en-GB"/>
      </w:rPr>
      <w:t>Åsögatan</w:t>
    </w:r>
    <w:proofErr w:type="spellEnd"/>
    <w:r w:rsidRPr="00DA7C8F">
      <w:rPr>
        <w:rFonts w:ascii="Arial" w:hAnsi="Arial" w:cs="Arial"/>
        <w:spacing w:val="-2"/>
        <w:sz w:val="14"/>
        <w:szCs w:val="14"/>
        <w:lang w:val="en-US" w:eastAsia="en-GB"/>
      </w:rPr>
      <w:t xml:space="preserve"> 154B</w:t>
    </w:r>
  </w:p>
  <w:p w:rsidR="00FA79A6" w:rsidRPr="00DA7C8F" w:rsidRDefault="00FA79A6" w:rsidP="00C07ACD">
    <w:pPr>
      <w:spacing w:line="225" w:lineRule="atLeast"/>
      <w:ind w:left="1560"/>
      <w:rPr>
        <w:rFonts w:ascii="Arial" w:hAnsi="Arial" w:cs="Arial"/>
        <w:sz w:val="14"/>
        <w:szCs w:val="14"/>
        <w:lang w:val="en-US" w:eastAsia="en-GB"/>
      </w:rPr>
    </w:pPr>
    <w:r w:rsidRPr="00DA7C8F">
      <w:rPr>
        <w:rFonts w:ascii="Arial" w:hAnsi="Arial" w:cs="Arial"/>
        <w:spacing w:val="-2"/>
        <w:sz w:val="14"/>
        <w:szCs w:val="14"/>
        <w:lang w:val="en-US" w:eastAsia="en-GB"/>
      </w:rPr>
      <w:t>Stockholm, Sweden</w:t>
    </w:r>
  </w:p>
  <w:p w:rsidR="00FA79A6" w:rsidRPr="004F6C90" w:rsidRDefault="00FA79A6" w:rsidP="00C07ACD">
    <w:pPr>
      <w:tabs>
        <w:tab w:val="left" w:pos="4332"/>
      </w:tabs>
      <w:spacing w:line="225" w:lineRule="atLeast"/>
      <w:ind w:left="1560"/>
      <w:rPr>
        <w:rFonts w:ascii="Arial" w:hAnsi="Arial" w:cs="Arial"/>
        <w:sz w:val="14"/>
        <w:szCs w:val="14"/>
        <w:lang w:eastAsia="en-GB"/>
      </w:rPr>
    </w:pPr>
    <w:r w:rsidRPr="004F6C90">
      <w:rPr>
        <w:rFonts w:ascii="Arial" w:hAnsi="Arial" w:cs="Arial"/>
        <w:spacing w:val="-2"/>
        <w:sz w:val="14"/>
        <w:szCs w:val="14"/>
        <w:lang w:eastAsia="en-GB"/>
      </w:rPr>
      <w:t>hello</w:t>
    </w:r>
    <w:r w:rsidRPr="004F6C90">
      <w:rPr>
        <w:rFonts w:ascii="Arial" w:hAnsi="Arial" w:cs="Arial"/>
        <w:spacing w:val="-2"/>
        <w:sz w:val="12"/>
        <w:szCs w:val="12"/>
        <w:lang w:eastAsia="en-GB"/>
      </w:rPr>
      <w:t>@</w:t>
    </w:r>
    <w:r w:rsidRPr="004F6C90">
      <w:rPr>
        <w:rFonts w:ascii="Arial" w:hAnsi="Arial" w:cs="Arial"/>
        <w:spacing w:val="-2"/>
        <w:sz w:val="14"/>
        <w:szCs w:val="14"/>
        <w:lang w:eastAsia="en-GB"/>
      </w:rPr>
      <w:t>inter-business.org</w:t>
    </w:r>
    <w:r w:rsidR="00524A9A" w:rsidRPr="004F6C90">
      <w:rPr>
        <w:rFonts w:ascii="Arial" w:hAnsi="Arial" w:cs="Arial"/>
        <w:spacing w:val="-2"/>
        <w:sz w:val="14"/>
        <w:szCs w:val="14"/>
        <w:lang w:eastAsia="en-GB"/>
      </w:rPr>
      <w:tab/>
    </w:r>
  </w:p>
  <w:p w:rsidR="00096F27" w:rsidRPr="004F6C90" w:rsidRDefault="00096F27" w:rsidP="00C07ACD">
    <w:pPr>
      <w:spacing w:line="225" w:lineRule="atLeast"/>
      <w:rPr>
        <w:rFonts w:ascii="Arial" w:hAnsi="Arial" w:cs="Arial"/>
        <w:i/>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9AE" w:rsidRDefault="00D369AE" w:rsidP="00171001">
      <w:r>
        <w:separator/>
      </w:r>
    </w:p>
  </w:footnote>
  <w:footnote w:type="continuationSeparator" w:id="0">
    <w:p w:rsidR="00D369AE" w:rsidRDefault="00D369AE" w:rsidP="00171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9A6" w:rsidRPr="00C07ACD" w:rsidRDefault="00FA79A6" w:rsidP="00524A9A">
    <w:pPr>
      <w:pStyle w:val="p1"/>
      <w:ind w:right="-8"/>
      <w:rPr>
        <w:rFonts w:ascii="Arial" w:hAnsi="Arial" w:cs="Arial"/>
      </w:rPr>
    </w:pPr>
    <w:r w:rsidRPr="00C07ACD">
      <w:rPr>
        <w:rStyle w:val="s1"/>
        <w:rFonts w:ascii="Arial" w:hAnsi="Arial" w:cs="Arial"/>
      </w:rPr>
      <w:t xml:space="preserve">Exploring Business </w:t>
    </w:r>
    <w:r w:rsidRPr="00C07ACD">
      <w:rPr>
        <w:rFonts w:ascii="Arial" w:hAnsi="Arial" w:cs="Arial"/>
        <w:spacing w:val="-2"/>
      </w:rPr>
      <w:br/>
    </w:r>
    <w:r w:rsidRPr="00C07ACD">
      <w:rPr>
        <w:rStyle w:val="s1"/>
        <w:rFonts w:ascii="Arial" w:hAnsi="Arial" w:cs="Arial"/>
      </w:rPr>
      <w:t>Beyond Sustainability</w:t>
    </w:r>
  </w:p>
  <w:p w:rsidR="00FA79A6" w:rsidRPr="00C07ACD" w:rsidRDefault="00FA79A6" w:rsidP="00524A9A">
    <w:pPr>
      <w:pStyle w:val="p2"/>
      <w:ind w:right="-8"/>
      <w:rPr>
        <w:rFonts w:ascii="Arial" w:hAnsi="Arial" w:cs="Arial"/>
      </w:rPr>
    </w:pPr>
    <w:r w:rsidRPr="00C07ACD">
      <w:rPr>
        <w:rStyle w:val="s1"/>
        <w:rFonts w:ascii="Arial" w:hAnsi="Arial" w:cs="Arial"/>
        <w:b/>
        <w:bCs/>
      </w:rPr>
      <w:t>The Inter Business Initiative</w:t>
    </w:r>
  </w:p>
  <w:p w:rsidR="009B6C5F" w:rsidRPr="00C07ACD" w:rsidRDefault="00FA79A6" w:rsidP="00524A9A">
    <w:pPr>
      <w:pStyle w:val="p2"/>
      <w:ind w:right="-8"/>
      <w:rPr>
        <w:rFonts w:ascii="Arial" w:hAnsi="Arial" w:cs="Arial"/>
      </w:rPr>
    </w:pPr>
    <w:r w:rsidRPr="00C07ACD">
      <w:rPr>
        <w:rStyle w:val="s1"/>
        <w:rFonts w:ascii="Arial" w:hAnsi="Arial" w:cs="Arial"/>
        <w:b/>
        <w:bCs/>
      </w:rPr>
      <w:t>www.inter-business.org</w:t>
    </w:r>
  </w:p>
  <w:p w:rsidR="00524A9A" w:rsidRPr="00C07ACD" w:rsidRDefault="00524A9A" w:rsidP="00524A9A">
    <w:pPr>
      <w:ind w:right="-8"/>
      <w:rPr>
        <w:rFonts w:ascii="Arial" w:hAnsi="Arial" w:cs="Arial"/>
      </w:rPr>
    </w:pPr>
  </w:p>
  <w:p w:rsidR="00524A9A" w:rsidRPr="00C07ACD" w:rsidRDefault="00524A9A" w:rsidP="00524A9A">
    <w:pPr>
      <w:ind w:right="-8"/>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31E85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3A3B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0FE1B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9224C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1F426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E2B20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41E2C2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F2E50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E80B0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A2C801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E64421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613E00"/>
    <w:multiLevelType w:val="hybridMultilevel"/>
    <w:tmpl w:val="5C32448A"/>
    <w:lvl w:ilvl="0" w:tplc="E6EC6886">
      <w:start w:val="1"/>
      <w:numFmt w:val="bullet"/>
      <w:pStyle w:val="Interbusiness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B9364A"/>
    <w:multiLevelType w:val="hybridMultilevel"/>
    <w:tmpl w:val="E87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7C7C2D"/>
    <w:multiLevelType w:val="hybridMultilevel"/>
    <w:tmpl w:val="281C481C"/>
    <w:lvl w:ilvl="0" w:tplc="3CD63614">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1"/>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activeWritingStyle w:appName="MSWord" w:lang="en-US" w:vendorID="64" w:dllVersion="6" w:nlCheck="1" w:checkStyle="0"/>
  <w:activeWritingStyle w:appName="MSWord" w:lang="en-US" w:vendorID="64" w:dllVersion="4096" w:nlCheck="1" w:checkStyle="0"/>
  <w:activeWritingStyle w:appName="MSWord" w:lang="sv-SE" w:vendorID="64" w:dllVersion="0" w:nlCheck="1" w:checkStyle="0"/>
  <w:activeWritingStyle w:appName="MSWord" w:lang="en-GB" w:vendorID="64" w:dllVersion="4096" w:nlCheck="1" w:checkStyle="0"/>
  <w:activeWritingStyle w:appName="MSWord" w:lang="sv-SE"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8F"/>
    <w:rsid w:val="000406EE"/>
    <w:rsid w:val="00041134"/>
    <w:rsid w:val="0009121B"/>
    <w:rsid w:val="00096F27"/>
    <w:rsid w:val="000D0C3C"/>
    <w:rsid w:val="00171001"/>
    <w:rsid w:val="001A6E7A"/>
    <w:rsid w:val="001A7028"/>
    <w:rsid w:val="001E0C69"/>
    <w:rsid w:val="001F3867"/>
    <w:rsid w:val="00214DBC"/>
    <w:rsid w:val="002369A3"/>
    <w:rsid w:val="00247AAE"/>
    <w:rsid w:val="00287964"/>
    <w:rsid w:val="002F31DD"/>
    <w:rsid w:val="003433C1"/>
    <w:rsid w:val="00413021"/>
    <w:rsid w:val="004253BE"/>
    <w:rsid w:val="004A3A2C"/>
    <w:rsid w:val="004B380B"/>
    <w:rsid w:val="004C4C26"/>
    <w:rsid w:val="004F6C90"/>
    <w:rsid w:val="00506EEB"/>
    <w:rsid w:val="00524A9A"/>
    <w:rsid w:val="00524C9F"/>
    <w:rsid w:val="005508BE"/>
    <w:rsid w:val="00570773"/>
    <w:rsid w:val="00572139"/>
    <w:rsid w:val="00572BA4"/>
    <w:rsid w:val="00624818"/>
    <w:rsid w:val="006335CE"/>
    <w:rsid w:val="00651AEB"/>
    <w:rsid w:val="00670016"/>
    <w:rsid w:val="0067358C"/>
    <w:rsid w:val="0068343B"/>
    <w:rsid w:val="006876D6"/>
    <w:rsid w:val="006B5E73"/>
    <w:rsid w:val="006B6464"/>
    <w:rsid w:val="006D33C1"/>
    <w:rsid w:val="00743611"/>
    <w:rsid w:val="007856EC"/>
    <w:rsid w:val="0079534F"/>
    <w:rsid w:val="007A40EB"/>
    <w:rsid w:val="007C4DC8"/>
    <w:rsid w:val="00862C8E"/>
    <w:rsid w:val="008C049C"/>
    <w:rsid w:val="008C2DDE"/>
    <w:rsid w:val="0094340C"/>
    <w:rsid w:val="009B6C5F"/>
    <w:rsid w:val="00A15D8E"/>
    <w:rsid w:val="00A36442"/>
    <w:rsid w:val="00A708DC"/>
    <w:rsid w:val="00B770CB"/>
    <w:rsid w:val="00BA1FD9"/>
    <w:rsid w:val="00BA2F69"/>
    <w:rsid w:val="00C07606"/>
    <w:rsid w:val="00C07ACD"/>
    <w:rsid w:val="00C25CC5"/>
    <w:rsid w:val="00C45881"/>
    <w:rsid w:val="00CA7E42"/>
    <w:rsid w:val="00CB5D41"/>
    <w:rsid w:val="00CB7FC6"/>
    <w:rsid w:val="00CE7BC5"/>
    <w:rsid w:val="00D123C8"/>
    <w:rsid w:val="00D369AE"/>
    <w:rsid w:val="00D8242D"/>
    <w:rsid w:val="00DA3688"/>
    <w:rsid w:val="00DA7C8F"/>
    <w:rsid w:val="00DD18AF"/>
    <w:rsid w:val="00DD70C2"/>
    <w:rsid w:val="00E32B51"/>
    <w:rsid w:val="00E35992"/>
    <w:rsid w:val="00E7019D"/>
    <w:rsid w:val="00E71D67"/>
    <w:rsid w:val="00EA03F6"/>
    <w:rsid w:val="00EA202D"/>
    <w:rsid w:val="00EA3B79"/>
    <w:rsid w:val="00EB027D"/>
    <w:rsid w:val="00EE2A06"/>
    <w:rsid w:val="00F643D8"/>
    <w:rsid w:val="00FA6684"/>
    <w:rsid w:val="00FA79A6"/>
    <w:rsid w:val="00FC23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0E61E5"/>
  <w14:defaultImageDpi w14:val="300"/>
  <w15:docId w15:val="{975D459D-9EE6-9147-BD26-4B8F0BB43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7C8F"/>
    <w:rPr>
      <w:rFonts w:asciiTheme="minorHAnsi" w:eastAsiaTheme="minorHAnsi" w:hAnsiTheme="minorHAnsi" w:cstheme="minorBidi"/>
      <w:sz w:val="24"/>
      <w:szCs w:val="24"/>
      <w:lang w:eastAsia="en-US"/>
    </w:rPr>
  </w:style>
  <w:style w:type="paragraph" w:styleId="Heading1">
    <w:name w:val="heading 1"/>
    <w:basedOn w:val="Normal"/>
    <w:next w:val="Normal"/>
    <w:link w:val="Heading1Char"/>
    <w:uiPriority w:val="9"/>
    <w:rsid w:val="006D33C1"/>
    <w:pPr>
      <w:keepNext/>
      <w:keepLines/>
      <w:spacing w:before="480"/>
      <w:outlineLvl w:val="0"/>
    </w:pPr>
    <w:rPr>
      <w:rFonts w:ascii="Calibri" w:eastAsia="MS Gothic"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rbusinessIngress">
    <w:name w:val="Interbusiness Ingress"/>
    <w:autoRedefine/>
    <w:qFormat/>
    <w:rsid w:val="001F3867"/>
    <w:pPr>
      <w:spacing w:after="360" w:line="276" w:lineRule="auto"/>
      <w:ind w:right="1128"/>
    </w:pPr>
    <w:rPr>
      <w:rFonts w:ascii="Arial" w:hAnsi="Arial" w:cs="Arial"/>
      <w:color w:val="000000" w:themeColor="text1"/>
      <w:sz w:val="26"/>
      <w:szCs w:val="22"/>
      <w:lang w:val="en-US"/>
    </w:rPr>
  </w:style>
  <w:style w:type="paragraph" w:customStyle="1" w:styleId="Interbusinessfaktatext">
    <w:name w:val="Interbusiness faktatext"/>
    <w:next w:val="Ingetstyckeformat"/>
    <w:autoRedefine/>
    <w:qFormat/>
    <w:rsid w:val="00DA7C8F"/>
    <w:pPr>
      <w:ind w:right="1410"/>
    </w:pPr>
    <w:rPr>
      <w:rFonts w:ascii="Arial" w:hAnsi="Arial" w:cs="Arial"/>
      <w:color w:val="000000" w:themeColor="text1"/>
      <w:sz w:val="16"/>
      <w:szCs w:val="22"/>
      <w:lang w:val="en-US"/>
    </w:rPr>
  </w:style>
  <w:style w:type="paragraph" w:styleId="BalloonText">
    <w:name w:val="Balloon Text"/>
    <w:basedOn w:val="Normal"/>
    <w:link w:val="BalloonTextChar"/>
    <w:uiPriority w:val="99"/>
    <w:semiHidden/>
    <w:unhideWhenUsed/>
    <w:rsid w:val="00171001"/>
    <w:rPr>
      <w:rFonts w:ascii="Lucida Grande" w:hAnsi="Lucida Grande" w:cs="Lucida Grande"/>
      <w:sz w:val="18"/>
      <w:szCs w:val="18"/>
    </w:rPr>
  </w:style>
  <w:style w:type="character" w:customStyle="1" w:styleId="BalloonTextChar">
    <w:name w:val="Balloon Text Char"/>
    <w:link w:val="BalloonText"/>
    <w:uiPriority w:val="99"/>
    <w:semiHidden/>
    <w:rsid w:val="00171001"/>
    <w:rPr>
      <w:rFonts w:ascii="Lucida Grande" w:hAnsi="Lucida Grande" w:cs="Lucida Grande"/>
      <w:sz w:val="18"/>
      <w:szCs w:val="18"/>
    </w:rPr>
  </w:style>
  <w:style w:type="character" w:styleId="Hyperlink">
    <w:name w:val="Hyperlink"/>
    <w:uiPriority w:val="99"/>
    <w:unhideWhenUsed/>
    <w:rsid w:val="00572BA4"/>
    <w:rPr>
      <w:color w:val="0000FF"/>
      <w:u w:val="single"/>
    </w:rPr>
  </w:style>
  <w:style w:type="paragraph" w:customStyle="1" w:styleId="Interbusinessrubrik1">
    <w:name w:val="Interbusiness rubrik 1"/>
    <w:next w:val="Ingetstyckeformat"/>
    <w:autoRedefine/>
    <w:qFormat/>
    <w:rsid w:val="00524A9A"/>
    <w:pPr>
      <w:spacing w:before="360" w:after="240"/>
    </w:pPr>
    <w:rPr>
      <w:rFonts w:ascii="Arial" w:hAnsi="Arial" w:cs="Arial"/>
      <w:caps/>
      <w:color w:val="000000" w:themeColor="text1"/>
      <w:sz w:val="70"/>
      <w:szCs w:val="32"/>
      <w:lang w:val="en-US"/>
    </w:rPr>
  </w:style>
  <w:style w:type="character" w:customStyle="1" w:styleId="Heading1Char">
    <w:name w:val="Heading 1 Char"/>
    <w:link w:val="Heading1"/>
    <w:uiPriority w:val="9"/>
    <w:rsid w:val="006D33C1"/>
    <w:rPr>
      <w:rFonts w:ascii="Calibri" w:eastAsia="MS Gothic" w:hAnsi="Calibri" w:cs="Times New Roman"/>
      <w:b/>
      <w:bCs/>
      <w:color w:val="345A8A"/>
      <w:sz w:val="32"/>
      <w:szCs w:val="32"/>
    </w:rPr>
  </w:style>
  <w:style w:type="paragraph" w:customStyle="1" w:styleId="Interbusinessbrdtext">
    <w:name w:val="Interbusiness brödtext"/>
    <w:basedOn w:val="BodyText"/>
    <w:next w:val="Ingetstyckeformat"/>
    <w:autoRedefine/>
    <w:qFormat/>
    <w:rsid w:val="000D0C3C"/>
    <w:pPr>
      <w:spacing w:after="0" w:line="288" w:lineRule="auto"/>
      <w:ind w:right="1410"/>
    </w:pPr>
    <w:rPr>
      <w:rFonts w:ascii="Arial" w:hAnsi="Arial" w:cs="Arial"/>
      <w:color w:val="000000" w:themeColor="text1"/>
      <w:sz w:val="20"/>
      <w:szCs w:val="22"/>
    </w:rPr>
  </w:style>
  <w:style w:type="character" w:customStyle="1" w:styleId="IntinorKursiv">
    <w:name w:val="Intinor Kursiv"/>
    <w:uiPriority w:val="1"/>
    <w:rsid w:val="00A36442"/>
    <w:rPr>
      <w:rFonts w:ascii="Roboto" w:hAnsi="Roboto" w:cs="Archer-Book"/>
      <w:b w:val="0"/>
      <w:bCs w:val="0"/>
      <w:i/>
      <w:iCs/>
      <w:sz w:val="22"/>
      <w:szCs w:val="22"/>
    </w:rPr>
  </w:style>
  <w:style w:type="paragraph" w:styleId="BodyText">
    <w:name w:val="Body Text"/>
    <w:basedOn w:val="Normal"/>
    <w:link w:val="BodyTextChar"/>
    <w:uiPriority w:val="99"/>
    <w:semiHidden/>
    <w:unhideWhenUsed/>
    <w:rsid w:val="006D33C1"/>
    <w:pPr>
      <w:spacing w:after="120"/>
    </w:pPr>
  </w:style>
  <w:style w:type="character" w:customStyle="1" w:styleId="BodyTextChar">
    <w:name w:val="Body Text Char"/>
    <w:basedOn w:val="DefaultParagraphFont"/>
    <w:link w:val="BodyText"/>
    <w:uiPriority w:val="99"/>
    <w:semiHidden/>
    <w:rsid w:val="006D33C1"/>
  </w:style>
  <w:style w:type="paragraph" w:customStyle="1" w:styleId="Ingetstyckeformat">
    <w:name w:val="[Inget styckeformat]"/>
    <w:rsid w:val="00570773"/>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Interbusinessrubrikniv2">
    <w:name w:val="Interbusiness rubriknivå 2"/>
    <w:basedOn w:val="Interbusinessrubrik1"/>
    <w:autoRedefine/>
    <w:qFormat/>
    <w:rsid w:val="001F3867"/>
    <w:pPr>
      <w:spacing w:before="480" w:after="120"/>
    </w:pPr>
    <w:rPr>
      <w:b/>
      <w:sz w:val="32"/>
      <w:szCs w:val="20"/>
    </w:rPr>
  </w:style>
  <w:style w:type="paragraph" w:customStyle="1" w:styleId="InterbusinessCitat">
    <w:name w:val="Interbusiness Citat"/>
    <w:next w:val="Ingetstyckeformat"/>
    <w:autoRedefine/>
    <w:qFormat/>
    <w:rsid w:val="00524A9A"/>
    <w:pPr>
      <w:spacing w:before="360" w:after="360"/>
    </w:pPr>
    <w:rPr>
      <w:rFonts w:ascii="Arial" w:hAnsi="Arial" w:cs="Arial"/>
      <w:b/>
      <w:bCs/>
      <w:color w:val="DA4234"/>
      <w:sz w:val="70"/>
      <w:szCs w:val="22"/>
      <w:lang w:val="en"/>
    </w:rPr>
  </w:style>
  <w:style w:type="paragraph" w:styleId="Header">
    <w:name w:val="header"/>
    <w:basedOn w:val="Normal"/>
    <w:link w:val="HeaderChar"/>
    <w:uiPriority w:val="99"/>
    <w:unhideWhenUsed/>
    <w:rsid w:val="00096F27"/>
    <w:pPr>
      <w:tabs>
        <w:tab w:val="center" w:pos="4536"/>
        <w:tab w:val="right" w:pos="9072"/>
      </w:tabs>
    </w:pPr>
  </w:style>
  <w:style w:type="character" w:customStyle="1" w:styleId="HeaderChar">
    <w:name w:val="Header Char"/>
    <w:basedOn w:val="DefaultParagraphFont"/>
    <w:link w:val="Header"/>
    <w:uiPriority w:val="99"/>
    <w:rsid w:val="00096F27"/>
    <w:rPr>
      <w:sz w:val="24"/>
      <w:szCs w:val="24"/>
      <w:lang w:val="en-US"/>
    </w:rPr>
  </w:style>
  <w:style w:type="paragraph" w:styleId="Footer">
    <w:name w:val="footer"/>
    <w:basedOn w:val="Normal"/>
    <w:link w:val="FooterChar"/>
    <w:uiPriority w:val="99"/>
    <w:unhideWhenUsed/>
    <w:rsid w:val="00096F27"/>
    <w:pPr>
      <w:tabs>
        <w:tab w:val="center" w:pos="4536"/>
        <w:tab w:val="right" w:pos="9072"/>
      </w:tabs>
    </w:pPr>
  </w:style>
  <w:style w:type="character" w:customStyle="1" w:styleId="FooterChar">
    <w:name w:val="Footer Char"/>
    <w:basedOn w:val="DefaultParagraphFont"/>
    <w:link w:val="Footer"/>
    <w:uiPriority w:val="99"/>
    <w:rsid w:val="00096F27"/>
    <w:rPr>
      <w:sz w:val="24"/>
      <w:szCs w:val="24"/>
      <w:lang w:val="en-US"/>
    </w:rPr>
  </w:style>
  <w:style w:type="paragraph" w:customStyle="1" w:styleId="FooterInfo">
    <w:name w:val="Footer Info"/>
    <w:basedOn w:val="Ingetstyckeformat"/>
    <w:rsid w:val="00096F27"/>
    <w:pPr>
      <w:ind w:left="2608" w:firstLine="794"/>
      <w:jc w:val="center"/>
    </w:pPr>
    <w:rPr>
      <w:rFonts w:ascii="Roboto" w:hAnsi="Roboto" w:cs="Archer-Book"/>
      <w:sz w:val="13"/>
      <w:szCs w:val="13"/>
      <w:lang w:val="en-US"/>
    </w:rPr>
  </w:style>
  <w:style w:type="paragraph" w:customStyle="1" w:styleId="Footerheadline">
    <w:name w:val="Footer headline"/>
    <w:basedOn w:val="Normal"/>
    <w:rsid w:val="00096F27"/>
    <w:pPr>
      <w:ind w:left="2608" w:firstLine="794"/>
      <w:jc w:val="center"/>
    </w:pPr>
    <w:rPr>
      <w:rFonts w:ascii="Roboto" w:hAnsi="Roboto" w:cs="Archer-Book"/>
      <w:spacing w:val="20"/>
      <w:sz w:val="16"/>
      <w:szCs w:val="16"/>
    </w:rPr>
  </w:style>
  <w:style w:type="character" w:styleId="FollowedHyperlink">
    <w:name w:val="FollowedHyperlink"/>
    <w:basedOn w:val="DefaultParagraphFont"/>
    <w:uiPriority w:val="99"/>
    <w:semiHidden/>
    <w:unhideWhenUsed/>
    <w:rsid w:val="001A6E7A"/>
    <w:rPr>
      <w:color w:val="800080" w:themeColor="followedHyperlink"/>
      <w:u w:val="single"/>
    </w:rPr>
  </w:style>
  <w:style w:type="paragraph" w:customStyle="1" w:styleId="p1">
    <w:name w:val="p1"/>
    <w:basedOn w:val="Normal"/>
    <w:rsid w:val="00FA79A6"/>
    <w:pPr>
      <w:spacing w:line="225" w:lineRule="atLeast"/>
      <w:jc w:val="right"/>
    </w:pPr>
    <w:rPr>
      <w:rFonts w:ascii="Gotham Narrow Light" w:hAnsi="Gotham Narrow Light"/>
      <w:sz w:val="14"/>
      <w:szCs w:val="14"/>
      <w:lang w:val="en-GB" w:eastAsia="en-GB"/>
    </w:rPr>
  </w:style>
  <w:style w:type="paragraph" w:customStyle="1" w:styleId="p2">
    <w:name w:val="p2"/>
    <w:basedOn w:val="Normal"/>
    <w:rsid w:val="00FA79A6"/>
    <w:pPr>
      <w:spacing w:line="225" w:lineRule="atLeast"/>
      <w:jc w:val="right"/>
    </w:pPr>
    <w:rPr>
      <w:rFonts w:ascii="Gotham Narrow Book" w:hAnsi="Gotham Narrow Book"/>
      <w:sz w:val="14"/>
      <w:szCs w:val="14"/>
      <w:lang w:val="en-GB" w:eastAsia="en-GB"/>
    </w:rPr>
  </w:style>
  <w:style w:type="character" w:customStyle="1" w:styleId="s1">
    <w:name w:val="s1"/>
    <w:basedOn w:val="DefaultParagraphFont"/>
    <w:rsid w:val="00FA79A6"/>
    <w:rPr>
      <w:spacing w:val="-2"/>
    </w:rPr>
  </w:style>
  <w:style w:type="character" w:customStyle="1" w:styleId="s2">
    <w:name w:val="s2"/>
    <w:basedOn w:val="DefaultParagraphFont"/>
    <w:rsid w:val="00FA79A6"/>
    <w:rPr>
      <w:rFonts w:ascii="Gotham Narrow Light" w:hAnsi="Gotham Narrow Light" w:hint="default"/>
      <w:spacing w:val="-2"/>
      <w:sz w:val="12"/>
      <w:szCs w:val="12"/>
    </w:rPr>
  </w:style>
  <w:style w:type="paragraph" w:customStyle="1" w:styleId="Rubrikniv3">
    <w:name w:val="Rubriknivå 3"/>
    <w:next w:val="Interbusinessbrdtext"/>
    <w:rsid w:val="00524A9A"/>
    <w:pPr>
      <w:spacing w:before="360" w:line="360" w:lineRule="auto"/>
    </w:pPr>
    <w:rPr>
      <w:rFonts w:ascii="Arial" w:hAnsi="Arial" w:cs="Arial"/>
      <w:caps/>
      <w:color w:val="000000" w:themeColor="text1"/>
      <w:sz w:val="70"/>
      <w:szCs w:val="32"/>
      <w:lang w:val="en-US"/>
    </w:rPr>
  </w:style>
  <w:style w:type="paragraph" w:customStyle="1" w:styleId="Interbusinessrubrikniv3">
    <w:name w:val="Interbusiness rubriknivå 3"/>
    <w:basedOn w:val="Interbusinessrubrikniv2"/>
    <w:rsid w:val="00524A9A"/>
    <w:rPr>
      <w:caps w:val="0"/>
      <w:sz w:val="20"/>
    </w:rPr>
  </w:style>
  <w:style w:type="paragraph" w:customStyle="1" w:styleId="InterbusinessPunktlista">
    <w:name w:val="Interbusiness Punktlista"/>
    <w:basedOn w:val="Interbusinessbrdtext"/>
    <w:rsid w:val="00C07ACD"/>
    <w:pPr>
      <w:numPr>
        <w:numId w:val="12"/>
      </w:numPr>
    </w:pPr>
  </w:style>
  <w:style w:type="paragraph" w:styleId="ListParagraph">
    <w:name w:val="List Paragraph"/>
    <w:basedOn w:val="Normal"/>
    <w:uiPriority w:val="34"/>
    <w:qFormat/>
    <w:rsid w:val="00DA7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090949">
      <w:bodyDiv w:val="1"/>
      <w:marLeft w:val="0"/>
      <w:marRight w:val="0"/>
      <w:marTop w:val="0"/>
      <w:marBottom w:val="0"/>
      <w:divBdr>
        <w:top w:val="none" w:sz="0" w:space="0" w:color="auto"/>
        <w:left w:val="none" w:sz="0" w:space="0" w:color="auto"/>
        <w:bottom w:val="none" w:sz="0" w:space="0" w:color="auto"/>
        <w:right w:val="none" w:sz="0" w:space="0" w:color="auto"/>
      </w:divBdr>
    </w:div>
    <w:div w:id="819804281">
      <w:bodyDiv w:val="1"/>
      <w:marLeft w:val="0"/>
      <w:marRight w:val="0"/>
      <w:marTop w:val="0"/>
      <w:marBottom w:val="0"/>
      <w:divBdr>
        <w:top w:val="none" w:sz="0" w:space="0" w:color="auto"/>
        <w:left w:val="none" w:sz="0" w:space="0" w:color="auto"/>
        <w:bottom w:val="none" w:sz="0" w:space="0" w:color="auto"/>
        <w:right w:val="none" w:sz="0" w:space="0" w:color="auto"/>
      </w:divBdr>
      <w:divsChild>
        <w:div w:id="412360082">
          <w:marLeft w:val="0"/>
          <w:marRight w:val="0"/>
          <w:marTop w:val="0"/>
          <w:marBottom w:val="0"/>
          <w:divBdr>
            <w:top w:val="none" w:sz="0" w:space="0" w:color="auto"/>
            <w:left w:val="none" w:sz="0" w:space="0" w:color="auto"/>
            <w:bottom w:val="none" w:sz="0" w:space="0" w:color="auto"/>
            <w:right w:val="none" w:sz="0" w:space="0" w:color="auto"/>
          </w:divBdr>
          <w:divsChild>
            <w:div w:id="1462918188">
              <w:marLeft w:val="0"/>
              <w:marRight w:val="0"/>
              <w:marTop w:val="0"/>
              <w:marBottom w:val="0"/>
              <w:divBdr>
                <w:top w:val="none" w:sz="0" w:space="0" w:color="auto"/>
                <w:left w:val="none" w:sz="0" w:space="0" w:color="auto"/>
                <w:bottom w:val="none" w:sz="0" w:space="0" w:color="auto"/>
                <w:right w:val="none" w:sz="0" w:space="0" w:color="auto"/>
              </w:divBdr>
            </w:div>
            <w:div w:id="885680136">
              <w:marLeft w:val="0"/>
              <w:marRight w:val="0"/>
              <w:marTop w:val="0"/>
              <w:marBottom w:val="0"/>
              <w:divBdr>
                <w:top w:val="none" w:sz="0" w:space="0" w:color="auto"/>
                <w:left w:val="none" w:sz="0" w:space="0" w:color="auto"/>
                <w:bottom w:val="none" w:sz="0" w:space="0" w:color="auto"/>
                <w:right w:val="none" w:sz="0" w:space="0" w:color="auto"/>
              </w:divBdr>
            </w:div>
          </w:divsChild>
        </w:div>
        <w:div w:id="118454178">
          <w:marLeft w:val="0"/>
          <w:marRight w:val="0"/>
          <w:marTop w:val="0"/>
          <w:marBottom w:val="0"/>
          <w:divBdr>
            <w:top w:val="none" w:sz="0" w:space="0" w:color="auto"/>
            <w:left w:val="none" w:sz="0" w:space="0" w:color="auto"/>
            <w:bottom w:val="none" w:sz="0" w:space="0" w:color="auto"/>
            <w:right w:val="none" w:sz="0" w:space="0" w:color="auto"/>
          </w:divBdr>
        </w:div>
      </w:divsChild>
    </w:div>
    <w:div w:id="1290815809">
      <w:bodyDiv w:val="1"/>
      <w:marLeft w:val="0"/>
      <w:marRight w:val="0"/>
      <w:marTop w:val="0"/>
      <w:marBottom w:val="0"/>
      <w:divBdr>
        <w:top w:val="none" w:sz="0" w:space="0" w:color="auto"/>
        <w:left w:val="none" w:sz="0" w:space="0" w:color="auto"/>
        <w:bottom w:val="none" w:sz="0" w:space="0" w:color="auto"/>
        <w:right w:val="none" w:sz="0" w:space="0" w:color="auto"/>
      </w:divBdr>
      <w:divsChild>
        <w:div w:id="1072002679">
          <w:marLeft w:val="432"/>
          <w:marRight w:val="432"/>
          <w:marTop w:val="150"/>
          <w:marBottom w:val="150"/>
          <w:divBdr>
            <w:top w:val="none" w:sz="0" w:space="0" w:color="auto"/>
            <w:left w:val="none" w:sz="0" w:space="0" w:color="auto"/>
            <w:bottom w:val="none" w:sz="0" w:space="0" w:color="auto"/>
            <w:right w:val="none" w:sz="0" w:space="0" w:color="auto"/>
          </w:divBdr>
        </w:div>
      </w:divsChild>
    </w:div>
    <w:div w:id="1517499196">
      <w:bodyDiv w:val="1"/>
      <w:marLeft w:val="0"/>
      <w:marRight w:val="0"/>
      <w:marTop w:val="0"/>
      <w:marBottom w:val="0"/>
      <w:divBdr>
        <w:top w:val="none" w:sz="0" w:space="0" w:color="auto"/>
        <w:left w:val="none" w:sz="0" w:space="0" w:color="auto"/>
        <w:bottom w:val="none" w:sz="0" w:space="0" w:color="auto"/>
        <w:right w:val="none" w:sz="0" w:space="0" w:color="auto"/>
      </w:divBdr>
    </w:div>
    <w:div w:id="2083989915">
      <w:bodyDiv w:val="1"/>
      <w:marLeft w:val="0"/>
      <w:marRight w:val="0"/>
      <w:marTop w:val="0"/>
      <w:marBottom w:val="0"/>
      <w:divBdr>
        <w:top w:val="none" w:sz="0" w:space="0" w:color="auto"/>
        <w:left w:val="none" w:sz="0" w:space="0" w:color="auto"/>
        <w:bottom w:val="none" w:sz="0" w:space="0" w:color="auto"/>
        <w:right w:val="none" w:sz="0" w:space="0" w:color="auto"/>
      </w:divBdr>
    </w:div>
    <w:div w:id="2103456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hallin/Dropbox%20(Srey)/Inter%20Business%20Initiative/Design/Mallar/InterBusiness_wordmall-20190129.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BB7B-5745-F142-9904-6D0650490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InterBusiness_wordmall-20190129.dotx</Template>
  <TotalTime>5</TotalTime>
  <Pages>2</Pages>
  <Words>373</Words>
  <Characters>2110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Pondus Kommunikation</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Hallin</dc:creator>
  <cp:keywords/>
  <dc:description/>
  <cp:lastModifiedBy>Johanna Hallin</cp:lastModifiedBy>
  <cp:revision>1</cp:revision>
  <cp:lastPrinted>2019-01-28T07:51:00Z</cp:lastPrinted>
  <dcterms:created xsi:type="dcterms:W3CDTF">2019-01-28T07:46:00Z</dcterms:created>
  <dcterms:modified xsi:type="dcterms:W3CDTF">2019-01-28T07:51:00Z</dcterms:modified>
</cp:coreProperties>
</file>