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39DCDBB9" w:rsidR="00E22959" w:rsidRPr="00B565BF" w:rsidRDefault="00A903B5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Eine Woche – über 500 Schülerinnen und Schüler – eine Mission</w:t>
      </w:r>
    </w:p>
    <w:p w14:paraId="49BA7045" w14:textId="17CC005B" w:rsidR="00860C0C" w:rsidRDefault="00860C0C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53D07" w:rsidRPr="00D53D07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05FA39DB" wp14:editId="773AB093">
            <wp:extent cx="5391150" cy="3596375"/>
            <wp:effectExtent l="0" t="0" r="0" b="4445"/>
            <wp:docPr id="1" name="Grafik 1" descr="O:\Hochschulkommunikation\5_Redaktion\3_Redaktionsthemen\2021\02_2021\2021_02_02_Schülerveranstaltungen\210209_Bild_TH_News_Studienorientierung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2_2021\2021_02_02_Schülerveranstaltungen\210209_Bild_TH_News_Studienorientierung.doc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313" cy="36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32D3BE60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A903B5">
        <w:rPr>
          <w:rFonts w:ascii="Lucida Sans Unicode" w:hAnsi="Lucida Sans Unicode" w:cs="Lucida Sans Unicode"/>
          <w:sz w:val="20"/>
          <w:szCs w:val="20"/>
        </w:rPr>
        <w:t xml:space="preserve">Die Studienorientierung der TH Wildau war Ende Januar wieder digital im Einsatz und informierte </w:t>
      </w:r>
      <w:r w:rsidR="00DC2170">
        <w:rPr>
          <w:rFonts w:ascii="Lucida Sans Unicode" w:hAnsi="Lucida Sans Unicode" w:cs="Lucida Sans Unicode"/>
          <w:sz w:val="20"/>
          <w:szCs w:val="20"/>
        </w:rPr>
        <w:t xml:space="preserve">Schülerinnen und Schüler verschiedener Berliner und Brandenburger Schulen rund um das Thema Studium. </w:t>
      </w:r>
    </w:p>
    <w:p w14:paraId="4B4C4626" w14:textId="74A60D48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C2170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1C890A45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C2170">
        <w:rPr>
          <w:rFonts w:ascii="Lucida Sans Unicode" w:hAnsi="Lucida Sans Unicode" w:cs="Lucida Sans Unicode"/>
          <w:sz w:val="20"/>
          <w:szCs w:val="20"/>
        </w:rPr>
        <w:t>Studienorientierung digital</w:t>
      </w:r>
    </w:p>
    <w:p w14:paraId="59BAE974" w14:textId="4AA3E7B2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68F746A9" w14:textId="7333CDE8" w:rsidR="007D098B" w:rsidRPr="00C07BCD" w:rsidRDefault="00E5717F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Die letzte Januar-Woche stand für die TH Wildau im Zeichen </w:t>
      </w:r>
      <w:r w:rsidR="00210561">
        <w:rPr>
          <w:rFonts w:ascii="Lucida Sans Unicode" w:hAnsi="Lucida Sans Unicode" w:cs="Lucida Sans Unicode"/>
          <w:b/>
          <w:sz w:val="20"/>
          <w:szCs w:val="20"/>
        </w:rPr>
        <w:t>der virtuellen Studienori</w:t>
      </w:r>
      <w:r w:rsidR="00B34D44">
        <w:rPr>
          <w:rFonts w:ascii="Lucida Sans Unicode" w:hAnsi="Lucida Sans Unicode" w:cs="Lucida Sans Unicode"/>
          <w:b/>
          <w:sz w:val="20"/>
          <w:szCs w:val="20"/>
        </w:rPr>
        <w:t>e</w:t>
      </w:r>
      <w:r w:rsidR="00210561">
        <w:rPr>
          <w:rFonts w:ascii="Lucida Sans Unicode" w:hAnsi="Lucida Sans Unicode" w:cs="Lucida Sans Unicode"/>
          <w:b/>
          <w:sz w:val="20"/>
          <w:szCs w:val="20"/>
        </w:rPr>
        <w:t xml:space="preserve">ntierung. Mit dem ersten digitalen Fachtag Informatik und verschiedenen </w:t>
      </w:r>
      <w:r w:rsidR="002D403F">
        <w:rPr>
          <w:rFonts w:ascii="Lucida Sans Unicode" w:hAnsi="Lucida Sans Unicode" w:cs="Lucida Sans Unicode"/>
          <w:b/>
          <w:sz w:val="20"/>
          <w:szCs w:val="20"/>
        </w:rPr>
        <w:t xml:space="preserve">virtuell </w:t>
      </w:r>
      <w:r w:rsidR="00210561">
        <w:rPr>
          <w:rFonts w:ascii="Lucida Sans Unicode" w:hAnsi="Lucida Sans Unicode" w:cs="Lucida Sans Unicode"/>
          <w:b/>
          <w:sz w:val="20"/>
          <w:szCs w:val="20"/>
        </w:rPr>
        <w:t>durchgeführten Infoveranstaltungen an Berliner und Brandenburger Schulen</w:t>
      </w:r>
      <w:r w:rsidR="00196B32">
        <w:rPr>
          <w:rFonts w:ascii="Lucida Sans Unicode" w:hAnsi="Lucida Sans Unicode" w:cs="Lucida Sans Unicode"/>
          <w:b/>
          <w:sz w:val="20"/>
          <w:szCs w:val="20"/>
        </w:rPr>
        <w:t xml:space="preserve"> konnten sich</w:t>
      </w:r>
      <w:r w:rsidR="00210561">
        <w:rPr>
          <w:rFonts w:ascii="Lucida Sans Unicode" w:hAnsi="Lucida Sans Unicode" w:cs="Lucida Sans Unicode"/>
          <w:b/>
          <w:sz w:val="20"/>
          <w:szCs w:val="20"/>
        </w:rPr>
        <w:t xml:space="preserve"> insgesamt über 500 Schülerinnen und Schüler aus der R</w:t>
      </w:r>
      <w:r w:rsidR="00196B32">
        <w:rPr>
          <w:rFonts w:ascii="Lucida Sans Unicode" w:hAnsi="Lucida Sans Unicode" w:cs="Lucida Sans Unicode"/>
          <w:b/>
          <w:sz w:val="20"/>
          <w:szCs w:val="20"/>
        </w:rPr>
        <w:t>egion zu bestimmten Fachrichtungen aber auch allgemein zum Thema Studium informieren.</w:t>
      </w:r>
    </w:p>
    <w:p w14:paraId="700A844F" w14:textId="73178932" w:rsidR="0042192B" w:rsidRPr="00C07BCD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70CACCBA" w14:textId="3AB636A4" w:rsidR="00E227E1" w:rsidRDefault="00B04328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Mission war klar: Jungen Menschen im Dschungel der Informationen rund um das Thema Studium eine Orientierung geben und zugleich zwischen digitalen Lerneinheiten eine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interessante Abwechslung bieten. Mit diesen Zielen </w:t>
      </w:r>
      <w:r w:rsidR="00173C97">
        <w:rPr>
          <w:rFonts w:ascii="Lucida Sans Unicode" w:hAnsi="Lucida Sans Unicode" w:cs="Lucida Sans Unicode"/>
          <w:sz w:val="20"/>
          <w:szCs w:val="20"/>
        </w:rPr>
        <w:t>führte</w:t>
      </w:r>
      <w:r>
        <w:rPr>
          <w:rFonts w:ascii="Lucida Sans Unicode" w:hAnsi="Lucida Sans Unicode" w:cs="Lucida Sans Unicode"/>
          <w:sz w:val="20"/>
          <w:szCs w:val="20"/>
        </w:rPr>
        <w:t xml:space="preserve"> die Technische Hochschule Wildau (TH Wildau) Ende Januar</w:t>
      </w:r>
      <w:r w:rsidR="002D403F">
        <w:rPr>
          <w:rFonts w:ascii="Lucida Sans Unicode" w:hAnsi="Lucida Sans Unicode" w:cs="Lucida Sans Unicode"/>
          <w:sz w:val="20"/>
          <w:szCs w:val="20"/>
        </w:rPr>
        <w:t xml:space="preserve"> 2021</w:t>
      </w:r>
      <w:r>
        <w:rPr>
          <w:rFonts w:ascii="Lucida Sans Unicode" w:hAnsi="Lucida Sans Unicode" w:cs="Lucida Sans Unicode"/>
          <w:sz w:val="20"/>
          <w:szCs w:val="20"/>
        </w:rPr>
        <w:t>, teilweise in Kooperation mit dem Netzwerk Studienorientierung</w:t>
      </w:r>
      <w:r w:rsidR="00F73CFF">
        <w:rPr>
          <w:rFonts w:ascii="Lucida Sans Unicode" w:hAnsi="Lucida Sans Unicode" w:cs="Lucida Sans Unicode"/>
          <w:sz w:val="20"/>
          <w:szCs w:val="20"/>
        </w:rPr>
        <w:t xml:space="preserve"> Brandenburg</w:t>
      </w:r>
      <w:r>
        <w:rPr>
          <w:rFonts w:ascii="Lucida Sans Unicode" w:hAnsi="Lucida Sans Unicode" w:cs="Lucida Sans Unicode"/>
          <w:sz w:val="20"/>
          <w:szCs w:val="20"/>
        </w:rPr>
        <w:t xml:space="preserve"> und anderen Hochschulen des Landes, verschiedene virtuelle Infoveranstaltungen</w:t>
      </w:r>
      <w:r w:rsidR="00173C97">
        <w:rPr>
          <w:rFonts w:ascii="Lucida Sans Unicode" w:hAnsi="Lucida Sans Unicode" w:cs="Lucida Sans Unicode"/>
          <w:sz w:val="20"/>
          <w:szCs w:val="20"/>
        </w:rPr>
        <w:t xml:space="preserve"> durch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177ADD">
        <w:rPr>
          <w:rFonts w:ascii="Lucida Sans Unicode" w:hAnsi="Lucida Sans Unicode" w:cs="Lucida Sans Unicode"/>
          <w:sz w:val="20"/>
          <w:szCs w:val="20"/>
        </w:rPr>
        <w:t xml:space="preserve">„Mit unseren </w:t>
      </w:r>
      <w:r w:rsidR="00173C97">
        <w:rPr>
          <w:rFonts w:ascii="Lucida Sans Unicode" w:hAnsi="Lucida Sans Unicode" w:cs="Lucida Sans Unicode"/>
          <w:sz w:val="20"/>
          <w:szCs w:val="20"/>
        </w:rPr>
        <w:t>Workshops</w:t>
      </w:r>
      <w:r w:rsidR="00177ADD">
        <w:rPr>
          <w:rFonts w:ascii="Lucida Sans Unicode" w:hAnsi="Lucida Sans Unicode" w:cs="Lucida Sans Unicode"/>
          <w:sz w:val="20"/>
          <w:szCs w:val="20"/>
        </w:rPr>
        <w:t xml:space="preserve"> wollen wir Jugendliche in erster Linie </w:t>
      </w:r>
      <w:r w:rsidR="00826AEA">
        <w:rPr>
          <w:rFonts w:ascii="Lucida Sans Unicode" w:hAnsi="Lucida Sans Unicode" w:cs="Lucida Sans Unicode"/>
          <w:sz w:val="20"/>
          <w:szCs w:val="20"/>
        </w:rPr>
        <w:t xml:space="preserve">über die verschiedenen Wege an die Hochschule informieren, Vorurteile gegenüber bestimmten Fachrichtungen abbauen und sie für ein Studium begeistern“, so </w:t>
      </w:r>
      <w:r w:rsidR="002D403F">
        <w:rPr>
          <w:rFonts w:ascii="Lucida Sans Unicode" w:hAnsi="Lucida Sans Unicode" w:cs="Lucida Sans Unicode"/>
          <w:sz w:val="20"/>
          <w:szCs w:val="20"/>
        </w:rPr>
        <w:t xml:space="preserve">Dr. Andreas Preiß </w:t>
      </w:r>
      <w:r w:rsidR="00826AEA">
        <w:rPr>
          <w:rFonts w:ascii="Lucida Sans Unicode" w:hAnsi="Lucida Sans Unicode" w:cs="Lucida Sans Unicode"/>
          <w:sz w:val="20"/>
          <w:szCs w:val="20"/>
        </w:rPr>
        <w:t xml:space="preserve">vom Team der Studienorientierung an der TH Wildau. </w:t>
      </w:r>
    </w:p>
    <w:p w14:paraId="0BE691BC" w14:textId="49FB40D5" w:rsidR="00177ADD" w:rsidRPr="00177ADD" w:rsidRDefault="00177ADD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Abwechslung im Klassenraum </w:t>
      </w:r>
    </w:p>
    <w:p w14:paraId="5FAF92FC" w14:textId="410DBECC" w:rsidR="00E227E1" w:rsidRDefault="00B04328" w:rsidP="00177AD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Den Auftakt </w:t>
      </w:r>
      <w:r w:rsidR="00E227E1">
        <w:rPr>
          <w:rFonts w:ascii="Lucida Sans Unicode" w:hAnsi="Lucida Sans Unicode" w:cs="Lucida Sans Unicode"/>
          <w:sz w:val="20"/>
          <w:szCs w:val="20"/>
        </w:rPr>
        <w:t>bildete ein spannendes Programm an der Evangelischen Schule Schönefeld. Gemeinsam mit dem Netzwerk Studienorientierung Brandenburg</w:t>
      </w:r>
      <w:r w:rsidR="003A6123">
        <w:rPr>
          <w:rFonts w:ascii="Lucida Sans Unicode" w:hAnsi="Lucida Sans Unicode" w:cs="Lucida Sans Unicode"/>
          <w:sz w:val="20"/>
          <w:szCs w:val="20"/>
        </w:rPr>
        <w:t xml:space="preserve"> und weiteren Brandenburger Hochschulen</w:t>
      </w:r>
      <w:r w:rsidR="00E227E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45947">
        <w:rPr>
          <w:rFonts w:ascii="Lucida Sans Unicode" w:hAnsi="Lucida Sans Unicode" w:cs="Lucida Sans Unicode"/>
          <w:sz w:val="20"/>
          <w:szCs w:val="20"/>
        </w:rPr>
        <w:t>informierte</w:t>
      </w:r>
      <w:r w:rsidR="00173C97">
        <w:rPr>
          <w:rFonts w:ascii="Lucida Sans Unicode" w:hAnsi="Lucida Sans Unicode" w:cs="Lucida Sans Unicode"/>
          <w:sz w:val="20"/>
          <w:szCs w:val="20"/>
        </w:rPr>
        <w:t xml:space="preserve"> die TH</w:t>
      </w:r>
      <w:r w:rsidR="00C45947">
        <w:rPr>
          <w:rFonts w:ascii="Lucida Sans Unicode" w:hAnsi="Lucida Sans Unicode" w:cs="Lucida Sans Unicode"/>
          <w:sz w:val="20"/>
          <w:szCs w:val="20"/>
        </w:rPr>
        <w:t xml:space="preserve"> Wildau</w:t>
      </w:r>
      <w:r w:rsidR="00E227E1">
        <w:rPr>
          <w:rFonts w:ascii="Lucida Sans Unicode" w:hAnsi="Lucida Sans Unicode" w:cs="Lucida Sans Unicode"/>
          <w:sz w:val="20"/>
          <w:szCs w:val="20"/>
        </w:rPr>
        <w:t xml:space="preserve"> Schülerinnen und Schüler</w:t>
      </w:r>
      <w:r w:rsidR="00F73CFF">
        <w:rPr>
          <w:rFonts w:ascii="Lucida Sans Unicode" w:hAnsi="Lucida Sans Unicode" w:cs="Lucida Sans Unicode"/>
          <w:sz w:val="20"/>
          <w:szCs w:val="20"/>
        </w:rPr>
        <w:t xml:space="preserve"> der elften</w:t>
      </w:r>
      <w:r w:rsidR="00E227E1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F73CFF">
        <w:rPr>
          <w:rFonts w:ascii="Lucida Sans Unicode" w:hAnsi="Lucida Sans Unicode" w:cs="Lucida Sans Unicode"/>
          <w:sz w:val="20"/>
          <w:szCs w:val="20"/>
        </w:rPr>
        <w:t>zwölften</w:t>
      </w:r>
      <w:r w:rsidR="00E227E1">
        <w:rPr>
          <w:rFonts w:ascii="Lucida Sans Unicode" w:hAnsi="Lucida Sans Unicode" w:cs="Lucida Sans Unicode"/>
          <w:sz w:val="20"/>
          <w:szCs w:val="20"/>
        </w:rPr>
        <w:t xml:space="preserve"> Klassen in virtuellen Räumen zu verschiedenen </w:t>
      </w:r>
      <w:r w:rsidR="00F73CFF">
        <w:rPr>
          <w:rFonts w:ascii="Lucida Sans Unicode" w:hAnsi="Lucida Sans Unicode" w:cs="Lucida Sans Unicode"/>
          <w:sz w:val="20"/>
          <w:szCs w:val="20"/>
        </w:rPr>
        <w:t>Themen</w:t>
      </w:r>
      <w:r w:rsidR="00E227E1">
        <w:rPr>
          <w:rFonts w:ascii="Lucida Sans Unicode" w:hAnsi="Lucida Sans Unicode" w:cs="Lucida Sans Unicode"/>
          <w:sz w:val="20"/>
          <w:szCs w:val="20"/>
        </w:rPr>
        <w:t xml:space="preserve">. Das Team der </w:t>
      </w:r>
      <w:r w:rsidR="00C45947">
        <w:rPr>
          <w:rFonts w:ascii="Lucida Sans Unicode" w:hAnsi="Lucida Sans Unicode" w:cs="Lucida Sans Unicode"/>
          <w:sz w:val="20"/>
          <w:szCs w:val="20"/>
        </w:rPr>
        <w:t xml:space="preserve">Wildauer </w:t>
      </w:r>
      <w:r w:rsidR="00E227E1">
        <w:rPr>
          <w:rFonts w:ascii="Lucida Sans Unicode" w:hAnsi="Lucida Sans Unicode" w:cs="Lucida Sans Unicode"/>
          <w:sz w:val="20"/>
          <w:szCs w:val="20"/>
        </w:rPr>
        <w:t>St</w:t>
      </w:r>
      <w:r w:rsidR="00C45947">
        <w:rPr>
          <w:rFonts w:ascii="Lucida Sans Unicode" w:hAnsi="Lucida Sans Unicode" w:cs="Lucida Sans Unicode"/>
          <w:sz w:val="20"/>
          <w:szCs w:val="20"/>
        </w:rPr>
        <w:t>udienorientierung</w:t>
      </w:r>
      <w:r w:rsidR="00E227E1">
        <w:rPr>
          <w:rFonts w:ascii="Lucida Sans Unicode" w:hAnsi="Lucida Sans Unicode" w:cs="Lucida Sans Unicode"/>
          <w:sz w:val="20"/>
          <w:szCs w:val="20"/>
        </w:rPr>
        <w:t xml:space="preserve"> brachte einführend Licht ins Dunkel der „Black Box Studium“ und </w:t>
      </w:r>
      <w:r w:rsidR="00F73CFF">
        <w:rPr>
          <w:rFonts w:ascii="Lucida Sans Unicode" w:hAnsi="Lucida Sans Unicode" w:cs="Lucida Sans Unicode"/>
          <w:sz w:val="20"/>
          <w:szCs w:val="20"/>
        </w:rPr>
        <w:t>zeigte</w:t>
      </w:r>
      <w:r w:rsidR="00E227E1">
        <w:rPr>
          <w:rFonts w:ascii="Lucida Sans Unicode" w:hAnsi="Lucida Sans Unicode" w:cs="Lucida Sans Unicode"/>
          <w:sz w:val="20"/>
          <w:szCs w:val="20"/>
        </w:rPr>
        <w:t xml:space="preserve"> beispielsweise</w:t>
      </w:r>
      <w:r w:rsidR="00F73CFF">
        <w:rPr>
          <w:rFonts w:ascii="Lucida Sans Unicode" w:hAnsi="Lucida Sans Unicode" w:cs="Lucida Sans Unicode"/>
          <w:sz w:val="20"/>
          <w:szCs w:val="20"/>
        </w:rPr>
        <w:t xml:space="preserve"> auf</w:t>
      </w:r>
      <w:r w:rsidR="00E227E1">
        <w:rPr>
          <w:rFonts w:ascii="Lucida Sans Unicode" w:hAnsi="Lucida Sans Unicode" w:cs="Lucida Sans Unicode"/>
          <w:sz w:val="20"/>
          <w:szCs w:val="20"/>
        </w:rPr>
        <w:t xml:space="preserve">, dass die Welt von Ingenieurinnen und Ingenieuren viel bunter ist als oft angenommen. Auch die </w:t>
      </w:r>
      <w:r w:rsidR="00177ADD">
        <w:rPr>
          <w:rFonts w:ascii="Lucida Sans Unicode" w:hAnsi="Lucida Sans Unicode" w:cs="Lucida Sans Unicode"/>
          <w:sz w:val="20"/>
          <w:szCs w:val="20"/>
        </w:rPr>
        <w:t xml:space="preserve">Jugendlichen der Sekundarstufe II an der </w:t>
      </w:r>
      <w:r w:rsidR="00177ADD" w:rsidRPr="00177ADD">
        <w:rPr>
          <w:rFonts w:ascii="Lucida Sans Unicode" w:hAnsi="Lucida Sans Unicode" w:cs="Lucida Sans Unicode"/>
          <w:sz w:val="20"/>
          <w:szCs w:val="20"/>
        </w:rPr>
        <w:t>Gesamtschule "Paul Dessau"</w:t>
      </w:r>
      <w:r w:rsidR="00177ADD">
        <w:rPr>
          <w:rFonts w:ascii="Lucida Sans Unicode" w:hAnsi="Lucida Sans Unicode" w:cs="Lucida Sans Unicode"/>
          <w:sz w:val="20"/>
          <w:szCs w:val="20"/>
        </w:rPr>
        <w:t xml:space="preserve"> in Zeuthen </w:t>
      </w:r>
      <w:r w:rsidR="00C45947">
        <w:rPr>
          <w:rFonts w:ascii="Lucida Sans Unicode" w:hAnsi="Lucida Sans Unicode" w:cs="Lucida Sans Unicode"/>
          <w:sz w:val="20"/>
          <w:szCs w:val="20"/>
        </w:rPr>
        <w:t>nutzten</w:t>
      </w:r>
      <w:r w:rsidR="00177ADD">
        <w:rPr>
          <w:rFonts w:ascii="Lucida Sans Unicode" w:hAnsi="Lucida Sans Unicode" w:cs="Lucida Sans Unicode"/>
          <w:sz w:val="20"/>
          <w:szCs w:val="20"/>
        </w:rPr>
        <w:t xml:space="preserve"> das abwechslungsreiche Programm </w:t>
      </w:r>
      <w:r w:rsidR="00F73CFF">
        <w:rPr>
          <w:rFonts w:ascii="Lucida Sans Unicode" w:hAnsi="Lucida Sans Unicode" w:cs="Lucida Sans Unicode"/>
          <w:sz w:val="20"/>
          <w:szCs w:val="20"/>
        </w:rPr>
        <w:t xml:space="preserve">an einem weiteren Termin </w:t>
      </w:r>
      <w:r w:rsidR="00177ADD">
        <w:rPr>
          <w:rFonts w:ascii="Lucida Sans Unicode" w:hAnsi="Lucida Sans Unicode" w:cs="Lucida Sans Unicode"/>
          <w:sz w:val="20"/>
          <w:szCs w:val="20"/>
        </w:rPr>
        <w:t xml:space="preserve">und konnten </w:t>
      </w:r>
      <w:r w:rsidR="00CD4FAF">
        <w:rPr>
          <w:rFonts w:ascii="Lucida Sans Unicode" w:hAnsi="Lucida Sans Unicode" w:cs="Lucida Sans Unicode"/>
          <w:sz w:val="20"/>
          <w:szCs w:val="20"/>
        </w:rPr>
        <w:t>mit Fragen aller Art ihren Wissensdurst stillen.</w:t>
      </w:r>
    </w:p>
    <w:p w14:paraId="6ECE3835" w14:textId="0676A1F6" w:rsidR="00177ADD" w:rsidRDefault="00826AEA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Studiengangbezogene Einblicke </w:t>
      </w:r>
    </w:p>
    <w:p w14:paraId="4EB0C3C6" w14:textId="1C27CC15" w:rsidR="00826AEA" w:rsidRDefault="00F73CFF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Der</w:t>
      </w:r>
      <w:r w:rsidR="00251886">
        <w:rPr>
          <w:rFonts w:ascii="Lucida Sans Unicode" w:hAnsi="Lucida Sans Unicode" w:cs="Lucida Sans Unicode"/>
          <w:sz w:val="20"/>
          <w:szCs w:val="20"/>
        </w:rPr>
        <w:t xml:space="preserve"> von der TH Wildau organisierte F</w:t>
      </w:r>
      <w:r w:rsidR="00E35A33">
        <w:rPr>
          <w:rFonts w:ascii="Lucida Sans Unicode" w:hAnsi="Lucida Sans Unicode" w:cs="Lucida Sans Unicode"/>
          <w:sz w:val="20"/>
          <w:szCs w:val="20"/>
        </w:rPr>
        <w:t>achtag Informatik, in der zehnten</w:t>
      </w:r>
      <w:r w:rsidR="00251886">
        <w:rPr>
          <w:rFonts w:ascii="Lucida Sans Unicode" w:hAnsi="Lucida Sans Unicode" w:cs="Lucida Sans Unicode"/>
          <w:sz w:val="20"/>
          <w:szCs w:val="20"/>
        </w:rPr>
        <w:t xml:space="preserve"> Auflage digital organisiert, lockte </w:t>
      </w:r>
      <w:r w:rsidR="002D403F">
        <w:rPr>
          <w:rFonts w:ascii="Lucida Sans Unicode" w:hAnsi="Lucida Sans Unicode" w:cs="Lucida Sans Unicode"/>
          <w:sz w:val="20"/>
          <w:szCs w:val="20"/>
        </w:rPr>
        <w:t>am 26</w:t>
      </w:r>
      <w:r w:rsidR="003A6123">
        <w:rPr>
          <w:rFonts w:ascii="Lucida Sans Unicode" w:hAnsi="Lucida Sans Unicode" w:cs="Lucida Sans Unicode"/>
          <w:sz w:val="20"/>
          <w:szCs w:val="20"/>
        </w:rPr>
        <w:t>.</w:t>
      </w:r>
      <w:r w:rsidR="002D403F">
        <w:rPr>
          <w:rFonts w:ascii="Lucida Sans Unicode" w:hAnsi="Lucida Sans Unicode" w:cs="Lucida Sans Unicode"/>
          <w:sz w:val="20"/>
          <w:szCs w:val="20"/>
        </w:rPr>
        <w:t xml:space="preserve"> Januar 2021 </w:t>
      </w:r>
      <w:r w:rsidR="00B60FF5">
        <w:rPr>
          <w:rFonts w:ascii="Lucida Sans Unicode" w:hAnsi="Lucida Sans Unicode" w:cs="Lucida Sans Unicode"/>
          <w:sz w:val="20"/>
          <w:szCs w:val="20"/>
        </w:rPr>
        <w:t>z</w:t>
      </w:r>
      <w:r w:rsidR="00251886">
        <w:rPr>
          <w:rFonts w:ascii="Lucida Sans Unicode" w:hAnsi="Lucida Sans Unicode" w:cs="Lucida Sans Unicode"/>
          <w:sz w:val="20"/>
          <w:szCs w:val="20"/>
        </w:rPr>
        <w:t xml:space="preserve">ahlreiche Schülerinnen und Schüler ab </w:t>
      </w:r>
      <w:r>
        <w:rPr>
          <w:rFonts w:ascii="Lucida Sans Unicode" w:hAnsi="Lucida Sans Unicode" w:cs="Lucida Sans Unicode"/>
          <w:sz w:val="20"/>
          <w:szCs w:val="20"/>
        </w:rPr>
        <w:t>der zehnten</w:t>
      </w:r>
      <w:r w:rsidR="00251886">
        <w:rPr>
          <w:rFonts w:ascii="Lucida Sans Unicode" w:hAnsi="Lucida Sans Unicode" w:cs="Lucida Sans Unicode"/>
          <w:sz w:val="20"/>
          <w:szCs w:val="20"/>
        </w:rPr>
        <w:t xml:space="preserve"> Klasse vor die Bildschirme. In </w:t>
      </w:r>
      <w:r w:rsidR="00251886" w:rsidRPr="00251886">
        <w:rPr>
          <w:rFonts w:ascii="Lucida Sans Unicode" w:hAnsi="Lucida Sans Unicode" w:cs="Lucida Sans Unicode"/>
          <w:sz w:val="20"/>
          <w:szCs w:val="20"/>
        </w:rPr>
        <w:t xml:space="preserve">spannenden </w:t>
      </w:r>
      <w:r>
        <w:rPr>
          <w:rFonts w:ascii="Lucida Sans Unicode" w:hAnsi="Lucida Sans Unicode" w:cs="Lucida Sans Unicode"/>
          <w:sz w:val="20"/>
          <w:szCs w:val="20"/>
        </w:rPr>
        <w:t xml:space="preserve">virtuellen </w:t>
      </w:r>
      <w:r w:rsidR="00251886" w:rsidRPr="00251886">
        <w:rPr>
          <w:rFonts w:ascii="Lucida Sans Unicode" w:hAnsi="Lucida Sans Unicode" w:cs="Lucida Sans Unicode"/>
          <w:sz w:val="20"/>
          <w:szCs w:val="20"/>
        </w:rPr>
        <w:t>Worksho</w:t>
      </w:r>
      <w:r w:rsidR="00251886">
        <w:rPr>
          <w:rFonts w:ascii="Lucida Sans Unicode" w:hAnsi="Lucida Sans Unicode" w:cs="Lucida Sans Unicode"/>
          <w:sz w:val="20"/>
          <w:szCs w:val="20"/>
        </w:rPr>
        <w:t>ps, Labor-Seminaren</w:t>
      </w:r>
      <w:r w:rsidR="00251886" w:rsidRPr="00251886">
        <w:rPr>
          <w:rFonts w:ascii="Lucida Sans Unicode" w:hAnsi="Lucida Sans Unicode" w:cs="Lucida Sans Unicode"/>
          <w:sz w:val="20"/>
          <w:szCs w:val="20"/>
        </w:rPr>
        <w:t xml:space="preserve"> und Vorlesungen </w:t>
      </w:r>
      <w:r w:rsidR="00251886">
        <w:rPr>
          <w:rFonts w:ascii="Lucida Sans Unicode" w:hAnsi="Lucida Sans Unicode" w:cs="Lucida Sans Unicode"/>
          <w:sz w:val="20"/>
          <w:szCs w:val="20"/>
        </w:rPr>
        <w:t xml:space="preserve">gaben die Dozentinnen und Dozenten </w:t>
      </w:r>
      <w:r w:rsidR="00251886" w:rsidRPr="00251886">
        <w:rPr>
          <w:rFonts w:ascii="Lucida Sans Unicode" w:hAnsi="Lucida Sans Unicode" w:cs="Lucida Sans Unicode"/>
          <w:sz w:val="20"/>
          <w:szCs w:val="20"/>
        </w:rPr>
        <w:t>Einblicke in das</w:t>
      </w:r>
      <w:r w:rsidR="00251886">
        <w:rPr>
          <w:rFonts w:ascii="Lucida Sans Unicode" w:hAnsi="Lucida Sans Unicode" w:cs="Lucida Sans Unicode"/>
          <w:sz w:val="20"/>
          <w:szCs w:val="20"/>
        </w:rPr>
        <w:t xml:space="preserve"> breite Spektrum moderner I</w:t>
      </w:r>
      <w:r w:rsidR="00E362A6">
        <w:rPr>
          <w:rFonts w:ascii="Lucida Sans Unicode" w:hAnsi="Lucida Sans Unicode" w:cs="Lucida Sans Unicode"/>
          <w:sz w:val="20"/>
          <w:szCs w:val="20"/>
        </w:rPr>
        <w:t xml:space="preserve">nformationstechnologien, beispielsweise inwieweit </w:t>
      </w:r>
      <w:proofErr w:type="spellStart"/>
      <w:r w:rsidR="00E362A6">
        <w:rPr>
          <w:rFonts w:ascii="Lucida Sans Unicode" w:hAnsi="Lucida Sans Unicode" w:cs="Lucida Sans Unicode"/>
          <w:sz w:val="20"/>
          <w:szCs w:val="20"/>
        </w:rPr>
        <w:t>humanoide</w:t>
      </w:r>
      <w:proofErr w:type="spellEnd"/>
      <w:r w:rsidR="00E362A6">
        <w:rPr>
          <w:rFonts w:ascii="Lucida Sans Unicode" w:hAnsi="Lucida Sans Unicode" w:cs="Lucida Sans Unicode"/>
          <w:sz w:val="20"/>
          <w:szCs w:val="20"/>
        </w:rPr>
        <w:t xml:space="preserve"> Roboter den Alltag bereichern oder welches St</w:t>
      </w:r>
      <w:r w:rsidR="00C54057">
        <w:rPr>
          <w:rFonts w:ascii="Lucida Sans Unicode" w:hAnsi="Lucida Sans Unicode" w:cs="Lucida Sans Unicode"/>
          <w:sz w:val="20"/>
          <w:szCs w:val="20"/>
        </w:rPr>
        <w:t>udienfach für Computerspiel-Lie</w:t>
      </w:r>
      <w:bookmarkStart w:id="0" w:name="_GoBack"/>
      <w:bookmarkEnd w:id="0"/>
      <w:r w:rsidR="00E362A6">
        <w:rPr>
          <w:rFonts w:ascii="Lucida Sans Unicode" w:hAnsi="Lucida Sans Unicode" w:cs="Lucida Sans Unicode"/>
          <w:sz w:val="20"/>
          <w:szCs w:val="20"/>
        </w:rPr>
        <w:t xml:space="preserve">bhaber in Frage kommt. Insgesamt </w:t>
      </w:r>
      <w:r w:rsidR="003A6123">
        <w:rPr>
          <w:rFonts w:ascii="Lucida Sans Unicode" w:hAnsi="Lucida Sans Unicode" w:cs="Lucida Sans Unicode"/>
          <w:sz w:val="20"/>
          <w:szCs w:val="20"/>
        </w:rPr>
        <w:t>knapp 300</w:t>
      </w:r>
      <w:r w:rsidR="00E362A6">
        <w:rPr>
          <w:rFonts w:ascii="Lucida Sans Unicode" w:hAnsi="Lucida Sans Unicode" w:cs="Lucida Sans Unicode"/>
          <w:sz w:val="20"/>
          <w:szCs w:val="20"/>
        </w:rPr>
        <w:t xml:space="preserve"> Schülerinnen und S</w:t>
      </w:r>
      <w:r>
        <w:rPr>
          <w:rFonts w:ascii="Lucida Sans Unicode" w:hAnsi="Lucida Sans Unicode" w:cs="Lucida Sans Unicode"/>
          <w:sz w:val="20"/>
          <w:szCs w:val="20"/>
        </w:rPr>
        <w:t>chüler besuchten</w:t>
      </w:r>
      <w:r w:rsidR="00E36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C12CE">
        <w:rPr>
          <w:rFonts w:ascii="Lucida Sans Unicode" w:hAnsi="Lucida Sans Unicode" w:cs="Lucida Sans Unicode"/>
          <w:sz w:val="20"/>
          <w:szCs w:val="20"/>
        </w:rPr>
        <w:t xml:space="preserve">jeweils </w:t>
      </w:r>
      <w:r w:rsidR="00E362A6">
        <w:rPr>
          <w:rFonts w:ascii="Lucida Sans Unicode" w:hAnsi="Lucida Sans Unicode" w:cs="Lucida Sans Unicode"/>
          <w:sz w:val="20"/>
          <w:szCs w:val="20"/>
        </w:rPr>
        <w:t xml:space="preserve">zwei der insgesamt elf vielfältigen </w:t>
      </w:r>
      <w:r>
        <w:rPr>
          <w:rFonts w:ascii="Lucida Sans Unicode" w:hAnsi="Lucida Sans Unicode" w:cs="Lucida Sans Unicode"/>
          <w:sz w:val="20"/>
          <w:szCs w:val="20"/>
        </w:rPr>
        <w:t>Online-</w:t>
      </w:r>
      <w:r w:rsidR="00E362A6">
        <w:rPr>
          <w:rFonts w:ascii="Lucida Sans Unicode" w:hAnsi="Lucida Sans Unicode" w:cs="Lucida Sans Unicode"/>
          <w:sz w:val="20"/>
          <w:szCs w:val="20"/>
        </w:rPr>
        <w:t xml:space="preserve">Angebote. </w:t>
      </w:r>
    </w:p>
    <w:p w14:paraId="4C74E3F0" w14:textId="17AE89AA" w:rsidR="00E362A6" w:rsidRDefault="0011573C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Weiterer Programmpunkt der informativen Woche war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 xml:space="preserve">eine digitaler </w:t>
      </w:r>
      <w:r w:rsidRPr="0011573C">
        <w:rPr>
          <w:rFonts w:ascii="Lucida Sans Unicode" w:hAnsi="Lucida Sans Unicode" w:cs="Lucida Sans Unicode"/>
          <w:sz w:val="20"/>
          <w:szCs w:val="20"/>
        </w:rPr>
        <w:t>Workshop</w:t>
      </w:r>
      <w:proofErr w:type="gramEnd"/>
      <w:r w:rsidRPr="0011573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1506">
        <w:rPr>
          <w:rFonts w:ascii="Lucida Sans Unicode" w:hAnsi="Lucida Sans Unicode" w:cs="Lucida Sans Unicode"/>
          <w:sz w:val="20"/>
          <w:szCs w:val="20"/>
        </w:rPr>
        <w:t xml:space="preserve">im Rahmen des TH Wildau Projekts Live </w:t>
      </w:r>
      <w:proofErr w:type="spellStart"/>
      <w:r w:rsidR="00D91506">
        <w:rPr>
          <w:rFonts w:ascii="Lucida Sans Unicode" w:hAnsi="Lucida Sans Unicode" w:cs="Lucida Sans Unicode"/>
          <w:sz w:val="20"/>
          <w:szCs w:val="20"/>
        </w:rPr>
        <w:t>Counselling</w:t>
      </w:r>
      <w:proofErr w:type="spellEnd"/>
      <w:r w:rsidR="00D91506">
        <w:rPr>
          <w:rFonts w:ascii="Lucida Sans Unicode" w:hAnsi="Lucida Sans Unicode" w:cs="Lucida Sans Unicode"/>
          <w:sz w:val="20"/>
          <w:szCs w:val="20"/>
        </w:rPr>
        <w:t xml:space="preserve"> zum Thema „</w:t>
      </w:r>
      <w:r w:rsidR="00D91506" w:rsidRPr="0011573C">
        <w:rPr>
          <w:rFonts w:ascii="Lucida Sans Unicode" w:hAnsi="Lucida Sans Unicode" w:cs="Lucida Sans Unicode"/>
          <w:sz w:val="20"/>
          <w:szCs w:val="20"/>
        </w:rPr>
        <w:t>Immer nur Betriebswirtschaft oder wie bunt ist die Welt der Wirtschaftswissenschaft</w:t>
      </w:r>
      <w:r w:rsidR="00D91506">
        <w:rPr>
          <w:rFonts w:ascii="Lucida Sans Unicode" w:hAnsi="Lucida Sans Unicode" w:cs="Lucida Sans Unicode"/>
          <w:sz w:val="20"/>
          <w:szCs w:val="20"/>
        </w:rPr>
        <w:t xml:space="preserve">en?" </w:t>
      </w:r>
      <w:r w:rsidRPr="0011573C">
        <w:rPr>
          <w:rFonts w:ascii="Lucida Sans Unicode" w:hAnsi="Lucida Sans Unicode" w:cs="Lucida Sans Unicode"/>
          <w:sz w:val="20"/>
          <w:szCs w:val="20"/>
        </w:rPr>
        <w:t>mit der Berliner Hans-Litten-Schule</w:t>
      </w:r>
      <w:r w:rsidR="00D91506">
        <w:rPr>
          <w:rFonts w:ascii="Lucida Sans Unicode" w:hAnsi="Lucida Sans Unicode" w:cs="Lucida Sans Unicode"/>
          <w:sz w:val="20"/>
          <w:szCs w:val="20"/>
        </w:rPr>
        <w:t xml:space="preserve">. Dabei erhielten die Schülerinnen und Schüler </w:t>
      </w:r>
      <w:r w:rsidR="00F73CFF">
        <w:rPr>
          <w:rFonts w:ascii="Lucida Sans Unicode" w:hAnsi="Lucida Sans Unicode" w:cs="Lucida Sans Unicode"/>
          <w:sz w:val="20"/>
          <w:szCs w:val="20"/>
        </w:rPr>
        <w:t xml:space="preserve">einer zwölften </w:t>
      </w:r>
      <w:r w:rsidR="00D91506">
        <w:rPr>
          <w:rFonts w:ascii="Lucida Sans Unicode" w:hAnsi="Lucida Sans Unicode" w:cs="Lucida Sans Unicode"/>
          <w:sz w:val="20"/>
          <w:szCs w:val="20"/>
        </w:rPr>
        <w:t>Klasse von einem S</w:t>
      </w:r>
      <w:r w:rsidR="00F73CFF">
        <w:rPr>
          <w:rFonts w:ascii="Lucida Sans Unicode" w:hAnsi="Lucida Sans Unicode" w:cs="Lucida Sans Unicode"/>
          <w:sz w:val="20"/>
          <w:szCs w:val="20"/>
        </w:rPr>
        <w:t>tudierenden</w:t>
      </w:r>
      <w:r w:rsidR="00D91506">
        <w:rPr>
          <w:rFonts w:ascii="Lucida Sans Unicode" w:hAnsi="Lucida Sans Unicode" w:cs="Lucida Sans Unicode"/>
          <w:sz w:val="20"/>
          <w:szCs w:val="20"/>
        </w:rPr>
        <w:t xml:space="preserve"> der TH Wildau Informationen aus erster Hand. Mit dem vom Ministerium für Wissenschaft, Forschung und Kultur (MWFK) des Landes Brandenburg</w:t>
      </w:r>
      <w:r w:rsidR="00B60FF5" w:rsidRPr="00B60F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60FF5">
        <w:rPr>
          <w:rFonts w:ascii="Lucida Sans Unicode" w:hAnsi="Lucida Sans Unicode" w:cs="Lucida Sans Unicode"/>
          <w:sz w:val="20"/>
          <w:szCs w:val="20"/>
        </w:rPr>
        <w:t>geförderten Projekt</w:t>
      </w:r>
      <w:r w:rsidR="00D91506">
        <w:rPr>
          <w:rFonts w:ascii="Lucida Sans Unicode" w:hAnsi="Lucida Sans Unicode" w:cs="Lucida Sans Unicode"/>
          <w:sz w:val="20"/>
          <w:szCs w:val="20"/>
        </w:rPr>
        <w:t xml:space="preserve"> möchte das Team</w:t>
      </w:r>
      <w:r w:rsidR="00B60FF5">
        <w:rPr>
          <w:rFonts w:ascii="Lucida Sans Unicode" w:hAnsi="Lucida Sans Unicode" w:cs="Lucida Sans Unicode"/>
          <w:sz w:val="20"/>
          <w:szCs w:val="20"/>
        </w:rPr>
        <w:t xml:space="preserve"> der TH Wildau</w:t>
      </w:r>
      <w:r w:rsidR="00D91506">
        <w:rPr>
          <w:rFonts w:ascii="Lucida Sans Unicode" w:hAnsi="Lucida Sans Unicode" w:cs="Lucida Sans Unicode"/>
          <w:sz w:val="20"/>
          <w:szCs w:val="20"/>
        </w:rPr>
        <w:t xml:space="preserve"> Schülerinnen und Schüler über Online-Formate für Studiengänge in den Bereichen </w:t>
      </w:r>
      <w:r w:rsidR="00D91506" w:rsidRPr="00D91506">
        <w:rPr>
          <w:rFonts w:ascii="Lucida Sans Unicode" w:hAnsi="Lucida Sans Unicode" w:cs="Lucida Sans Unicode"/>
          <w:sz w:val="20"/>
          <w:szCs w:val="20"/>
        </w:rPr>
        <w:t>Mathematik, Informatik, Naturwissenschaft und Technik (</w:t>
      </w:r>
      <w:r w:rsidR="00D91506">
        <w:rPr>
          <w:rFonts w:ascii="Lucida Sans Unicode" w:hAnsi="Lucida Sans Unicode" w:cs="Lucida Sans Unicode"/>
          <w:sz w:val="20"/>
          <w:szCs w:val="20"/>
        </w:rPr>
        <w:t xml:space="preserve">kurz: </w:t>
      </w:r>
      <w:r w:rsidR="00D91506" w:rsidRPr="00D91506">
        <w:rPr>
          <w:rFonts w:ascii="Lucida Sans Unicode" w:hAnsi="Lucida Sans Unicode" w:cs="Lucida Sans Unicode"/>
          <w:sz w:val="20"/>
          <w:szCs w:val="20"/>
        </w:rPr>
        <w:t>MINT)</w:t>
      </w:r>
      <w:r w:rsidR="00D91506">
        <w:rPr>
          <w:rFonts w:ascii="Lucida Sans Unicode" w:hAnsi="Lucida Sans Unicode" w:cs="Lucida Sans Unicode"/>
          <w:sz w:val="20"/>
          <w:szCs w:val="20"/>
        </w:rPr>
        <w:t xml:space="preserve"> begeistern.</w:t>
      </w:r>
    </w:p>
    <w:p w14:paraId="447EB441" w14:textId="0971486D" w:rsidR="00FE7AC0" w:rsidRDefault="00B60FF5" w:rsidP="004C503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Interesse geweckt? </w:t>
      </w:r>
      <w:r w:rsidR="00FE7AC0" w:rsidRPr="00FE7AC0">
        <w:rPr>
          <w:rFonts w:ascii="Lucida Sans Unicode" w:hAnsi="Lucida Sans Unicode" w:cs="Lucida Sans Unicode"/>
          <w:sz w:val="20"/>
          <w:szCs w:val="20"/>
        </w:rPr>
        <w:t xml:space="preserve">Schulen aus der Hauptstadtregion und darüber hinaus, die </w:t>
      </w:r>
      <w:r>
        <w:rPr>
          <w:rFonts w:ascii="Lucida Sans Unicode" w:hAnsi="Lucida Sans Unicode" w:cs="Lucida Sans Unicode"/>
          <w:sz w:val="20"/>
          <w:szCs w:val="20"/>
        </w:rPr>
        <w:t>sich eine</w:t>
      </w:r>
      <w:r w:rsidR="00FE7AC0" w:rsidRPr="00FE7AC0">
        <w:rPr>
          <w:rFonts w:ascii="Lucida Sans Unicode" w:hAnsi="Lucida Sans Unicode" w:cs="Lucida Sans Unicode"/>
          <w:sz w:val="20"/>
          <w:szCs w:val="20"/>
        </w:rPr>
        <w:t xml:space="preserve"> Kooperation </w:t>
      </w:r>
      <w:r>
        <w:rPr>
          <w:rFonts w:ascii="Lucida Sans Unicode" w:hAnsi="Lucida Sans Unicode" w:cs="Lucida Sans Unicode"/>
          <w:sz w:val="20"/>
          <w:szCs w:val="20"/>
        </w:rPr>
        <w:t xml:space="preserve">vorstellen könnten </w:t>
      </w:r>
      <w:r w:rsidR="00F73CFF">
        <w:rPr>
          <w:rFonts w:ascii="Lucida Sans Unicode" w:hAnsi="Lucida Sans Unicode" w:cs="Lucida Sans Unicode"/>
          <w:sz w:val="20"/>
          <w:szCs w:val="20"/>
        </w:rPr>
        <w:t xml:space="preserve">oder eines der Angebote </w:t>
      </w:r>
      <w:r w:rsidR="00FE7AC0" w:rsidRPr="00FE7AC0">
        <w:rPr>
          <w:rFonts w:ascii="Lucida Sans Unicode" w:hAnsi="Lucida Sans Unicode" w:cs="Lucida Sans Unicode"/>
          <w:sz w:val="20"/>
          <w:szCs w:val="20"/>
        </w:rPr>
        <w:t>der TH Wildau nutzen wollen, können si</w:t>
      </w:r>
      <w:r w:rsidR="00FE7AC0">
        <w:rPr>
          <w:rFonts w:ascii="Lucida Sans Unicode" w:hAnsi="Lucida Sans Unicode" w:cs="Lucida Sans Unicode"/>
          <w:sz w:val="20"/>
          <w:szCs w:val="20"/>
        </w:rPr>
        <w:t xml:space="preserve">ch unter </w:t>
      </w:r>
      <w:hyperlink r:id="rId9" w:history="1">
        <w:r w:rsidR="00FE7AC0" w:rsidRPr="00897A73">
          <w:rPr>
            <w:rStyle w:val="Hyperlink"/>
            <w:rFonts w:ascii="Lucida Sans Unicode" w:hAnsi="Lucida Sans Unicode" w:cs="Lucida Sans Unicode"/>
            <w:sz w:val="20"/>
            <w:szCs w:val="20"/>
          </w:rPr>
          <w:t>studienorientierung@th-wildau.de</w:t>
        </w:r>
      </w:hyperlink>
      <w:r w:rsidR="00FE7AC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E7AC0" w:rsidRPr="00FE7AC0">
        <w:rPr>
          <w:rFonts w:ascii="Lucida Sans Unicode" w:hAnsi="Lucida Sans Unicode" w:cs="Lucida Sans Unicode"/>
          <w:sz w:val="20"/>
          <w:szCs w:val="20"/>
        </w:rPr>
        <w:t>an das Team der Studienorientierung wenden.</w:t>
      </w:r>
    </w:p>
    <w:p w14:paraId="409AC5F0" w14:textId="529F4DF6" w:rsidR="00FE2DB6" w:rsidRDefault="00153038" w:rsidP="004C503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="004C503E"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 w:rsidR="00FE2DB6"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5B8DBFC0" w14:textId="3C6BC897" w:rsidR="00D91506" w:rsidRDefault="00D91506" w:rsidP="00E362A6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Studienorientierung an der TH Wildau: </w:t>
      </w:r>
      <w:hyperlink r:id="rId10" w:history="1">
        <w:r w:rsidRPr="00897A73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www.th-wildau.de/studienorientierung</w:t>
        </w:r>
      </w:hyperlink>
    </w:p>
    <w:p w14:paraId="33F6CC71" w14:textId="47C843B2" w:rsidR="00D91506" w:rsidRDefault="00D91506" w:rsidP="00E362A6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Über das Projekt Live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Counselling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an der TH Wildau: </w:t>
      </w:r>
      <w:hyperlink r:id="rId11" w:history="1">
        <w:r w:rsidRPr="00897A73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www.th-wildau.de/livecounselling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8AC49B8" w14:textId="6DD5A617" w:rsidR="00A903B5" w:rsidRDefault="00D91506" w:rsidP="00E362A6">
      <w:pPr>
        <w:shd w:val="clear" w:color="auto" w:fill="FCFDFE"/>
        <w:spacing w:before="100" w:beforeAutospacing="1" w:after="100" w:afterAutospacing="1" w:line="240" w:lineRule="auto"/>
        <w:rPr>
          <w:rStyle w:val="object"/>
          <w:rFonts w:ascii="Segoe UI" w:hAnsi="Segoe UI" w:cs="Segoe UI"/>
          <w:color w:val="44656F"/>
          <w:sz w:val="21"/>
          <w:szCs w:val="21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Fachtag Informatik an der TH Wildau: </w:t>
      </w:r>
      <w:hyperlink r:id="rId12" w:tgtFrame="_blank" w:history="1">
        <w:r w:rsidR="00A903B5">
          <w:rPr>
            <w:rStyle w:val="Hyperlink"/>
            <w:rFonts w:ascii="Segoe UI" w:hAnsi="Segoe UI" w:cs="Segoe UI"/>
            <w:color w:val="44656F"/>
            <w:sz w:val="21"/>
            <w:szCs w:val="21"/>
          </w:rPr>
          <w:t>https://www.th-wildau.de/studieren-weiterbilden/angebote-fuer-schulen/fachtage/fachtag-informatik/</w:t>
        </w:r>
      </w:hyperlink>
    </w:p>
    <w:p w14:paraId="3851A0F0" w14:textId="25AD86B2" w:rsidR="00D91506" w:rsidRPr="00D91506" w:rsidRDefault="00D91506" w:rsidP="00E362A6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D91506">
        <w:rPr>
          <w:rFonts w:ascii="Lucida Sans Unicode" w:hAnsi="Lucida Sans Unicode" w:cs="Lucida Sans Unicode"/>
          <w:sz w:val="20"/>
          <w:szCs w:val="20"/>
        </w:rPr>
        <w:t xml:space="preserve">Zum Netzwerk Studienorientierung Brandenburg: </w:t>
      </w:r>
      <w:hyperlink r:id="rId13" w:history="1">
        <w:r w:rsidRPr="00897A73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https://netzwerk-studienorientierung.de/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FB433AE" w14:textId="77777777" w:rsidR="00136123" w:rsidRPr="00136123" w:rsidRDefault="00136123" w:rsidP="00323166">
      <w:pPr>
        <w:rPr>
          <w:rFonts w:ascii="Lucida Sans" w:hAnsi="Lucida Sans"/>
          <w:bCs/>
          <w:noProof/>
          <w:sz w:val="20"/>
          <w:szCs w:val="20"/>
          <w:lang w:eastAsia="de-DE"/>
        </w:rPr>
      </w:pPr>
    </w:p>
    <w:p w14:paraId="7C743176" w14:textId="50A29050" w:rsidR="00B34F6F" w:rsidRPr="00B565BF" w:rsidRDefault="007730AA" w:rsidP="00323166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B565BF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B565BF">
        <w:rPr>
          <w:rStyle w:val="Fett"/>
          <w:rFonts w:ascii="Lucida Sans" w:hAnsi="Lucida Sans"/>
          <w:sz w:val="20"/>
          <w:szCs w:val="20"/>
        </w:rPr>
        <w:t>TH Wildau</w:t>
      </w:r>
      <w:r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6AA97D9F" w14:textId="19495058" w:rsidR="00FD1D7E" w:rsidRPr="00D91506" w:rsidRDefault="00D91506" w:rsidP="00D91506">
      <w:pPr>
        <w:pStyle w:val="StandardWeb"/>
        <w:spacing w:after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Dr. Andreas Preiß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Studienorientierung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TH Wildau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Tel. +49 (0) 3375 508-255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P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E-Mail: andreas.preiss@th-wildau.de</w:t>
      </w:r>
    </w:p>
    <w:p w14:paraId="63E5892B" w14:textId="6CEDAB54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Presse- und Medienkommunikation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Mike Lange</w:t>
      </w:r>
      <w:r w:rsidR="00C20769" w:rsidRPr="00B565BF">
        <w:rPr>
          <w:rFonts w:ascii="Lucida Sans" w:hAnsi="Lucida Sans"/>
          <w:sz w:val="20"/>
          <w:szCs w:val="20"/>
        </w:rPr>
        <w:t xml:space="preserve"> / </w:t>
      </w:r>
      <w:r w:rsidR="00C128BC" w:rsidRPr="00B565BF">
        <w:rPr>
          <w:rFonts w:ascii="Lucida Sans" w:hAnsi="Lucida Sans"/>
          <w:sz w:val="20"/>
          <w:szCs w:val="20"/>
        </w:rPr>
        <w:t>Mareike Rammelt</w:t>
      </w:r>
    </w:p>
    <w:p w14:paraId="3A114870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TH Wildau</w:t>
      </w:r>
    </w:p>
    <w:p w14:paraId="4414D551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Hochschulring 1, 15745 Wildau</w:t>
      </w:r>
    </w:p>
    <w:p w14:paraId="6E485C17" w14:textId="242ADF70" w:rsidR="008C2E90" w:rsidRPr="00B565BF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</w:p>
    <w:p w14:paraId="6901CC20" w14:textId="4C5D93CE" w:rsidR="008C2E90" w:rsidRPr="00B565BF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 xml:space="preserve">E-Mail: </w:t>
      </w:r>
      <w:r w:rsidR="002056B5" w:rsidRPr="00B565BF">
        <w:rPr>
          <w:rFonts w:ascii="Lucida Sans" w:hAnsi="Lucida Sans"/>
          <w:sz w:val="20"/>
          <w:szCs w:val="20"/>
        </w:rPr>
        <w:t>presse@th-wildau.de</w:t>
      </w:r>
    </w:p>
    <w:sectPr w:rsidR="008C2E90" w:rsidRPr="00B565B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2AE08A" w16cid:durableId="23C7F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523C390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5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65C6B214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9F0">
      <w:rPr>
        <w:rFonts w:ascii="Lucida Sans" w:eastAsiaTheme="minorHAnsi" w:hAnsi="Lucida Sans" w:cstheme="minorBidi"/>
        <w:sz w:val="20"/>
        <w:szCs w:val="20"/>
        <w:lang w:eastAsia="en-US"/>
      </w:rPr>
      <w:t>News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427A21E9" w:rsidR="00B85C47" w:rsidRPr="00F84983" w:rsidRDefault="00153038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A47939"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0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20</w:t>
    </w:r>
    <w:r w:rsidR="006B3F9D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BE6F2B" w:rsidRPr="00F84983"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FD2BB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0325D1A3" w14:textId="4BB73902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2021/02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_0</w:t>
    </w:r>
    <w:r w:rsidR="00153038">
      <w:rPr>
        <w:rFonts w:ascii="Lucida Sans" w:eastAsiaTheme="minorHAnsi" w:hAnsi="Lucida Sans" w:cstheme="minorBidi"/>
        <w:sz w:val="20"/>
        <w:szCs w:val="20"/>
        <w:lang w:eastAsia="en-US"/>
      </w:rPr>
      <w:t>2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F16"/>
    <w:rsid w:val="001D0713"/>
    <w:rsid w:val="001D4583"/>
    <w:rsid w:val="001D527F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203088"/>
    <w:rsid w:val="002056B5"/>
    <w:rsid w:val="00210561"/>
    <w:rsid w:val="002168E1"/>
    <w:rsid w:val="002224BA"/>
    <w:rsid w:val="00223051"/>
    <w:rsid w:val="00234AF3"/>
    <w:rsid w:val="002367CE"/>
    <w:rsid w:val="00243908"/>
    <w:rsid w:val="00251596"/>
    <w:rsid w:val="00251886"/>
    <w:rsid w:val="00252AD5"/>
    <w:rsid w:val="00254F7C"/>
    <w:rsid w:val="00256E93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F02C2"/>
    <w:rsid w:val="002F03FA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90DF1"/>
    <w:rsid w:val="00394CCF"/>
    <w:rsid w:val="00394CFD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269"/>
    <w:rsid w:val="003F14B8"/>
    <w:rsid w:val="003F5620"/>
    <w:rsid w:val="00401A92"/>
    <w:rsid w:val="0040719F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500C9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1D52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A6A"/>
    <w:rsid w:val="00D91506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5FA1"/>
    <w:rsid w:val="00E962D6"/>
    <w:rsid w:val="00E96C48"/>
    <w:rsid w:val="00EA0729"/>
    <w:rsid w:val="00EA365F"/>
    <w:rsid w:val="00EA394D"/>
    <w:rsid w:val="00EA69E5"/>
    <w:rsid w:val="00EC12CE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tzwerk-studienorientierung.de/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studieren-weiterbilden/angebote-fuer-schulen/fachtage/fachtag-informati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livecounsell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h-wildau.de/studienorienti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norientierung@th-wildau.de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773A-93C8-4E7D-AE4B-6F3B72D1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7</cp:revision>
  <dcterms:created xsi:type="dcterms:W3CDTF">2021-02-11T08:05:00Z</dcterms:created>
  <dcterms:modified xsi:type="dcterms:W3CDTF">2021-02-11T20:02:00Z</dcterms:modified>
</cp:coreProperties>
</file>