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89F" w:rsidRPr="004A01E7" w:rsidRDefault="00C84335" w:rsidP="0037189F">
      <w:pPr>
        <w:rPr>
          <w:b/>
          <w:sz w:val="32"/>
          <w:szCs w:val="32"/>
        </w:rPr>
      </w:pPr>
      <w:r>
        <w:rPr>
          <w:b/>
          <w:sz w:val="32"/>
          <w:szCs w:val="32"/>
        </w:rPr>
        <w:t xml:space="preserve">Lager musikkfestival </w:t>
      </w:r>
      <w:r w:rsidR="0000075D">
        <w:rPr>
          <w:b/>
          <w:sz w:val="32"/>
          <w:szCs w:val="32"/>
        </w:rPr>
        <w:t>med bare norsk musikk</w:t>
      </w:r>
    </w:p>
    <w:p w:rsidR="00D43BA6" w:rsidRDefault="00D43BA6" w:rsidP="0037189F">
      <w:bookmarkStart w:id="0" w:name="_GoBack"/>
      <w:bookmarkEnd w:id="0"/>
    </w:p>
    <w:p w:rsidR="00E35586" w:rsidRDefault="00E35586" w:rsidP="0037189F">
      <w:proofErr w:type="spellStart"/>
      <w:r>
        <w:t>NOPA</w:t>
      </w:r>
      <w:proofErr w:type="spellEnd"/>
      <w:r>
        <w:t xml:space="preserve"> og Norsk Komponistforening arrangerer Spill norsk-festivalen for tredje gang. 23.–29. mars skal kommuner over hele landet delta i feiringen av det norske musikklivet.</w:t>
      </w:r>
      <w:r w:rsidR="00D43BA6">
        <w:t xml:space="preserve"> Kommunene som er bekreftet til årets festival er Alta, Åfjord, Lyngdal, Røst og Stad.</w:t>
      </w:r>
    </w:p>
    <w:p w:rsidR="00D43BA6" w:rsidRDefault="00D43BA6" w:rsidP="0037189F"/>
    <w:p w:rsidR="00D43BA6" w:rsidRPr="00D43BA6" w:rsidRDefault="00D43BA6" w:rsidP="0037189F">
      <w:pPr>
        <w:rPr>
          <w:b/>
          <w:bCs/>
        </w:rPr>
      </w:pPr>
      <w:r w:rsidRPr="00D43BA6">
        <w:rPr>
          <w:b/>
          <w:bCs/>
        </w:rPr>
        <w:t>Formidling om musikk</w:t>
      </w:r>
    </w:p>
    <w:p w:rsidR="00D43BA6" w:rsidRDefault="00D43BA6" w:rsidP="0037189F"/>
    <w:p w:rsidR="00D43BA6" w:rsidRDefault="00D43BA6" w:rsidP="00D43BA6">
      <w:r>
        <w:t xml:space="preserve">Årets festivalledelse består av orkesterdirigent Torodd </w:t>
      </w:r>
      <w:proofErr w:type="spellStart"/>
      <w:r>
        <w:t>Wigum</w:t>
      </w:r>
      <w:proofErr w:type="spellEnd"/>
      <w:r>
        <w:t xml:space="preserve"> og Stine W. Torbergsen, tidligere prosjektleder i Røde Kors og produksjonssjef for Oslo World. </w:t>
      </w:r>
    </w:p>
    <w:p w:rsidR="00D43BA6" w:rsidRDefault="00D43BA6" w:rsidP="00D43BA6"/>
    <w:p w:rsidR="001D7DDD" w:rsidRDefault="00D43BA6" w:rsidP="00D43BA6">
      <w:r>
        <w:t xml:space="preserve">– </w:t>
      </w:r>
      <w:r w:rsidR="00413F26">
        <w:t>Min i</w:t>
      </w:r>
      <w:r>
        <w:t>nteresse for norsk musikk har alltid vært stor, både for samtidsmusikk og andre genre. I tillegg opptar formidling meg mer og mer. Og da ikke bare formidlingen av musikken og kunsten, men også OM musikken, musikere, artister og alt det spennende og bra som skjer rundt om i landet vårt</w:t>
      </w:r>
      <w:r w:rsidR="001D7DDD">
        <w:t xml:space="preserve">, sier Torodd </w:t>
      </w:r>
      <w:proofErr w:type="spellStart"/>
      <w:r w:rsidR="001D7DDD">
        <w:t>Wigum</w:t>
      </w:r>
      <w:proofErr w:type="spellEnd"/>
      <w:r w:rsidR="001D7DDD">
        <w:t xml:space="preserve"> og legger til: </w:t>
      </w:r>
    </w:p>
    <w:p w:rsidR="001D7DDD" w:rsidRDefault="001D7DDD" w:rsidP="00D43BA6"/>
    <w:p w:rsidR="00D43BA6" w:rsidRDefault="001D7DDD" w:rsidP="00D43BA6">
      <w:r>
        <w:t xml:space="preserve">– </w:t>
      </w:r>
      <w:r w:rsidR="00D43BA6">
        <w:t>Derfor var det lett å si ja, da jeg ble spurt om å være kunstnerisk leder for Spill norsk 2020</w:t>
      </w:r>
      <w:r w:rsidR="00865255">
        <w:t>.</w:t>
      </w:r>
      <w:r w:rsidR="00D43BA6">
        <w:t xml:space="preserve"> Jeg håper og tror vi skal få satt et stort fokus på norsk musikk, i ordets beste og videste forstand, sier </w:t>
      </w:r>
      <w:r>
        <w:t>han.</w:t>
      </w:r>
    </w:p>
    <w:p w:rsidR="00D43BA6" w:rsidRDefault="00D43BA6" w:rsidP="00D43BA6"/>
    <w:p w:rsidR="00D43BA6" w:rsidRDefault="00D43BA6" w:rsidP="00D43BA6">
      <w:r>
        <w:t>Stine Torbergsen har erfaring som produksjonssjef for Oslo World og som prosjektleder for Røde Kors. Hun brenner for mangfold i musikken, og ønsker at Spill norsk skal speile bredden i norsk musikkliv.</w:t>
      </w:r>
    </w:p>
    <w:p w:rsidR="00D43BA6" w:rsidRDefault="00D43BA6" w:rsidP="00D43BA6"/>
    <w:p w:rsidR="001F6FB9" w:rsidRDefault="00D43BA6" w:rsidP="0037189F">
      <w:r>
        <w:t xml:space="preserve">– </w:t>
      </w:r>
      <w:r w:rsidR="00574246" w:rsidRPr="00E52884">
        <w:t xml:space="preserve">Jeg ønsker at Spill norsk skal bli en lokal musikkfest, med regional betydning og nasjonal synlighet. </w:t>
      </w:r>
      <w:r w:rsidRPr="00E52884">
        <w:t>Musikk binder folk sammen, er godt for folkehelsa og en festival som Spill norsk kan være identitetsbyggende, spesielt gjennom å få frem lokale talenter og ved å engasjere lokalt organisasjonsliv, arrangører og kommunen. Komponister og låtskrivere som kanskje ikke er så kjente, men usedvanlig dyktige, blir fremmet</w:t>
      </w:r>
      <w:r>
        <w:t xml:space="preserve">, sier Stine </w:t>
      </w:r>
      <w:r w:rsidR="00B1493F">
        <w:t xml:space="preserve">W. </w:t>
      </w:r>
      <w:r>
        <w:t>Torbergsen.</w:t>
      </w:r>
    </w:p>
    <w:p w:rsidR="00CF00D5" w:rsidRDefault="00CF00D5" w:rsidP="0037189F"/>
    <w:p w:rsidR="001D7DDD" w:rsidRPr="004D4882" w:rsidRDefault="00CF00D5" w:rsidP="0037189F">
      <w:pPr>
        <w:rPr>
          <w:b/>
          <w:bCs/>
        </w:rPr>
      </w:pPr>
      <w:r w:rsidRPr="00CF00D5">
        <w:rPr>
          <w:b/>
          <w:bCs/>
        </w:rPr>
        <w:t>Norsk repertoar</w:t>
      </w:r>
    </w:p>
    <w:p w:rsidR="00D43BA6" w:rsidRDefault="00D43BA6" w:rsidP="0037189F"/>
    <w:p w:rsidR="004D4882" w:rsidRDefault="004D4882" w:rsidP="0037189F">
      <w:r>
        <w:t>Spill norsk arrangeres i år samtidig som den landsomfattende kampanjen #</w:t>
      </w:r>
      <w:proofErr w:type="spellStart"/>
      <w:r>
        <w:t>hørnorsk</w:t>
      </w:r>
      <w:proofErr w:type="spellEnd"/>
      <w:r>
        <w:t xml:space="preserve"> – uka hvor norsk musikk løftes ekstra, av musikkbransjen og gjennom radio og TV. </w:t>
      </w:r>
      <w:r w:rsidR="00413F26">
        <w:t>Gjennom å</w:t>
      </w:r>
      <w:r>
        <w:t xml:space="preserve"> samle </w:t>
      </w:r>
      <w:r w:rsidR="0018367C">
        <w:t xml:space="preserve">festivalen og kampanjen </w:t>
      </w:r>
      <w:r>
        <w:t xml:space="preserve">håper </w:t>
      </w:r>
      <w:proofErr w:type="spellStart"/>
      <w:r>
        <w:t>NOPA</w:t>
      </w:r>
      <w:proofErr w:type="spellEnd"/>
      <w:r>
        <w:t xml:space="preserve"> og </w:t>
      </w:r>
      <w:proofErr w:type="spellStart"/>
      <w:r>
        <w:t>NKF</w:t>
      </w:r>
      <w:proofErr w:type="spellEnd"/>
      <w:r>
        <w:t xml:space="preserve"> </w:t>
      </w:r>
      <w:r w:rsidR="00413F26">
        <w:t xml:space="preserve">å kunne </w:t>
      </w:r>
      <w:r>
        <w:t>gi et ekstra løft til norsk musikk siste uka i mars.</w:t>
      </w:r>
    </w:p>
    <w:p w:rsidR="004D4882" w:rsidRDefault="004D4882" w:rsidP="0037189F"/>
    <w:p w:rsidR="000A5D49" w:rsidRDefault="000A5D49" w:rsidP="0037189F">
      <w:r w:rsidRPr="000A5D49">
        <w:t>–  Det er stor etterspørsel etter norsk musikk. Derfor tar vi med oss Spill norsk til enda flere kommuner i år. Det vil bidra til å synliggjøre mangfoldet i norsk musikk, ikke bare i sjangre men også i sanglyrikk</w:t>
      </w:r>
      <w:r>
        <w:t xml:space="preserve">, </w:t>
      </w:r>
      <w:r w:rsidRPr="000A5D49">
        <w:t xml:space="preserve">enten det er forskjellige dialekter, samisk eller på engelsk, sier Ingrid Kindem, styreleder i </w:t>
      </w:r>
      <w:proofErr w:type="spellStart"/>
      <w:r w:rsidRPr="000A5D49">
        <w:t>NOPA</w:t>
      </w:r>
      <w:proofErr w:type="spellEnd"/>
      <w:r>
        <w:t>, Norsk forening for komponister og tekstforfattere.</w:t>
      </w:r>
    </w:p>
    <w:p w:rsidR="004D4882" w:rsidRDefault="004D4882" w:rsidP="0037189F"/>
    <w:p w:rsidR="004D4882" w:rsidRDefault="004D4882" w:rsidP="0037189F">
      <w:r>
        <w:t xml:space="preserve">Styreleder i Norsk Komponistforening, Jørgen Karlstrøm, er glad for samarbeidet med </w:t>
      </w:r>
      <w:proofErr w:type="spellStart"/>
      <w:r>
        <w:t>NOPA</w:t>
      </w:r>
      <w:proofErr w:type="spellEnd"/>
      <w:r>
        <w:t xml:space="preserve"> og de lokale arrangørene om Spill norsk.</w:t>
      </w:r>
    </w:p>
    <w:p w:rsidR="00CF00D5" w:rsidRDefault="00CF00D5" w:rsidP="0037189F"/>
    <w:p w:rsidR="00DE7924" w:rsidRDefault="00DE7924" w:rsidP="00DE7924">
      <w:r>
        <w:lastRenderedPageBreak/>
        <w:t xml:space="preserve">– </w:t>
      </w:r>
      <w:r w:rsidRPr="007A2D20">
        <w:t xml:space="preserve">Både </w:t>
      </w:r>
      <w:proofErr w:type="spellStart"/>
      <w:r w:rsidRPr="007A2D20">
        <w:t>NKF</w:t>
      </w:r>
      <w:proofErr w:type="spellEnd"/>
      <w:r w:rsidRPr="007A2D20">
        <w:t xml:space="preserve"> og </w:t>
      </w:r>
      <w:proofErr w:type="spellStart"/>
      <w:r w:rsidRPr="007A2D20">
        <w:t>NOPA</w:t>
      </w:r>
      <w:proofErr w:type="spellEnd"/>
      <w:r w:rsidRPr="007A2D20">
        <w:t xml:space="preserve"> arbeider for at norsk repertoar blir skapt, bestilt og fremført. Vi deler en interesse for å øke norskandelen i tv, radio, i strømmetjenestene, og ikke minst live — og er glade for å kunne bruke Spill norsk som et element i dette arbeidet</w:t>
      </w:r>
      <w:r>
        <w:t xml:space="preserve">, </w:t>
      </w:r>
      <w:r w:rsidRPr="007A2D20">
        <w:t>sier Jørgen Karlstrøm, styreleder i Norsk Komponistforening</w:t>
      </w:r>
      <w:r>
        <w:t xml:space="preserve"> og legger til:</w:t>
      </w:r>
    </w:p>
    <w:p w:rsidR="00DE7924" w:rsidRDefault="00DE7924" w:rsidP="00DE7924"/>
    <w:p w:rsidR="00DE7924" w:rsidRDefault="00DE7924" w:rsidP="0037189F">
      <w:r>
        <w:t xml:space="preserve">– </w:t>
      </w:r>
      <w:r w:rsidRPr="007A2D20">
        <w:t xml:space="preserve">Samtidig setter vi pris på kontakten lokalt: Spill </w:t>
      </w:r>
      <w:r>
        <w:t>n</w:t>
      </w:r>
      <w:r w:rsidRPr="007A2D20">
        <w:t xml:space="preserve">orsk viser at det skapes musikk over hele landet, at det finnes et fantastisk mangfold av uttrykksformer, arrangører, utøvere og initiativ lokalt og regionalt. Spill norsk viser at musikken som skapes der folk bor hører naturlig hjemme på konsertscenene der, sier </w:t>
      </w:r>
      <w:r>
        <w:t xml:space="preserve">han. </w:t>
      </w:r>
    </w:p>
    <w:p w:rsidR="0037189F" w:rsidRPr="00DB23AD" w:rsidRDefault="0037189F" w:rsidP="0037189F"/>
    <w:p w:rsidR="0037189F" w:rsidRPr="00DB23AD" w:rsidRDefault="00407048" w:rsidP="0037189F">
      <w:pPr>
        <w:rPr>
          <w:b/>
        </w:rPr>
      </w:pPr>
      <w:r>
        <w:rPr>
          <w:b/>
        </w:rPr>
        <w:t>Konsert i bilverksted</w:t>
      </w:r>
    </w:p>
    <w:p w:rsidR="00CF00D5" w:rsidRDefault="00CF00D5" w:rsidP="0037189F"/>
    <w:p w:rsidR="0037189F" w:rsidRDefault="007A2D20" w:rsidP="0037189F">
      <w:r>
        <w:t xml:space="preserve">Åfjord er blant kommunene som er med på Spill norsk flere år på rad. </w:t>
      </w:r>
    </w:p>
    <w:p w:rsidR="007A2D20" w:rsidRDefault="007A2D20" w:rsidP="0037189F"/>
    <w:p w:rsidR="0037189F" w:rsidRDefault="007A2D20" w:rsidP="007A2D20">
      <w:r>
        <w:t>– Vi ser det som en mulighet til å kople profesjonelle krefter i regionen sammen som kanskje ellers aldri ville krysset hverandres spor, og på den måten håper vi #</w:t>
      </w:r>
      <w:proofErr w:type="spellStart"/>
      <w:r>
        <w:t>spillnorsk</w:t>
      </w:r>
      <w:proofErr w:type="spellEnd"/>
      <w:r>
        <w:t xml:space="preserve"> Åfjord er en sommerfuglvinges slag som vil skape nye kulturelle vinder ellers i kommunen og regionen, sier Tormod </w:t>
      </w:r>
      <w:proofErr w:type="spellStart"/>
      <w:r>
        <w:t>Gjersvold</w:t>
      </w:r>
      <w:proofErr w:type="spellEnd"/>
      <w:r>
        <w:t xml:space="preserve">, rektor for Åfjord Kulturskole. </w:t>
      </w:r>
    </w:p>
    <w:p w:rsidR="002A5C01" w:rsidRDefault="002A5C01" w:rsidP="007A2D20"/>
    <w:p w:rsidR="002A5C01" w:rsidRDefault="002A5C01" w:rsidP="007A2D20">
      <w:r>
        <w:t>Under Spill norsk i 2018 arrangerte festivalledelsen i Åfjord konserter i det lokale bilverkstedet og hjemme hos ordføreren. Planene for 2020 er allerede godt i gang.</w:t>
      </w:r>
    </w:p>
    <w:p w:rsidR="002A5C01" w:rsidRDefault="002A5C01" w:rsidP="007A2D20"/>
    <w:p w:rsidR="002A5C01" w:rsidRDefault="002A5C01" w:rsidP="007A2D20">
      <w:r>
        <w:t xml:space="preserve">– Spill </w:t>
      </w:r>
      <w:r w:rsidR="00B41246">
        <w:t>n</w:t>
      </w:r>
      <w:r>
        <w:t>orsk gir oss en mulighet til å presentere kunst som angår regionen på en intim og nær måte på uventede arenaer. Publikum kan vente seg kjente låter i originale tolkninger, og ukjente låter som de vil ønske å ha på spillelisten deretter. Det vil bli ramsalt, sart, svart, sært og fullt av liv og lekenhet. Og ekstremt nært! Så nære man kan komme.</w:t>
      </w:r>
    </w:p>
    <w:p w:rsidR="007A2D20" w:rsidRPr="00DB23AD" w:rsidRDefault="007A2D20" w:rsidP="0037189F"/>
    <w:p w:rsidR="0037189F" w:rsidRPr="00DB23AD" w:rsidRDefault="0037189F" w:rsidP="0037189F">
      <w:pPr>
        <w:rPr>
          <w:b/>
          <w:bCs/>
        </w:rPr>
      </w:pPr>
      <w:r w:rsidRPr="00DB23AD">
        <w:rPr>
          <w:b/>
          <w:bCs/>
        </w:rPr>
        <w:t>SPILL NORSK</w:t>
      </w:r>
      <w:r w:rsidR="007A2D20">
        <w:rPr>
          <w:b/>
          <w:bCs/>
        </w:rPr>
        <w:t>:</w:t>
      </w:r>
    </w:p>
    <w:p w:rsidR="0037189F" w:rsidRDefault="0037189F" w:rsidP="0037189F"/>
    <w:p w:rsidR="007A2D20" w:rsidRDefault="008560EF" w:rsidP="0037189F">
      <w:r>
        <w:t xml:space="preserve">Festivalen </w:t>
      </w:r>
      <w:r w:rsidR="007A2D20">
        <w:t>Spill norsk arrangeres for tredje gang i Norge</w:t>
      </w:r>
      <w:r w:rsidR="00C50763">
        <w:t xml:space="preserve"> i samme uke som #</w:t>
      </w:r>
      <w:proofErr w:type="spellStart"/>
      <w:r w:rsidR="00C50763">
        <w:t>hørnorsk</w:t>
      </w:r>
      <w:proofErr w:type="spellEnd"/>
      <w:r w:rsidR="00C50763">
        <w:t>-uka, 23.–29. mars. #</w:t>
      </w:r>
      <w:proofErr w:type="spellStart"/>
      <w:r w:rsidR="00C50763">
        <w:t>hørnorsk</w:t>
      </w:r>
      <w:proofErr w:type="spellEnd"/>
      <w:r w:rsidR="00C50763">
        <w:t xml:space="preserve"> er en landsomfattende kampanje hvor norsk musikk løftes litt ekstra i en hel uke. Spill norsk </w:t>
      </w:r>
      <w:r w:rsidR="007A2D20">
        <w:t xml:space="preserve">henter inspirasjon fra </w:t>
      </w:r>
      <w:hyperlink r:id="rId8" w:history="1">
        <w:r w:rsidR="007A2D20" w:rsidRPr="00DB23AD">
          <w:rPr>
            <w:rStyle w:val="Hyperkobling"/>
          </w:rPr>
          <w:t xml:space="preserve">Spil Dansk </w:t>
        </w:r>
        <w:proofErr w:type="spellStart"/>
        <w:r w:rsidR="007A2D20" w:rsidRPr="00DB23AD">
          <w:rPr>
            <w:rStyle w:val="Hyperkobling"/>
          </w:rPr>
          <w:t>Ugen</w:t>
        </w:r>
        <w:proofErr w:type="spellEnd"/>
      </w:hyperlink>
      <w:r w:rsidR="00C50763">
        <w:t xml:space="preserve"> – det danske musikklivets festuke. I 2020 feirer Spil Dansk 20 år.</w:t>
      </w:r>
    </w:p>
    <w:p w:rsidR="00A62911" w:rsidRDefault="00A62911"/>
    <w:p w:rsidR="00A62911" w:rsidRDefault="00A62911">
      <w:r>
        <w:t>____</w:t>
      </w:r>
    </w:p>
    <w:p w:rsidR="00A62911" w:rsidRDefault="00A62911" w:rsidP="00A62911">
      <w:pPr>
        <w:rPr>
          <w:b/>
        </w:rPr>
      </w:pPr>
    </w:p>
    <w:p w:rsidR="00A62911" w:rsidRDefault="00A62911" w:rsidP="00A62911">
      <w:pPr>
        <w:rPr>
          <w:b/>
        </w:rPr>
      </w:pPr>
      <w:r>
        <w:rPr>
          <w:b/>
        </w:rPr>
        <w:t>H</w:t>
      </w:r>
      <w:r w:rsidRPr="00A62911">
        <w:rPr>
          <w:b/>
        </w:rPr>
        <w:t>jemmeside</w:t>
      </w:r>
      <w:r>
        <w:rPr>
          <w:b/>
        </w:rPr>
        <w:t xml:space="preserve">: </w:t>
      </w:r>
      <w:hyperlink r:id="rId9" w:history="1">
        <w:r w:rsidRPr="00A62911">
          <w:rPr>
            <w:rStyle w:val="Hyperkobling"/>
          </w:rPr>
          <w:t>https://spillnorsk.no/</w:t>
        </w:r>
      </w:hyperlink>
    </w:p>
    <w:p w:rsidR="00A62911" w:rsidRDefault="00A62911" w:rsidP="00A62911">
      <w:pPr>
        <w:rPr>
          <w:b/>
        </w:rPr>
      </w:pPr>
    </w:p>
    <w:p w:rsidR="003A5507" w:rsidRDefault="00A62911" w:rsidP="003A5507">
      <w:proofErr w:type="spellStart"/>
      <w:r w:rsidRPr="004A01E7">
        <w:rPr>
          <w:b/>
        </w:rPr>
        <w:t>Facebook</w:t>
      </w:r>
      <w:proofErr w:type="spellEnd"/>
      <w:r w:rsidRPr="004A01E7">
        <w:rPr>
          <w:b/>
        </w:rPr>
        <w:t>:</w:t>
      </w:r>
      <w:r w:rsidR="003A5507">
        <w:t xml:space="preserve"> </w:t>
      </w:r>
      <w:hyperlink r:id="rId10" w:history="1">
        <w:r w:rsidR="003A5507">
          <w:rPr>
            <w:rStyle w:val="Hyperkobling"/>
            <w:rFonts w:ascii="Arial" w:hAnsi="Arial" w:cs="Arial"/>
            <w:color w:val="285DB1"/>
            <w:sz w:val="20"/>
            <w:szCs w:val="20"/>
            <w:bdr w:val="none" w:sz="0" w:space="0" w:color="auto" w:frame="1"/>
            <w:shd w:val="clear" w:color="auto" w:fill="FFFFFF"/>
          </w:rPr>
          <w:t>https://www.facebook.com/spillnorsk/</w:t>
        </w:r>
      </w:hyperlink>
    </w:p>
    <w:p w:rsidR="00BD4773" w:rsidRDefault="003A5507" w:rsidP="00A62911">
      <w:r>
        <w:t xml:space="preserve"> </w:t>
      </w:r>
    </w:p>
    <w:p w:rsidR="00A62911" w:rsidRDefault="003A5507" w:rsidP="00A62911">
      <w:r>
        <w:t xml:space="preserve"> </w:t>
      </w:r>
    </w:p>
    <w:p w:rsidR="00BD4773" w:rsidRDefault="00BD4773">
      <w:pPr>
        <w:rPr>
          <w:b/>
        </w:rPr>
      </w:pPr>
    </w:p>
    <w:p w:rsidR="00BD4773" w:rsidRDefault="00BD4773">
      <w:pPr>
        <w:rPr>
          <w:b/>
        </w:rPr>
      </w:pPr>
    </w:p>
    <w:p w:rsidR="00B87CF8" w:rsidRDefault="00B87CF8">
      <w:pPr>
        <w:rPr>
          <w:b/>
          <w:u w:val="single"/>
        </w:rPr>
      </w:pPr>
    </w:p>
    <w:p w:rsidR="00DB23AD" w:rsidRPr="00BD4773" w:rsidRDefault="0037189F">
      <w:pPr>
        <w:rPr>
          <w:b/>
          <w:u w:val="single"/>
        </w:rPr>
      </w:pPr>
      <w:r w:rsidRPr="00BD4773">
        <w:rPr>
          <w:b/>
          <w:u w:val="single"/>
        </w:rPr>
        <w:t>Kontakt</w:t>
      </w:r>
      <w:r w:rsidR="00A62911" w:rsidRPr="00BD4773">
        <w:rPr>
          <w:b/>
          <w:u w:val="single"/>
        </w:rPr>
        <w:t>:</w:t>
      </w:r>
    </w:p>
    <w:p w:rsidR="00DB23AD" w:rsidRPr="00DB23AD" w:rsidRDefault="00DB23AD">
      <w:pPr>
        <w:rPr>
          <w:b/>
        </w:rPr>
      </w:pPr>
    </w:p>
    <w:tbl>
      <w:tblPr>
        <w:tblStyle w:val="Rutenettabellly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2"/>
      </w:tblGrid>
      <w:tr w:rsidR="00DB23AD" w:rsidRPr="00DB23AD" w:rsidTr="00A62911">
        <w:tc>
          <w:tcPr>
            <w:tcW w:w="4882" w:type="dxa"/>
          </w:tcPr>
          <w:p w:rsidR="00DB23AD" w:rsidRPr="00DB23AD" w:rsidRDefault="00DB23AD">
            <w:pPr>
              <w:rPr>
                <w:b/>
              </w:rPr>
            </w:pPr>
            <w:r w:rsidRPr="00DB23AD">
              <w:rPr>
                <w:b/>
              </w:rPr>
              <w:t xml:space="preserve">Marthe </w:t>
            </w:r>
            <w:proofErr w:type="spellStart"/>
            <w:r w:rsidRPr="00DB23AD">
              <w:rPr>
                <w:b/>
              </w:rPr>
              <w:t>Vee</w:t>
            </w:r>
            <w:proofErr w:type="spellEnd"/>
          </w:p>
          <w:p w:rsidR="00DB23AD" w:rsidRDefault="00DB23AD" w:rsidP="00DB23AD">
            <w:pPr>
              <w:rPr>
                <w:color w:val="000000"/>
              </w:rPr>
            </w:pPr>
            <w:r w:rsidRPr="00DB23AD">
              <w:rPr>
                <w:color w:val="000000"/>
              </w:rPr>
              <w:t>Kommunikasjonsansvarlig</w:t>
            </w:r>
          </w:p>
          <w:p w:rsidR="00DB23AD" w:rsidRPr="00BF331E" w:rsidRDefault="00A62911" w:rsidP="00DB23AD">
            <w:pPr>
              <w:rPr>
                <w:color w:val="000000"/>
              </w:rPr>
            </w:pPr>
            <w:proofErr w:type="spellStart"/>
            <w:r w:rsidRPr="00BF331E">
              <w:rPr>
                <w:color w:val="000000"/>
              </w:rPr>
              <w:t>mob</w:t>
            </w:r>
            <w:proofErr w:type="spellEnd"/>
            <w:r w:rsidRPr="00BF331E">
              <w:rPr>
                <w:color w:val="000000"/>
              </w:rPr>
              <w:t>. +47 909 46 689</w:t>
            </w:r>
          </w:p>
          <w:p w:rsidR="00A62911" w:rsidRPr="00BF331E" w:rsidRDefault="00BF331E" w:rsidP="00DB23AD">
            <w:pPr>
              <w:rPr>
                <w:color w:val="000000"/>
              </w:rPr>
            </w:pPr>
            <w:r>
              <w:rPr>
                <w:noProof/>
              </w:rPr>
              <w:drawing>
                <wp:anchor distT="0" distB="0" distL="114300" distR="114300" simplePos="0" relativeHeight="251658240" behindDoc="1" locked="0" layoutInCell="1" allowOverlap="1" wp14:anchorId="7F22235D">
                  <wp:simplePos x="0" y="0"/>
                  <wp:positionH relativeFrom="column">
                    <wp:posOffset>2540</wp:posOffset>
                  </wp:positionH>
                  <wp:positionV relativeFrom="paragraph">
                    <wp:posOffset>308610</wp:posOffset>
                  </wp:positionV>
                  <wp:extent cx="323850" cy="323850"/>
                  <wp:effectExtent l="0" t="0" r="6350" b="6350"/>
                  <wp:wrapTight wrapText="bothSides">
                    <wp:wrapPolygon edited="0">
                      <wp:start x="0" y="0"/>
                      <wp:lineTo x="0" y="21176"/>
                      <wp:lineTo x="21176" y="21176"/>
                      <wp:lineTo x="21176" y="0"/>
                      <wp:lineTo x="0" y="0"/>
                    </wp:wrapPolygon>
                  </wp:wrapTight>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PA_logo_Blå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r w:rsidR="00A62911" w:rsidRPr="00BF331E">
              <w:rPr>
                <w:color w:val="000000"/>
              </w:rPr>
              <w:t xml:space="preserve">e-post: </w:t>
            </w:r>
            <w:hyperlink r:id="rId12" w:history="1">
              <w:r w:rsidR="00A62911" w:rsidRPr="00BF331E">
                <w:rPr>
                  <w:rStyle w:val="Hyperkobling"/>
                </w:rPr>
                <w:t>marthe@nopa.no</w:t>
              </w:r>
            </w:hyperlink>
            <w:r w:rsidRPr="004A01E7">
              <w:rPr>
                <w:rStyle w:val="Hyperkobling"/>
              </w:rPr>
              <w:br/>
            </w:r>
            <w:r w:rsidRPr="00BF331E">
              <w:rPr>
                <w:color w:val="000000"/>
                <w:sz w:val="16"/>
                <w:szCs w:val="16"/>
              </w:rPr>
              <w:t xml:space="preserve"> </w:t>
            </w:r>
          </w:p>
          <w:p w:rsidR="00DB23AD" w:rsidRPr="00A62911" w:rsidRDefault="00DB23AD"/>
        </w:tc>
        <w:tc>
          <w:tcPr>
            <w:tcW w:w="4882" w:type="dxa"/>
          </w:tcPr>
          <w:p w:rsidR="00DB23AD" w:rsidRPr="00DB23AD" w:rsidRDefault="00DB23AD">
            <w:pPr>
              <w:rPr>
                <w:b/>
              </w:rPr>
            </w:pPr>
            <w:r w:rsidRPr="00DB23AD">
              <w:rPr>
                <w:b/>
              </w:rPr>
              <w:t>Beate Styri</w:t>
            </w:r>
          </w:p>
          <w:p w:rsidR="00DB23AD" w:rsidRDefault="00DB23AD" w:rsidP="00DB23AD">
            <w:pPr>
              <w:rPr>
                <w:color w:val="000000"/>
              </w:rPr>
            </w:pPr>
            <w:r w:rsidRPr="00DB23AD">
              <w:rPr>
                <w:color w:val="000000"/>
              </w:rPr>
              <w:t>Kommunikasjonsansvarlig</w:t>
            </w:r>
          </w:p>
          <w:p w:rsidR="00A62911" w:rsidRPr="00BF331E" w:rsidRDefault="00A62911" w:rsidP="00DB23AD">
            <w:proofErr w:type="spellStart"/>
            <w:r w:rsidRPr="00BF331E">
              <w:t>mob</w:t>
            </w:r>
            <w:proofErr w:type="spellEnd"/>
            <w:r w:rsidRPr="00BF331E">
              <w:t>. +47 906 06 661</w:t>
            </w:r>
          </w:p>
          <w:p w:rsidR="00A62911" w:rsidRPr="00BF331E" w:rsidRDefault="00A62911" w:rsidP="00DB23AD">
            <w:r w:rsidRPr="00BF331E">
              <w:t xml:space="preserve">e-post: </w:t>
            </w:r>
            <w:hyperlink r:id="rId13" w:history="1">
              <w:r w:rsidRPr="00BF331E">
                <w:rPr>
                  <w:rStyle w:val="Hyperkobling"/>
                </w:rPr>
                <w:t>beate@komponist.no</w:t>
              </w:r>
            </w:hyperlink>
          </w:p>
          <w:p w:rsidR="00A62911" w:rsidRPr="00BF331E" w:rsidRDefault="00A62911" w:rsidP="00DB23AD">
            <w:pPr>
              <w:rPr>
                <w:color w:val="000000"/>
              </w:rPr>
            </w:pPr>
          </w:p>
          <w:p w:rsidR="00DB23AD" w:rsidRPr="00DB23AD" w:rsidRDefault="00DB23AD" w:rsidP="00DB23AD">
            <w:pPr>
              <w:rPr>
                <w:color w:val="000000"/>
              </w:rPr>
            </w:pPr>
            <w:r>
              <w:rPr>
                <w:noProof/>
              </w:rPr>
              <w:drawing>
                <wp:inline distT="0" distB="0" distL="0" distR="0" wp14:anchorId="433A89AD" wp14:editId="37C09C3F">
                  <wp:extent cx="1173373" cy="244625"/>
                  <wp:effectExtent l="0" t="0" r="0"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mponistforeningen_enkel_rgb_svar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8133" cy="318585"/>
                          </a:xfrm>
                          <a:prstGeom prst="rect">
                            <a:avLst/>
                          </a:prstGeom>
                        </pic:spPr>
                      </pic:pic>
                    </a:graphicData>
                  </a:graphic>
                </wp:inline>
              </w:drawing>
            </w:r>
          </w:p>
          <w:p w:rsidR="00DB23AD" w:rsidRPr="00DB23AD" w:rsidRDefault="00DB23AD"/>
        </w:tc>
      </w:tr>
    </w:tbl>
    <w:p w:rsidR="00DB23AD" w:rsidRPr="00DB23AD" w:rsidRDefault="00DB23AD">
      <w:pPr>
        <w:rPr>
          <w:b/>
        </w:rPr>
      </w:pPr>
    </w:p>
    <w:p w:rsidR="00A62911" w:rsidRDefault="00A62911" w:rsidP="00A62911">
      <w:pPr>
        <w:rPr>
          <w:b/>
        </w:rPr>
      </w:pPr>
    </w:p>
    <w:p w:rsidR="00A62911" w:rsidRDefault="00A62911" w:rsidP="00A62911">
      <w:pPr>
        <w:rPr>
          <w:b/>
        </w:rPr>
      </w:pPr>
    </w:p>
    <w:p w:rsidR="0037189F" w:rsidRPr="00DB23AD" w:rsidRDefault="0037189F">
      <w:pPr>
        <w:rPr>
          <w:b/>
        </w:rPr>
      </w:pPr>
    </w:p>
    <w:p w:rsidR="0037189F" w:rsidRPr="00DB23AD" w:rsidRDefault="0037189F">
      <w:pPr>
        <w:rPr>
          <w:b/>
        </w:rPr>
      </w:pPr>
    </w:p>
    <w:sectPr w:rsidR="0037189F" w:rsidRPr="00DB23AD" w:rsidSect="006C22F7">
      <w:headerReference w:type="default" r:id="rId15"/>
      <w:footerReference w:type="even" r:id="rId16"/>
      <w:footerReference w:type="default" r:id="rId17"/>
      <w:pgSz w:w="11900" w:h="16840"/>
      <w:pgMar w:top="709" w:right="1063" w:bottom="709" w:left="106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36B" w:rsidRDefault="001D536B">
      <w:r>
        <w:separator/>
      </w:r>
    </w:p>
  </w:endnote>
  <w:endnote w:type="continuationSeparator" w:id="0">
    <w:p w:rsidR="001D536B" w:rsidRDefault="001D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C0A" w:rsidRDefault="005E09AF" w:rsidP="007A189E">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301C0A" w:rsidRDefault="001D536B" w:rsidP="00EC6BFE">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C0A" w:rsidRDefault="00DB23AD" w:rsidP="002453CC">
    <w:pPr>
      <w:pStyle w:val="Bunntekst"/>
      <w:ind w:right="360"/>
    </w:pPr>
    <w:r>
      <w:t xml:space="preserve">                                                                      </w:t>
    </w:r>
    <w:r w:rsidR="002453CC">
      <w:t xml:space="preserve">     </w:t>
    </w:r>
    <w:r>
      <w:t xml:space="preserve">         </w:t>
    </w:r>
    <w:r w:rsidR="002453C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36B" w:rsidRDefault="001D536B">
      <w:r>
        <w:separator/>
      </w:r>
    </w:p>
  </w:footnote>
  <w:footnote w:type="continuationSeparator" w:id="0">
    <w:p w:rsidR="001D536B" w:rsidRDefault="001D5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C0A" w:rsidRDefault="00BF331E" w:rsidP="00BF331E">
    <w:pPr>
      <w:pStyle w:val="Topptekst"/>
      <w:jc w:val="right"/>
    </w:pPr>
    <w:r>
      <w:rPr>
        <w:noProof/>
      </w:rPr>
      <w:drawing>
        <wp:inline distT="0" distB="0" distL="0" distR="0">
          <wp:extent cx="2101850" cy="1050925"/>
          <wp:effectExtent l="0" t="0" r="6350" b="317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illnsork_logo_original.jpg"/>
                  <pic:cNvPicPr/>
                </pic:nvPicPr>
                <pic:blipFill>
                  <a:blip r:embed="rId1">
                    <a:extLst>
                      <a:ext uri="{28A0092B-C50C-407E-A947-70E740481C1C}">
                        <a14:useLocalDpi xmlns:a14="http://schemas.microsoft.com/office/drawing/2010/main" val="0"/>
                      </a:ext>
                    </a:extLst>
                  </a:blip>
                  <a:stretch>
                    <a:fillRect/>
                  </a:stretch>
                </pic:blipFill>
                <pic:spPr>
                  <a:xfrm>
                    <a:off x="0" y="0"/>
                    <a:ext cx="2101850" cy="1050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821CD"/>
    <w:multiLevelType w:val="multilevel"/>
    <w:tmpl w:val="BA3C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9F"/>
    <w:rsid w:val="0000075D"/>
    <w:rsid w:val="000A5D49"/>
    <w:rsid w:val="000B38A3"/>
    <w:rsid w:val="00124208"/>
    <w:rsid w:val="0018367C"/>
    <w:rsid w:val="001D536B"/>
    <w:rsid w:val="001D7DDD"/>
    <w:rsid w:val="001F2E4B"/>
    <w:rsid w:val="001F6FB9"/>
    <w:rsid w:val="002453CC"/>
    <w:rsid w:val="002A5C01"/>
    <w:rsid w:val="002D7880"/>
    <w:rsid w:val="002E4EAF"/>
    <w:rsid w:val="0037189F"/>
    <w:rsid w:val="003A5507"/>
    <w:rsid w:val="00407048"/>
    <w:rsid w:val="00413F26"/>
    <w:rsid w:val="004663D4"/>
    <w:rsid w:val="004A01E7"/>
    <w:rsid w:val="004D4882"/>
    <w:rsid w:val="00526DAF"/>
    <w:rsid w:val="0053740C"/>
    <w:rsid w:val="00556B51"/>
    <w:rsid w:val="00565011"/>
    <w:rsid w:val="00574246"/>
    <w:rsid w:val="005E09AF"/>
    <w:rsid w:val="007450BE"/>
    <w:rsid w:val="00747222"/>
    <w:rsid w:val="00793DAB"/>
    <w:rsid w:val="007A2D20"/>
    <w:rsid w:val="008154C8"/>
    <w:rsid w:val="008560EF"/>
    <w:rsid w:val="00865255"/>
    <w:rsid w:val="00884D8F"/>
    <w:rsid w:val="009A7FAD"/>
    <w:rsid w:val="009C1BFD"/>
    <w:rsid w:val="009D17E3"/>
    <w:rsid w:val="00A62911"/>
    <w:rsid w:val="00AB2A1D"/>
    <w:rsid w:val="00AE7367"/>
    <w:rsid w:val="00B1493F"/>
    <w:rsid w:val="00B41246"/>
    <w:rsid w:val="00B87CF8"/>
    <w:rsid w:val="00B94539"/>
    <w:rsid w:val="00B95A09"/>
    <w:rsid w:val="00BD1B75"/>
    <w:rsid w:val="00BD4773"/>
    <w:rsid w:val="00BF331E"/>
    <w:rsid w:val="00C34E75"/>
    <w:rsid w:val="00C50763"/>
    <w:rsid w:val="00C84335"/>
    <w:rsid w:val="00CD573F"/>
    <w:rsid w:val="00CF00D5"/>
    <w:rsid w:val="00D43BA6"/>
    <w:rsid w:val="00D467C0"/>
    <w:rsid w:val="00D64449"/>
    <w:rsid w:val="00D86946"/>
    <w:rsid w:val="00DB23AD"/>
    <w:rsid w:val="00DB3B3E"/>
    <w:rsid w:val="00DE7924"/>
    <w:rsid w:val="00E01B46"/>
    <w:rsid w:val="00E35586"/>
    <w:rsid w:val="00E5797D"/>
    <w:rsid w:val="00EB7048"/>
    <w:rsid w:val="00EC1C5E"/>
    <w:rsid w:val="00EF6E2A"/>
    <w:rsid w:val="00F1006A"/>
    <w:rsid w:val="00F15EF2"/>
    <w:rsid w:val="00F2190C"/>
    <w:rsid w:val="00F358B3"/>
    <w:rsid w:val="00F374DA"/>
    <w:rsid w:val="00FB09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039D0"/>
  <w15:chartTrackingRefBased/>
  <w15:docId w15:val="{7B566049-86E6-3F40-984F-0AAC2CD67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7189F"/>
    <w:pPr>
      <w:tabs>
        <w:tab w:val="center" w:pos="4536"/>
        <w:tab w:val="right" w:pos="9072"/>
      </w:tabs>
    </w:pPr>
    <w:rPr>
      <w:rFonts w:asciiTheme="majorHAnsi" w:eastAsiaTheme="minorEastAsia" w:hAnsiTheme="majorHAnsi"/>
      <w:lang w:eastAsia="nb-NO"/>
    </w:rPr>
  </w:style>
  <w:style w:type="character" w:customStyle="1" w:styleId="TopptekstTegn">
    <w:name w:val="Topptekst Tegn"/>
    <w:basedOn w:val="Standardskriftforavsnitt"/>
    <w:link w:val="Topptekst"/>
    <w:uiPriority w:val="99"/>
    <w:rsid w:val="0037189F"/>
    <w:rPr>
      <w:rFonts w:asciiTheme="majorHAnsi" w:eastAsiaTheme="minorEastAsia" w:hAnsiTheme="majorHAnsi"/>
      <w:lang w:eastAsia="nb-NO"/>
    </w:rPr>
  </w:style>
  <w:style w:type="paragraph" w:styleId="Bunntekst">
    <w:name w:val="footer"/>
    <w:basedOn w:val="Normal"/>
    <w:link w:val="BunntekstTegn"/>
    <w:uiPriority w:val="99"/>
    <w:unhideWhenUsed/>
    <w:rsid w:val="0037189F"/>
    <w:pPr>
      <w:tabs>
        <w:tab w:val="center" w:pos="4536"/>
        <w:tab w:val="right" w:pos="9072"/>
      </w:tabs>
    </w:pPr>
    <w:rPr>
      <w:rFonts w:asciiTheme="majorHAnsi" w:eastAsiaTheme="minorEastAsia" w:hAnsiTheme="majorHAnsi"/>
      <w:lang w:eastAsia="nb-NO"/>
    </w:rPr>
  </w:style>
  <w:style w:type="character" w:customStyle="1" w:styleId="BunntekstTegn">
    <w:name w:val="Bunntekst Tegn"/>
    <w:basedOn w:val="Standardskriftforavsnitt"/>
    <w:link w:val="Bunntekst"/>
    <w:uiPriority w:val="99"/>
    <w:rsid w:val="0037189F"/>
    <w:rPr>
      <w:rFonts w:asciiTheme="majorHAnsi" w:eastAsiaTheme="minorEastAsia" w:hAnsiTheme="majorHAnsi"/>
      <w:lang w:eastAsia="nb-NO"/>
    </w:rPr>
  </w:style>
  <w:style w:type="character" w:styleId="Sidetall">
    <w:name w:val="page number"/>
    <w:basedOn w:val="Standardskriftforavsnitt"/>
    <w:uiPriority w:val="99"/>
    <w:semiHidden/>
    <w:unhideWhenUsed/>
    <w:rsid w:val="0037189F"/>
  </w:style>
  <w:style w:type="character" w:styleId="Merknadsreferanse">
    <w:name w:val="annotation reference"/>
    <w:basedOn w:val="Standardskriftforavsnitt"/>
    <w:uiPriority w:val="99"/>
    <w:semiHidden/>
    <w:unhideWhenUsed/>
    <w:rsid w:val="0037189F"/>
    <w:rPr>
      <w:sz w:val="16"/>
      <w:szCs w:val="16"/>
    </w:rPr>
  </w:style>
  <w:style w:type="paragraph" w:styleId="Merknadstekst">
    <w:name w:val="annotation text"/>
    <w:basedOn w:val="Normal"/>
    <w:link w:val="MerknadstekstTegn"/>
    <w:uiPriority w:val="99"/>
    <w:semiHidden/>
    <w:unhideWhenUsed/>
    <w:rsid w:val="0037189F"/>
    <w:rPr>
      <w:rFonts w:asciiTheme="majorHAnsi" w:eastAsiaTheme="minorEastAsia" w:hAnsiTheme="majorHAnsi"/>
      <w:sz w:val="20"/>
      <w:szCs w:val="20"/>
      <w:lang w:eastAsia="nb-NO"/>
    </w:rPr>
  </w:style>
  <w:style w:type="character" w:customStyle="1" w:styleId="MerknadstekstTegn">
    <w:name w:val="Merknadstekst Tegn"/>
    <w:basedOn w:val="Standardskriftforavsnitt"/>
    <w:link w:val="Merknadstekst"/>
    <w:uiPriority w:val="99"/>
    <w:semiHidden/>
    <w:rsid w:val="0037189F"/>
    <w:rPr>
      <w:rFonts w:asciiTheme="majorHAnsi" w:eastAsiaTheme="minorEastAsia" w:hAnsiTheme="majorHAnsi"/>
      <w:sz w:val="20"/>
      <w:szCs w:val="20"/>
      <w:lang w:eastAsia="nb-NO"/>
    </w:rPr>
  </w:style>
  <w:style w:type="character" w:styleId="Hyperkobling">
    <w:name w:val="Hyperlink"/>
    <w:basedOn w:val="Standardskriftforavsnitt"/>
    <w:uiPriority w:val="99"/>
    <w:unhideWhenUsed/>
    <w:rsid w:val="0037189F"/>
    <w:rPr>
      <w:color w:val="0563C1" w:themeColor="hyperlink"/>
      <w:u w:val="single"/>
    </w:rPr>
  </w:style>
  <w:style w:type="paragraph" w:styleId="Bobletekst">
    <w:name w:val="Balloon Text"/>
    <w:basedOn w:val="Normal"/>
    <w:link w:val="BobletekstTegn"/>
    <w:uiPriority w:val="99"/>
    <w:semiHidden/>
    <w:unhideWhenUsed/>
    <w:rsid w:val="0037189F"/>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37189F"/>
    <w:rPr>
      <w:rFonts w:ascii="Times New Roman" w:hAnsi="Times New Roman" w:cs="Times New Roman"/>
      <w:sz w:val="18"/>
      <w:szCs w:val="18"/>
    </w:rPr>
  </w:style>
  <w:style w:type="paragraph" w:styleId="Kommentaremne">
    <w:name w:val="annotation subject"/>
    <w:basedOn w:val="Merknadstekst"/>
    <w:next w:val="Merknadstekst"/>
    <w:link w:val="KommentaremneTegn"/>
    <w:uiPriority w:val="99"/>
    <w:semiHidden/>
    <w:unhideWhenUsed/>
    <w:rsid w:val="0037189F"/>
    <w:rPr>
      <w:rFonts w:asciiTheme="minorHAnsi" w:eastAsiaTheme="minorHAnsi" w:hAnsiTheme="minorHAnsi"/>
      <w:b/>
      <w:bCs/>
      <w:lang w:eastAsia="en-US"/>
    </w:rPr>
  </w:style>
  <w:style w:type="character" w:customStyle="1" w:styleId="KommentaremneTegn">
    <w:name w:val="Kommentaremne Tegn"/>
    <w:basedOn w:val="MerknadstekstTegn"/>
    <w:link w:val="Kommentaremne"/>
    <w:uiPriority w:val="99"/>
    <w:semiHidden/>
    <w:rsid w:val="0037189F"/>
    <w:rPr>
      <w:rFonts w:asciiTheme="majorHAnsi" w:eastAsiaTheme="minorEastAsia" w:hAnsiTheme="majorHAnsi"/>
      <w:b/>
      <w:bCs/>
      <w:sz w:val="20"/>
      <w:szCs w:val="20"/>
      <w:lang w:eastAsia="nb-NO"/>
    </w:rPr>
  </w:style>
  <w:style w:type="table" w:styleId="Tabellrutenett">
    <w:name w:val="Table Grid"/>
    <w:basedOn w:val="Vanligtabell"/>
    <w:uiPriority w:val="39"/>
    <w:rsid w:val="00DB2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A62911"/>
    <w:rPr>
      <w:color w:val="605E5C"/>
      <w:shd w:val="clear" w:color="auto" w:fill="E1DFDD"/>
    </w:rPr>
  </w:style>
  <w:style w:type="table" w:styleId="Rutenettabelllys">
    <w:name w:val="Grid Table Light"/>
    <w:basedOn w:val="Vanligtabell"/>
    <w:uiPriority w:val="40"/>
    <w:rsid w:val="00A6291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ulgthyperkobling">
    <w:name w:val="FollowedHyperlink"/>
    <w:basedOn w:val="Standardskriftforavsnitt"/>
    <w:uiPriority w:val="99"/>
    <w:semiHidden/>
    <w:unhideWhenUsed/>
    <w:rsid w:val="00A629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24083">
      <w:bodyDiv w:val="1"/>
      <w:marLeft w:val="0"/>
      <w:marRight w:val="0"/>
      <w:marTop w:val="0"/>
      <w:marBottom w:val="0"/>
      <w:divBdr>
        <w:top w:val="none" w:sz="0" w:space="0" w:color="auto"/>
        <w:left w:val="none" w:sz="0" w:space="0" w:color="auto"/>
        <w:bottom w:val="none" w:sz="0" w:space="0" w:color="auto"/>
        <w:right w:val="none" w:sz="0" w:space="0" w:color="auto"/>
      </w:divBdr>
    </w:div>
    <w:div w:id="782307906">
      <w:bodyDiv w:val="1"/>
      <w:marLeft w:val="0"/>
      <w:marRight w:val="0"/>
      <w:marTop w:val="0"/>
      <w:marBottom w:val="0"/>
      <w:divBdr>
        <w:top w:val="none" w:sz="0" w:space="0" w:color="auto"/>
        <w:left w:val="none" w:sz="0" w:space="0" w:color="auto"/>
        <w:bottom w:val="none" w:sz="0" w:space="0" w:color="auto"/>
        <w:right w:val="none" w:sz="0" w:space="0" w:color="auto"/>
      </w:divBdr>
    </w:div>
    <w:div w:id="911506467">
      <w:bodyDiv w:val="1"/>
      <w:marLeft w:val="0"/>
      <w:marRight w:val="0"/>
      <w:marTop w:val="0"/>
      <w:marBottom w:val="0"/>
      <w:divBdr>
        <w:top w:val="none" w:sz="0" w:space="0" w:color="auto"/>
        <w:left w:val="none" w:sz="0" w:space="0" w:color="auto"/>
        <w:bottom w:val="none" w:sz="0" w:space="0" w:color="auto"/>
        <w:right w:val="none" w:sz="0" w:space="0" w:color="auto"/>
      </w:divBdr>
    </w:div>
    <w:div w:id="1048531760">
      <w:bodyDiv w:val="1"/>
      <w:marLeft w:val="0"/>
      <w:marRight w:val="0"/>
      <w:marTop w:val="0"/>
      <w:marBottom w:val="0"/>
      <w:divBdr>
        <w:top w:val="none" w:sz="0" w:space="0" w:color="auto"/>
        <w:left w:val="none" w:sz="0" w:space="0" w:color="auto"/>
        <w:bottom w:val="none" w:sz="0" w:space="0" w:color="auto"/>
        <w:right w:val="none" w:sz="0" w:space="0" w:color="auto"/>
      </w:divBdr>
    </w:div>
    <w:div w:id="18356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ildansk.dk/" TargetMode="External"/><Relationship Id="rId13" Type="http://schemas.openxmlformats.org/officeDocument/2006/relationships/hyperlink" Target="mailto:beate@komponist.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he@nopa.n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pillnor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pillnorsk.no/"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825E9-C65E-EB4F-B381-A79D390C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4124</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Office-bruker</dc:creator>
  <cp:keywords/>
  <dc:description/>
  <cp:lastModifiedBy>beate@komponist.no</cp:lastModifiedBy>
  <cp:revision>3</cp:revision>
  <dcterms:created xsi:type="dcterms:W3CDTF">2020-01-28T12:15:00Z</dcterms:created>
  <dcterms:modified xsi:type="dcterms:W3CDTF">2020-01-28T12:15:00Z</dcterms:modified>
</cp:coreProperties>
</file>