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fldChar w:fldCharType="begin"/>
      </w:r>
      <w:r>
        <w:rPr>
          <w:rFonts w:ascii="Arial" w:hAnsi="Arial" w:cs="Arial"/>
          <w:b/>
          <w:color w:val="FF9933" w:themeColor="accent1"/>
        </w:rPr>
        <w:instrText xml:space="preserve"> TIME \@ "yyyy-MM-dd" </w:instrText>
      </w:r>
      <w:r>
        <w:rPr>
          <w:rFonts w:ascii="Arial" w:hAnsi="Arial" w:cs="Arial"/>
          <w:b/>
          <w:color w:val="FF9933" w:themeColor="accent1"/>
        </w:rPr>
        <w:fldChar w:fldCharType="separate"/>
      </w:r>
      <w:r w:rsidR="00543EF6">
        <w:rPr>
          <w:rFonts w:ascii="Arial" w:hAnsi="Arial" w:cs="Arial"/>
          <w:b/>
          <w:noProof/>
          <w:color w:val="FF9933" w:themeColor="accent1"/>
        </w:rPr>
        <w:t>2016-05-09</w:t>
      </w:r>
      <w:r>
        <w:rPr>
          <w:rFonts w:ascii="Arial" w:hAnsi="Arial" w:cs="Arial"/>
          <w:b/>
          <w:color w:val="FF9933" w:themeColor="accent1"/>
        </w:rPr>
        <w:fldChar w:fldCharType="end"/>
      </w:r>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7990E88B" wp14:editId="7990E88C">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7990E88D" wp14:editId="7990E88E">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990E88F" wp14:editId="7990E890">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4A28E7" w:rsidRPr="00C723C4" w:rsidRDefault="00BA78D2" w:rsidP="004A28E7">
      <w:pPr>
        <w:autoSpaceDE w:val="0"/>
        <w:autoSpaceDN w:val="0"/>
        <w:adjustRightInd w:val="0"/>
        <w:rPr>
          <w:rFonts w:cstheme="minorHAnsi"/>
          <w:b/>
          <w:bCs/>
          <w:color w:val="CD0003"/>
          <w:sz w:val="40"/>
          <w:szCs w:val="40"/>
        </w:rPr>
      </w:pPr>
      <w:r>
        <w:rPr>
          <w:rFonts w:cstheme="minorHAnsi"/>
          <w:b/>
          <w:bCs/>
          <w:sz w:val="40"/>
          <w:szCs w:val="40"/>
        </w:rPr>
        <w:t>Höga elnätsavgifter i Östergötland</w:t>
      </w:r>
      <w:r w:rsidR="00871C8D">
        <w:rPr>
          <w:rFonts w:cstheme="minorHAnsi"/>
          <w:b/>
          <w:bCs/>
          <w:sz w:val="40"/>
          <w:szCs w:val="40"/>
        </w:rPr>
        <w:t xml:space="preserve"> </w:t>
      </w:r>
      <w:r w:rsidR="004A28E7" w:rsidRPr="00C723C4">
        <w:rPr>
          <w:rFonts w:cstheme="minorHAnsi"/>
          <w:b/>
          <w:bCs/>
          <w:color w:val="CD0003"/>
          <w:sz w:val="40"/>
          <w:szCs w:val="40"/>
        </w:rPr>
        <w:br/>
      </w:r>
    </w:p>
    <w:p w:rsidR="0028092D" w:rsidRDefault="00171DDE" w:rsidP="004A28E7">
      <w:pPr>
        <w:autoSpaceDE w:val="0"/>
        <w:autoSpaceDN w:val="0"/>
        <w:adjustRightInd w:val="0"/>
        <w:rPr>
          <w:rFonts w:cstheme="minorHAnsi"/>
          <w:b/>
          <w:color w:val="000000"/>
          <w:sz w:val="26"/>
          <w:szCs w:val="26"/>
        </w:rPr>
      </w:pPr>
      <w:r>
        <w:rPr>
          <w:rFonts w:cstheme="minorHAnsi"/>
          <w:b/>
          <w:color w:val="000000"/>
          <w:sz w:val="26"/>
          <w:szCs w:val="26"/>
        </w:rPr>
        <w:t>Som hyresgäst är man låst vid sin elleverantör</w:t>
      </w:r>
      <w:r w:rsidR="004A28E7" w:rsidRPr="004A28E7">
        <w:rPr>
          <w:rFonts w:cstheme="minorHAnsi"/>
          <w:b/>
          <w:color w:val="000000"/>
          <w:sz w:val="26"/>
          <w:szCs w:val="26"/>
        </w:rPr>
        <w:t>.</w:t>
      </w:r>
      <w:r>
        <w:rPr>
          <w:rFonts w:cstheme="minorHAnsi"/>
          <w:b/>
          <w:color w:val="000000"/>
          <w:sz w:val="26"/>
          <w:szCs w:val="26"/>
        </w:rPr>
        <w:t xml:space="preserve"> </w:t>
      </w:r>
      <w:r w:rsidR="00C71483">
        <w:rPr>
          <w:rFonts w:cstheme="minorHAnsi"/>
          <w:b/>
          <w:color w:val="000000"/>
          <w:sz w:val="26"/>
          <w:szCs w:val="26"/>
        </w:rPr>
        <w:t xml:space="preserve">I </w:t>
      </w:r>
      <w:r w:rsidR="00DA5684">
        <w:rPr>
          <w:rFonts w:cstheme="minorHAnsi"/>
          <w:b/>
          <w:color w:val="000000"/>
          <w:sz w:val="26"/>
          <w:szCs w:val="26"/>
        </w:rPr>
        <w:t>Östergötland</w:t>
      </w:r>
      <w:r>
        <w:rPr>
          <w:rFonts w:cstheme="minorHAnsi"/>
          <w:b/>
          <w:color w:val="000000"/>
          <w:sz w:val="26"/>
          <w:szCs w:val="26"/>
        </w:rPr>
        <w:t xml:space="preserve"> finns det anle</w:t>
      </w:r>
      <w:r>
        <w:rPr>
          <w:rFonts w:cstheme="minorHAnsi"/>
          <w:b/>
          <w:color w:val="000000"/>
          <w:sz w:val="26"/>
          <w:szCs w:val="26"/>
        </w:rPr>
        <w:t>d</w:t>
      </w:r>
      <w:r>
        <w:rPr>
          <w:rFonts w:cstheme="minorHAnsi"/>
          <w:b/>
          <w:color w:val="000000"/>
          <w:sz w:val="26"/>
          <w:szCs w:val="26"/>
        </w:rPr>
        <w:t xml:space="preserve">ning att vara upprörd. </w:t>
      </w:r>
      <w:r w:rsidR="00DA5684">
        <w:rPr>
          <w:rFonts w:cstheme="minorHAnsi"/>
          <w:b/>
          <w:color w:val="000000"/>
          <w:sz w:val="26"/>
          <w:szCs w:val="26"/>
        </w:rPr>
        <w:t>Fem kommuner är 3</w:t>
      </w:r>
      <w:r w:rsidR="00C71483">
        <w:rPr>
          <w:rFonts w:cstheme="minorHAnsi"/>
          <w:b/>
          <w:color w:val="000000"/>
          <w:sz w:val="26"/>
          <w:szCs w:val="26"/>
        </w:rPr>
        <w:t xml:space="preserve">0 öre/kWh dyrare än </w:t>
      </w:r>
      <w:r w:rsidR="00DA5684">
        <w:rPr>
          <w:rFonts w:cstheme="minorHAnsi"/>
          <w:b/>
          <w:color w:val="000000"/>
          <w:sz w:val="26"/>
          <w:szCs w:val="26"/>
        </w:rPr>
        <w:t>Linköping</w:t>
      </w:r>
      <w:r w:rsidR="00C71483">
        <w:rPr>
          <w:rFonts w:cstheme="minorHAnsi"/>
          <w:b/>
          <w:color w:val="000000"/>
          <w:sz w:val="26"/>
          <w:szCs w:val="26"/>
        </w:rPr>
        <w:t xml:space="preserve"> som har lägst avgift</w:t>
      </w:r>
      <w:r w:rsidR="0036047B">
        <w:rPr>
          <w:rFonts w:cstheme="minorHAnsi"/>
          <w:b/>
          <w:color w:val="000000"/>
          <w:sz w:val="26"/>
          <w:szCs w:val="26"/>
        </w:rPr>
        <w:t>.</w:t>
      </w:r>
    </w:p>
    <w:p w:rsidR="0036047B" w:rsidRPr="004A28E7" w:rsidRDefault="0036047B" w:rsidP="004A28E7">
      <w:pPr>
        <w:autoSpaceDE w:val="0"/>
        <w:autoSpaceDN w:val="0"/>
        <w:adjustRightInd w:val="0"/>
        <w:rPr>
          <w:rFonts w:cstheme="minorHAnsi"/>
          <w:b/>
          <w:color w:val="000000"/>
          <w:sz w:val="26"/>
          <w:szCs w:val="26"/>
        </w:rPr>
      </w:pPr>
    </w:p>
    <w:p w:rsidR="004A28E7" w:rsidRPr="004A28E7" w:rsidRDefault="0028092D" w:rsidP="004A28E7">
      <w:pPr>
        <w:autoSpaceDE w:val="0"/>
        <w:autoSpaceDN w:val="0"/>
        <w:adjustRightInd w:val="0"/>
        <w:rPr>
          <w:rFonts w:cstheme="minorHAnsi"/>
          <w:b/>
          <w:bCs/>
          <w:i/>
          <w:iCs/>
          <w:color w:val="000000"/>
          <w:sz w:val="24"/>
          <w:szCs w:val="24"/>
        </w:rPr>
      </w:pPr>
      <w:r>
        <w:rPr>
          <w:rFonts w:cstheme="minorHAnsi"/>
          <w:color w:val="000000"/>
          <w:sz w:val="24"/>
          <w:szCs w:val="24"/>
        </w:rPr>
        <w:t xml:space="preserve">I </w:t>
      </w:r>
      <w:r w:rsidR="00E13DBB">
        <w:rPr>
          <w:rFonts w:cstheme="minorHAnsi"/>
          <w:color w:val="000000"/>
          <w:sz w:val="24"/>
          <w:szCs w:val="24"/>
        </w:rPr>
        <w:t>Östergötlands län</w:t>
      </w:r>
      <w:r>
        <w:rPr>
          <w:rFonts w:cstheme="minorHAnsi"/>
          <w:color w:val="000000"/>
          <w:sz w:val="24"/>
          <w:szCs w:val="24"/>
        </w:rPr>
        <w:t xml:space="preserve"> </w:t>
      </w:r>
      <w:r w:rsidR="00A2625C">
        <w:rPr>
          <w:rFonts w:cstheme="minorHAnsi"/>
          <w:color w:val="000000"/>
          <w:sz w:val="24"/>
          <w:szCs w:val="24"/>
        </w:rPr>
        <w:t xml:space="preserve">är det </w:t>
      </w:r>
      <w:r w:rsidR="00E13DBB">
        <w:rPr>
          <w:rFonts w:cstheme="minorHAnsi"/>
          <w:color w:val="000000"/>
          <w:sz w:val="24"/>
          <w:szCs w:val="24"/>
        </w:rPr>
        <w:t>Vadstena, Boxholm, Motala, Ödeshög och Finspång</w:t>
      </w:r>
      <w:r w:rsidR="00A2625C">
        <w:rPr>
          <w:rFonts w:cstheme="minorHAnsi"/>
          <w:color w:val="000000"/>
          <w:sz w:val="24"/>
          <w:szCs w:val="24"/>
        </w:rPr>
        <w:t xml:space="preserve"> kommun som har högst elnätsavgift</w:t>
      </w:r>
      <w:r w:rsidR="006F6500">
        <w:rPr>
          <w:rFonts w:cstheme="minorHAnsi"/>
          <w:color w:val="000000"/>
          <w:sz w:val="24"/>
          <w:szCs w:val="24"/>
        </w:rPr>
        <w:t xml:space="preserve">. </w:t>
      </w:r>
      <w:r w:rsidR="00A2625C">
        <w:rPr>
          <w:rFonts w:cstheme="minorHAnsi"/>
          <w:color w:val="000000"/>
          <w:sz w:val="24"/>
          <w:szCs w:val="24"/>
        </w:rPr>
        <w:t xml:space="preserve">Alla fem kommuner har </w:t>
      </w:r>
      <w:r w:rsidR="00E13DBB">
        <w:rPr>
          <w:rFonts w:cstheme="minorHAnsi"/>
          <w:color w:val="000000"/>
          <w:sz w:val="24"/>
          <w:szCs w:val="24"/>
        </w:rPr>
        <w:t>Vattenfall</w:t>
      </w:r>
      <w:r w:rsidR="00A2625C">
        <w:rPr>
          <w:rFonts w:cstheme="minorHAnsi"/>
          <w:color w:val="000000"/>
          <w:sz w:val="24"/>
          <w:szCs w:val="24"/>
        </w:rPr>
        <w:t xml:space="preserve"> som leverantör. </w:t>
      </w:r>
      <w:r w:rsidR="0036047B">
        <w:rPr>
          <w:rFonts w:cstheme="minorHAnsi"/>
          <w:color w:val="000000"/>
          <w:sz w:val="24"/>
          <w:szCs w:val="24"/>
        </w:rPr>
        <w:t>På fem år har avgi</w:t>
      </w:r>
      <w:r w:rsidR="0036047B">
        <w:rPr>
          <w:rFonts w:cstheme="minorHAnsi"/>
          <w:color w:val="000000"/>
          <w:sz w:val="24"/>
          <w:szCs w:val="24"/>
        </w:rPr>
        <w:t>f</w:t>
      </w:r>
      <w:r w:rsidR="0036047B">
        <w:rPr>
          <w:rFonts w:cstheme="minorHAnsi"/>
          <w:color w:val="000000"/>
          <w:sz w:val="24"/>
          <w:szCs w:val="24"/>
        </w:rPr>
        <w:t>ten</w:t>
      </w:r>
      <w:r w:rsidR="000922FB">
        <w:rPr>
          <w:rFonts w:cstheme="minorHAnsi"/>
          <w:color w:val="000000"/>
          <w:sz w:val="24"/>
          <w:szCs w:val="24"/>
        </w:rPr>
        <w:t xml:space="preserve"> i dessa kommuner</w:t>
      </w:r>
      <w:r w:rsidR="0036047B">
        <w:rPr>
          <w:rFonts w:cstheme="minorHAnsi"/>
          <w:color w:val="000000"/>
          <w:sz w:val="24"/>
          <w:szCs w:val="24"/>
        </w:rPr>
        <w:t xml:space="preserve"> stigit med </w:t>
      </w:r>
      <w:r w:rsidR="00E13DBB">
        <w:rPr>
          <w:rFonts w:cstheme="minorHAnsi"/>
          <w:color w:val="000000"/>
          <w:sz w:val="24"/>
          <w:szCs w:val="24"/>
        </w:rPr>
        <w:t>27, 7</w:t>
      </w:r>
      <w:r w:rsidR="0036047B">
        <w:rPr>
          <w:rFonts w:cstheme="minorHAnsi"/>
          <w:color w:val="000000"/>
          <w:sz w:val="24"/>
          <w:szCs w:val="24"/>
        </w:rPr>
        <w:t xml:space="preserve"> pro</w:t>
      </w:r>
      <w:r w:rsidR="00E13DBB">
        <w:rPr>
          <w:rFonts w:cstheme="minorHAnsi"/>
          <w:color w:val="000000"/>
          <w:sz w:val="24"/>
          <w:szCs w:val="24"/>
        </w:rPr>
        <w:t>cent och man har också</w:t>
      </w:r>
      <w:r w:rsidR="0036047B">
        <w:rPr>
          <w:rFonts w:cstheme="minorHAnsi"/>
          <w:color w:val="000000"/>
          <w:sz w:val="24"/>
          <w:szCs w:val="24"/>
        </w:rPr>
        <w:t xml:space="preserve"> dyrast a</w:t>
      </w:r>
      <w:r w:rsidR="0036047B">
        <w:rPr>
          <w:rFonts w:cstheme="minorHAnsi"/>
          <w:color w:val="000000"/>
          <w:sz w:val="24"/>
          <w:szCs w:val="24"/>
        </w:rPr>
        <w:t>v</w:t>
      </w:r>
      <w:r w:rsidR="0036047B">
        <w:rPr>
          <w:rFonts w:cstheme="minorHAnsi"/>
          <w:color w:val="000000"/>
          <w:sz w:val="24"/>
          <w:szCs w:val="24"/>
        </w:rPr>
        <w:t xml:space="preserve">gift. </w:t>
      </w:r>
      <w:r w:rsidR="000725C4">
        <w:rPr>
          <w:rFonts w:cstheme="minorHAnsi"/>
          <w:color w:val="000000"/>
          <w:sz w:val="24"/>
          <w:szCs w:val="24"/>
        </w:rPr>
        <w:t xml:space="preserve"> </w:t>
      </w:r>
    </w:p>
    <w:p w:rsidR="000725C4" w:rsidRDefault="000725C4" w:rsidP="004A28E7">
      <w:pPr>
        <w:autoSpaceDE w:val="0"/>
        <w:autoSpaceDN w:val="0"/>
        <w:adjustRightInd w:val="0"/>
        <w:rPr>
          <w:rFonts w:cstheme="minorHAnsi"/>
          <w:color w:val="000000"/>
          <w:sz w:val="24"/>
          <w:szCs w:val="24"/>
        </w:rPr>
      </w:pPr>
      <w:r>
        <w:rPr>
          <w:rFonts w:cstheme="minorHAnsi"/>
          <w:color w:val="000000"/>
          <w:sz w:val="24"/>
          <w:szCs w:val="24"/>
        </w:rPr>
        <w:t>–</w:t>
      </w:r>
      <w:r w:rsidR="006F6500">
        <w:rPr>
          <w:rFonts w:cstheme="minorHAnsi"/>
          <w:color w:val="000000"/>
          <w:sz w:val="24"/>
          <w:szCs w:val="24"/>
        </w:rPr>
        <w:t xml:space="preserve"> Det finns en prisreglering när det gäller detta, men det är tydligt att det </w:t>
      </w:r>
      <w:r>
        <w:rPr>
          <w:rFonts w:cstheme="minorHAnsi"/>
          <w:color w:val="000000"/>
          <w:sz w:val="24"/>
          <w:szCs w:val="24"/>
        </w:rPr>
        <w:t>krävs mer, säger Björn Johansson, ordförande i Hyresgästföreningen region Sydost.</w:t>
      </w:r>
      <w:r w:rsidR="004A28E7" w:rsidRPr="004A28E7">
        <w:rPr>
          <w:rFonts w:cstheme="minorHAnsi"/>
          <w:color w:val="000000"/>
          <w:sz w:val="24"/>
          <w:szCs w:val="24"/>
        </w:rPr>
        <w:t xml:space="preserve"> </w:t>
      </w:r>
    </w:p>
    <w:p w:rsidR="00906B73" w:rsidRDefault="00906B73" w:rsidP="004A28E7">
      <w:pPr>
        <w:autoSpaceDE w:val="0"/>
        <w:autoSpaceDN w:val="0"/>
        <w:adjustRightInd w:val="0"/>
        <w:rPr>
          <w:rFonts w:cstheme="minorHAnsi"/>
          <w:color w:val="000000"/>
          <w:sz w:val="24"/>
          <w:szCs w:val="24"/>
        </w:rPr>
      </w:pPr>
    </w:p>
    <w:p w:rsidR="00906B73" w:rsidRDefault="000922FB" w:rsidP="004A28E7">
      <w:pPr>
        <w:autoSpaceDE w:val="0"/>
        <w:autoSpaceDN w:val="0"/>
        <w:adjustRightInd w:val="0"/>
        <w:rPr>
          <w:rFonts w:cstheme="minorHAnsi"/>
          <w:color w:val="000000"/>
          <w:sz w:val="24"/>
          <w:szCs w:val="24"/>
        </w:rPr>
      </w:pPr>
      <w:r>
        <w:rPr>
          <w:rFonts w:cstheme="minorHAnsi"/>
          <w:color w:val="000000"/>
          <w:sz w:val="24"/>
          <w:szCs w:val="24"/>
        </w:rPr>
        <w:t>Trots att dessa fem kommuner har högst elnätsavgift ökade priset</w:t>
      </w:r>
      <w:r w:rsidR="00295B68">
        <w:rPr>
          <w:rFonts w:cstheme="minorHAnsi"/>
          <w:color w:val="000000"/>
          <w:sz w:val="24"/>
          <w:szCs w:val="24"/>
        </w:rPr>
        <w:t xml:space="preserve"> med 14,9 procent</w:t>
      </w:r>
      <w:r>
        <w:rPr>
          <w:rFonts w:cstheme="minorHAnsi"/>
          <w:color w:val="000000"/>
          <w:sz w:val="24"/>
          <w:szCs w:val="24"/>
        </w:rPr>
        <w:t xml:space="preserve"> sedan förra året</w:t>
      </w:r>
      <w:r w:rsidR="00927459">
        <w:rPr>
          <w:rFonts w:cstheme="minorHAnsi"/>
          <w:color w:val="000000"/>
          <w:sz w:val="24"/>
          <w:szCs w:val="24"/>
        </w:rPr>
        <w:t>.</w:t>
      </w:r>
      <w:r>
        <w:rPr>
          <w:rFonts w:cstheme="minorHAnsi"/>
          <w:color w:val="000000"/>
          <w:sz w:val="24"/>
          <w:szCs w:val="24"/>
        </w:rPr>
        <w:t xml:space="preserve"> </w:t>
      </w:r>
      <w:bookmarkStart w:id="0" w:name="_GoBack"/>
      <w:bookmarkEnd w:id="0"/>
    </w:p>
    <w:p w:rsidR="00927459" w:rsidRDefault="00927459" w:rsidP="004A28E7">
      <w:pPr>
        <w:autoSpaceDE w:val="0"/>
        <w:autoSpaceDN w:val="0"/>
        <w:adjustRightInd w:val="0"/>
        <w:rPr>
          <w:rFonts w:cstheme="minorHAnsi"/>
          <w:color w:val="000000"/>
          <w:sz w:val="24"/>
          <w:szCs w:val="24"/>
        </w:rPr>
      </w:pPr>
      <w:r>
        <w:rPr>
          <w:rFonts w:cstheme="minorHAnsi"/>
          <w:color w:val="000000"/>
          <w:sz w:val="24"/>
          <w:szCs w:val="24"/>
        </w:rPr>
        <w:t>– Det finns ju ingen konkurrens! Som hyresgäst tvingas du till den leverantör som finns på orten. Det skulle vara intressant att höra hur de styrande politikerna resonerar om detta, säger Björn Johansson.</w:t>
      </w:r>
    </w:p>
    <w:p w:rsidR="00CE4E28" w:rsidRDefault="00CE4E28" w:rsidP="004A28E7">
      <w:pPr>
        <w:autoSpaceDE w:val="0"/>
        <w:autoSpaceDN w:val="0"/>
        <w:adjustRightInd w:val="0"/>
        <w:rPr>
          <w:rFonts w:cstheme="minorHAnsi"/>
          <w:color w:val="000000"/>
          <w:sz w:val="24"/>
          <w:szCs w:val="24"/>
        </w:rPr>
      </w:pPr>
    </w:p>
    <w:p w:rsidR="00CE4E28" w:rsidRDefault="00CE4E28" w:rsidP="004A28E7">
      <w:pPr>
        <w:autoSpaceDE w:val="0"/>
        <w:autoSpaceDN w:val="0"/>
        <w:adjustRightInd w:val="0"/>
        <w:rPr>
          <w:rFonts w:cstheme="minorHAnsi"/>
          <w:color w:val="000000"/>
          <w:sz w:val="24"/>
          <w:szCs w:val="24"/>
        </w:rPr>
      </w:pPr>
    </w:p>
    <w:p w:rsidR="00EF7F86" w:rsidRDefault="00DA5684" w:rsidP="004A28E7">
      <w:pPr>
        <w:autoSpaceDE w:val="0"/>
        <w:autoSpaceDN w:val="0"/>
        <w:adjustRightInd w:val="0"/>
        <w:rPr>
          <w:rFonts w:cstheme="minorHAnsi"/>
          <w:color w:val="000000"/>
          <w:sz w:val="24"/>
          <w:szCs w:val="24"/>
        </w:rPr>
      </w:pPr>
      <w:r w:rsidRPr="000174D0">
        <w:rPr>
          <w:noProof/>
        </w:rPr>
        <w:drawing>
          <wp:inline distT="0" distB="0" distL="0" distR="0" wp14:anchorId="1F426123" wp14:editId="5095467E">
            <wp:extent cx="5756910" cy="2988234"/>
            <wp:effectExtent l="0" t="0" r="8890" b="952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6910" cy="2988234"/>
                    </a:xfrm>
                    <a:prstGeom prst="rect">
                      <a:avLst/>
                    </a:prstGeom>
                    <a:noFill/>
                    <a:ln>
                      <a:noFill/>
                    </a:ln>
                  </pic:spPr>
                </pic:pic>
              </a:graphicData>
            </a:graphic>
          </wp:inline>
        </w:drawing>
      </w:r>
    </w:p>
    <w:p w:rsidR="000725C4" w:rsidRDefault="000725C4" w:rsidP="004A28E7">
      <w:pPr>
        <w:autoSpaceDE w:val="0"/>
        <w:autoSpaceDN w:val="0"/>
        <w:adjustRightInd w:val="0"/>
        <w:rPr>
          <w:rFonts w:cstheme="minorHAnsi"/>
          <w:color w:val="000000"/>
          <w:sz w:val="24"/>
          <w:szCs w:val="24"/>
        </w:rPr>
      </w:pPr>
    </w:p>
    <w:p w:rsidR="00A90F8C" w:rsidRPr="00840DF2" w:rsidRDefault="00840DF2" w:rsidP="00840DF2">
      <w:pPr>
        <w:autoSpaceDE w:val="0"/>
        <w:autoSpaceDN w:val="0"/>
        <w:adjustRightInd w:val="0"/>
        <w:rPr>
          <w:rFonts w:cstheme="minorHAnsi"/>
          <w:color w:val="000000"/>
          <w:sz w:val="24"/>
          <w:szCs w:val="24"/>
        </w:rPr>
      </w:pPr>
      <w:r>
        <w:rPr>
          <w:rFonts w:cstheme="minorHAnsi"/>
          <w:color w:val="000000"/>
          <w:sz w:val="24"/>
          <w:szCs w:val="24"/>
        </w:rPr>
        <w:br/>
      </w:r>
      <w:r w:rsidR="00A90F8C" w:rsidRPr="00FC19F3">
        <w:rPr>
          <w:rFonts w:cstheme="minorHAnsi"/>
          <w:b/>
          <w:sz w:val="24"/>
          <w:szCs w:val="24"/>
        </w:rPr>
        <w:t>För mer information kontakta:</w:t>
      </w:r>
    </w:p>
    <w:p w:rsidR="00A90F8C" w:rsidRPr="00F26956" w:rsidRDefault="00840DF2" w:rsidP="00A90F8C">
      <w:pPr>
        <w:rPr>
          <w:rFonts w:cstheme="minorHAnsi"/>
          <w:sz w:val="24"/>
          <w:szCs w:val="24"/>
        </w:rPr>
      </w:pPr>
      <w:r>
        <w:rPr>
          <w:rFonts w:cstheme="minorHAnsi"/>
          <w:sz w:val="24"/>
          <w:szCs w:val="24"/>
        </w:rPr>
        <w:t>Björn Johansson</w:t>
      </w:r>
      <w:r w:rsidR="007449EE" w:rsidRPr="00F26956">
        <w:rPr>
          <w:rFonts w:cstheme="minorHAnsi"/>
          <w:sz w:val="24"/>
          <w:szCs w:val="24"/>
        </w:rPr>
        <w:t xml:space="preserve">, </w:t>
      </w:r>
      <w:r w:rsidR="00071773" w:rsidRPr="00F26956">
        <w:rPr>
          <w:rFonts w:cstheme="minorHAnsi"/>
          <w:sz w:val="24"/>
          <w:szCs w:val="24"/>
        </w:rPr>
        <w:t>ordförande</w:t>
      </w:r>
      <w:r w:rsidR="00A90F8C" w:rsidRPr="00F26956">
        <w:rPr>
          <w:rFonts w:cstheme="minorHAnsi"/>
          <w:sz w:val="24"/>
          <w:szCs w:val="24"/>
        </w:rPr>
        <w:t xml:space="preserve"> Hyresgästföreningen</w:t>
      </w:r>
      <w:r w:rsidR="007449EE" w:rsidRPr="00F26956">
        <w:rPr>
          <w:rFonts w:cstheme="minorHAnsi"/>
          <w:sz w:val="24"/>
          <w:szCs w:val="24"/>
        </w:rPr>
        <w:t xml:space="preserve"> </w:t>
      </w:r>
      <w:r>
        <w:rPr>
          <w:rFonts w:cstheme="minorHAnsi"/>
          <w:sz w:val="24"/>
          <w:szCs w:val="24"/>
        </w:rPr>
        <w:t>Sydost</w:t>
      </w:r>
    </w:p>
    <w:p w:rsidR="00A90F8C" w:rsidRDefault="00A90F8C" w:rsidP="00A90F8C">
      <w:pPr>
        <w:rPr>
          <w:sz w:val="24"/>
          <w:szCs w:val="24"/>
        </w:rPr>
      </w:pPr>
      <w:r w:rsidRPr="00F26956">
        <w:rPr>
          <w:rFonts w:cstheme="minorHAnsi"/>
          <w:sz w:val="24"/>
          <w:szCs w:val="24"/>
        </w:rPr>
        <w:t>Telefon</w:t>
      </w:r>
      <w:r w:rsidR="00E91E83" w:rsidRPr="00F26956">
        <w:rPr>
          <w:rFonts w:cstheme="minorHAnsi"/>
          <w:sz w:val="24"/>
          <w:szCs w:val="24"/>
        </w:rPr>
        <w:t>:</w:t>
      </w:r>
      <w:r w:rsidR="00FB623F" w:rsidRPr="00F26956">
        <w:rPr>
          <w:rFonts w:cstheme="minorHAnsi"/>
          <w:sz w:val="24"/>
          <w:szCs w:val="24"/>
        </w:rPr>
        <w:t xml:space="preserve"> </w:t>
      </w:r>
      <w:hyperlink r:id="rId16" w:history="1">
        <w:r w:rsidR="00840DF2" w:rsidRPr="00840DF2">
          <w:rPr>
            <w:rStyle w:val="Hyperlnk"/>
            <w:color w:val="auto"/>
            <w:sz w:val="24"/>
            <w:szCs w:val="24"/>
            <w:u w:val="none"/>
          </w:rPr>
          <w:t>0702753072</w:t>
        </w:r>
      </w:hyperlink>
    </w:p>
    <w:p w:rsidR="00AD6350" w:rsidRDefault="00AD6350" w:rsidP="00A90F8C">
      <w:pPr>
        <w:rPr>
          <w:sz w:val="24"/>
          <w:szCs w:val="24"/>
        </w:rPr>
      </w:pPr>
    </w:p>
    <w:p w:rsidR="00AD6350" w:rsidRPr="00AD6350" w:rsidRDefault="00AD6350" w:rsidP="00A90F8C">
      <w:pPr>
        <w:rPr>
          <w:b/>
          <w:sz w:val="24"/>
          <w:szCs w:val="24"/>
        </w:rPr>
      </w:pPr>
      <w:r w:rsidRPr="00AD6350">
        <w:rPr>
          <w:b/>
          <w:sz w:val="24"/>
          <w:szCs w:val="24"/>
        </w:rPr>
        <w:t>Fakta om undersökningen:</w:t>
      </w:r>
    </w:p>
    <w:p w:rsidR="00CE4E28" w:rsidRPr="00AD6350" w:rsidRDefault="00AD6350" w:rsidP="00CE4E28">
      <w:pPr>
        <w:rPr>
          <w:i/>
        </w:rPr>
      </w:pPr>
      <w:r w:rsidRPr="00AD6350">
        <w:rPr>
          <w:i/>
        </w:rPr>
        <w:lastRenderedPageBreak/>
        <w:t>I Nils Holgerssongruppens undersökningar ”förflyttas” en bostadsfastighet genom landets samtliga 290 kom</w:t>
      </w:r>
      <w:r w:rsidR="00CE4E28">
        <w:rPr>
          <w:i/>
        </w:rPr>
        <w:t xml:space="preserve">muner för att jämföra kostnader. Hela undersökningen finns på </w:t>
      </w:r>
      <w:hyperlink r:id="rId17" w:history="1">
        <w:r w:rsidR="00CE4E28" w:rsidRPr="002D683C">
          <w:rPr>
            <w:rStyle w:val="Hyperlnk"/>
            <w:i/>
          </w:rPr>
          <w:t>www.nilsholgersson.nu</w:t>
        </w:r>
      </w:hyperlink>
      <w:r w:rsidR="00CE4E28">
        <w:rPr>
          <w:i/>
        </w:rPr>
        <w:t xml:space="preserve"> </w:t>
      </w:r>
    </w:p>
    <w:p w:rsidR="00AD6350" w:rsidRPr="00AD6350" w:rsidRDefault="00AD6350" w:rsidP="00AD6350">
      <w:pPr>
        <w:rPr>
          <w:i/>
        </w:rPr>
      </w:pPr>
    </w:p>
    <w:sectPr w:rsidR="00AD6350" w:rsidRPr="00AD6350" w:rsidSect="00DE5246">
      <w:headerReference w:type="default" r:id="rId18"/>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C1" w:rsidRDefault="001C5BC1">
      <w:r>
        <w:separator/>
      </w:r>
    </w:p>
  </w:endnote>
  <w:endnote w:type="continuationSeparator" w:id="0">
    <w:p w:rsidR="001C5BC1" w:rsidRDefault="001C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C1" w:rsidRDefault="001C5BC1">
      <w:r>
        <w:separator/>
      </w:r>
    </w:p>
  </w:footnote>
  <w:footnote w:type="continuationSeparator" w:id="0">
    <w:p w:rsidR="001C5BC1" w:rsidRDefault="001C5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E22D7F"/>
    <w:multiLevelType w:val="multilevel"/>
    <w:tmpl w:val="DCCC1CB2"/>
    <w:numStyleLink w:val="ListaHyresgstfreningen"/>
  </w:abstractNum>
  <w:abstractNum w:abstractNumId="17">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525A6"/>
    <w:rsid w:val="00071773"/>
    <w:rsid w:val="00071F90"/>
    <w:rsid w:val="000725C4"/>
    <w:rsid w:val="00072CBC"/>
    <w:rsid w:val="0008297F"/>
    <w:rsid w:val="00087E92"/>
    <w:rsid w:val="000922FB"/>
    <w:rsid w:val="000C022D"/>
    <w:rsid w:val="000C3BCA"/>
    <w:rsid w:val="000D0962"/>
    <w:rsid w:val="000F21FA"/>
    <w:rsid w:val="000F386B"/>
    <w:rsid w:val="00102744"/>
    <w:rsid w:val="00114B58"/>
    <w:rsid w:val="00117F7D"/>
    <w:rsid w:val="00140952"/>
    <w:rsid w:val="00150203"/>
    <w:rsid w:val="0015335F"/>
    <w:rsid w:val="00165DA9"/>
    <w:rsid w:val="00171DDE"/>
    <w:rsid w:val="0018456A"/>
    <w:rsid w:val="00195A7B"/>
    <w:rsid w:val="001B74A6"/>
    <w:rsid w:val="001C5BC1"/>
    <w:rsid w:val="001E3F27"/>
    <w:rsid w:val="001F0410"/>
    <w:rsid w:val="001F0B68"/>
    <w:rsid w:val="001F7D79"/>
    <w:rsid w:val="001F7D80"/>
    <w:rsid w:val="00205DDE"/>
    <w:rsid w:val="00213AA4"/>
    <w:rsid w:val="00216828"/>
    <w:rsid w:val="00223162"/>
    <w:rsid w:val="00241974"/>
    <w:rsid w:val="00245072"/>
    <w:rsid w:val="00247185"/>
    <w:rsid w:val="00255CF5"/>
    <w:rsid w:val="00274E85"/>
    <w:rsid w:val="0028092D"/>
    <w:rsid w:val="00280B6F"/>
    <w:rsid w:val="00293CEC"/>
    <w:rsid w:val="00295B68"/>
    <w:rsid w:val="002B230A"/>
    <w:rsid w:val="002D1A1D"/>
    <w:rsid w:val="002E1B14"/>
    <w:rsid w:val="002F15CF"/>
    <w:rsid w:val="00305BB2"/>
    <w:rsid w:val="00317D8A"/>
    <w:rsid w:val="00330BE7"/>
    <w:rsid w:val="00332AEC"/>
    <w:rsid w:val="00336D6B"/>
    <w:rsid w:val="003456F0"/>
    <w:rsid w:val="00350A53"/>
    <w:rsid w:val="00353D5A"/>
    <w:rsid w:val="0036047B"/>
    <w:rsid w:val="003710C9"/>
    <w:rsid w:val="003C106A"/>
    <w:rsid w:val="003C5B3B"/>
    <w:rsid w:val="003D5D04"/>
    <w:rsid w:val="0040196E"/>
    <w:rsid w:val="00401C43"/>
    <w:rsid w:val="00401F5A"/>
    <w:rsid w:val="004103DA"/>
    <w:rsid w:val="00414A5E"/>
    <w:rsid w:val="00422C73"/>
    <w:rsid w:val="00437837"/>
    <w:rsid w:val="004472CE"/>
    <w:rsid w:val="0045269C"/>
    <w:rsid w:val="00453490"/>
    <w:rsid w:val="00467A62"/>
    <w:rsid w:val="00481459"/>
    <w:rsid w:val="0048383D"/>
    <w:rsid w:val="004A28E7"/>
    <w:rsid w:val="004B2C0B"/>
    <w:rsid w:val="004C57E7"/>
    <w:rsid w:val="004E382D"/>
    <w:rsid w:val="004E5C0B"/>
    <w:rsid w:val="0052735A"/>
    <w:rsid w:val="00527FB5"/>
    <w:rsid w:val="00533FC1"/>
    <w:rsid w:val="00543EF6"/>
    <w:rsid w:val="00555C2F"/>
    <w:rsid w:val="00556233"/>
    <w:rsid w:val="00560176"/>
    <w:rsid w:val="00573CE2"/>
    <w:rsid w:val="005B6ACD"/>
    <w:rsid w:val="005C347E"/>
    <w:rsid w:val="005D0EF5"/>
    <w:rsid w:val="005D5226"/>
    <w:rsid w:val="005F1265"/>
    <w:rsid w:val="00600EA3"/>
    <w:rsid w:val="00604F14"/>
    <w:rsid w:val="00627251"/>
    <w:rsid w:val="006641E8"/>
    <w:rsid w:val="00665F03"/>
    <w:rsid w:val="00672A04"/>
    <w:rsid w:val="0068289C"/>
    <w:rsid w:val="00687B4E"/>
    <w:rsid w:val="006940B1"/>
    <w:rsid w:val="006A168E"/>
    <w:rsid w:val="006A310C"/>
    <w:rsid w:val="006A488D"/>
    <w:rsid w:val="006B06DE"/>
    <w:rsid w:val="006C0BFF"/>
    <w:rsid w:val="006F6500"/>
    <w:rsid w:val="007146D7"/>
    <w:rsid w:val="00714F71"/>
    <w:rsid w:val="007266AC"/>
    <w:rsid w:val="00742523"/>
    <w:rsid w:val="007449EE"/>
    <w:rsid w:val="0075743E"/>
    <w:rsid w:val="00764E6E"/>
    <w:rsid w:val="0078758F"/>
    <w:rsid w:val="0079416B"/>
    <w:rsid w:val="007A3DA8"/>
    <w:rsid w:val="007D18CA"/>
    <w:rsid w:val="007D4060"/>
    <w:rsid w:val="007E3D12"/>
    <w:rsid w:val="007F3023"/>
    <w:rsid w:val="008065A8"/>
    <w:rsid w:val="00810B3D"/>
    <w:rsid w:val="00823098"/>
    <w:rsid w:val="00826AEA"/>
    <w:rsid w:val="00840DF2"/>
    <w:rsid w:val="008454C4"/>
    <w:rsid w:val="008645C2"/>
    <w:rsid w:val="00865EDE"/>
    <w:rsid w:val="00871C8D"/>
    <w:rsid w:val="00873F4D"/>
    <w:rsid w:val="008839C9"/>
    <w:rsid w:val="00891FF2"/>
    <w:rsid w:val="008A1B98"/>
    <w:rsid w:val="008C11F3"/>
    <w:rsid w:val="008D53B3"/>
    <w:rsid w:val="008E7B15"/>
    <w:rsid w:val="008F1D0A"/>
    <w:rsid w:val="00900FA6"/>
    <w:rsid w:val="0090344A"/>
    <w:rsid w:val="00906B73"/>
    <w:rsid w:val="00907EF8"/>
    <w:rsid w:val="009108E7"/>
    <w:rsid w:val="00916203"/>
    <w:rsid w:val="00927459"/>
    <w:rsid w:val="00931760"/>
    <w:rsid w:val="00943012"/>
    <w:rsid w:val="009647EE"/>
    <w:rsid w:val="00970B21"/>
    <w:rsid w:val="00985774"/>
    <w:rsid w:val="009879E9"/>
    <w:rsid w:val="009978E3"/>
    <w:rsid w:val="009C3147"/>
    <w:rsid w:val="009C6B85"/>
    <w:rsid w:val="009D72BE"/>
    <w:rsid w:val="009E1284"/>
    <w:rsid w:val="009F5BA8"/>
    <w:rsid w:val="009F639F"/>
    <w:rsid w:val="00A04076"/>
    <w:rsid w:val="00A1206F"/>
    <w:rsid w:val="00A2625C"/>
    <w:rsid w:val="00A31DA6"/>
    <w:rsid w:val="00A347D8"/>
    <w:rsid w:val="00A42A1F"/>
    <w:rsid w:val="00A45142"/>
    <w:rsid w:val="00A80ADD"/>
    <w:rsid w:val="00A8289D"/>
    <w:rsid w:val="00A872D6"/>
    <w:rsid w:val="00A90F8C"/>
    <w:rsid w:val="00AA6770"/>
    <w:rsid w:val="00AB0FB4"/>
    <w:rsid w:val="00AC0248"/>
    <w:rsid w:val="00AD0C6C"/>
    <w:rsid w:val="00AD3EC5"/>
    <w:rsid w:val="00AD6350"/>
    <w:rsid w:val="00AF3F22"/>
    <w:rsid w:val="00B10FD7"/>
    <w:rsid w:val="00B26D5A"/>
    <w:rsid w:val="00B35470"/>
    <w:rsid w:val="00B60524"/>
    <w:rsid w:val="00B704C3"/>
    <w:rsid w:val="00B83066"/>
    <w:rsid w:val="00B874C9"/>
    <w:rsid w:val="00B9066E"/>
    <w:rsid w:val="00BA17DC"/>
    <w:rsid w:val="00BA4E18"/>
    <w:rsid w:val="00BA78D2"/>
    <w:rsid w:val="00BB5289"/>
    <w:rsid w:val="00BC615C"/>
    <w:rsid w:val="00BD37A2"/>
    <w:rsid w:val="00BE1F17"/>
    <w:rsid w:val="00BF4F29"/>
    <w:rsid w:val="00C01438"/>
    <w:rsid w:val="00C061F8"/>
    <w:rsid w:val="00C2416D"/>
    <w:rsid w:val="00C32B08"/>
    <w:rsid w:val="00C36BAF"/>
    <w:rsid w:val="00C47D60"/>
    <w:rsid w:val="00C62C02"/>
    <w:rsid w:val="00C63D50"/>
    <w:rsid w:val="00C70940"/>
    <w:rsid w:val="00C71483"/>
    <w:rsid w:val="00C723C4"/>
    <w:rsid w:val="00C932B5"/>
    <w:rsid w:val="00CA4670"/>
    <w:rsid w:val="00CD0C1F"/>
    <w:rsid w:val="00CD7D03"/>
    <w:rsid w:val="00CE1597"/>
    <w:rsid w:val="00CE478C"/>
    <w:rsid w:val="00CE4E28"/>
    <w:rsid w:val="00CF7A18"/>
    <w:rsid w:val="00D03B1F"/>
    <w:rsid w:val="00D1561A"/>
    <w:rsid w:val="00D43DF4"/>
    <w:rsid w:val="00D44A75"/>
    <w:rsid w:val="00D53E59"/>
    <w:rsid w:val="00D54CB8"/>
    <w:rsid w:val="00D61A67"/>
    <w:rsid w:val="00D621F5"/>
    <w:rsid w:val="00D65ACC"/>
    <w:rsid w:val="00D67581"/>
    <w:rsid w:val="00D72C79"/>
    <w:rsid w:val="00D76A81"/>
    <w:rsid w:val="00D77C89"/>
    <w:rsid w:val="00D82AF9"/>
    <w:rsid w:val="00D8618D"/>
    <w:rsid w:val="00D90EBD"/>
    <w:rsid w:val="00D96869"/>
    <w:rsid w:val="00DA5684"/>
    <w:rsid w:val="00DB709E"/>
    <w:rsid w:val="00DC0B63"/>
    <w:rsid w:val="00DC23B6"/>
    <w:rsid w:val="00DE5246"/>
    <w:rsid w:val="00E00612"/>
    <w:rsid w:val="00E03019"/>
    <w:rsid w:val="00E03CC2"/>
    <w:rsid w:val="00E1285D"/>
    <w:rsid w:val="00E13DBB"/>
    <w:rsid w:val="00E173BE"/>
    <w:rsid w:val="00E23975"/>
    <w:rsid w:val="00E37711"/>
    <w:rsid w:val="00E429AE"/>
    <w:rsid w:val="00E60D48"/>
    <w:rsid w:val="00E60E7F"/>
    <w:rsid w:val="00E61A63"/>
    <w:rsid w:val="00E63AE0"/>
    <w:rsid w:val="00E65D1C"/>
    <w:rsid w:val="00E77680"/>
    <w:rsid w:val="00E81AC0"/>
    <w:rsid w:val="00E85DD9"/>
    <w:rsid w:val="00E8743E"/>
    <w:rsid w:val="00E91E83"/>
    <w:rsid w:val="00E93B4D"/>
    <w:rsid w:val="00E969DD"/>
    <w:rsid w:val="00EA39B6"/>
    <w:rsid w:val="00EA43E1"/>
    <w:rsid w:val="00EB2F10"/>
    <w:rsid w:val="00EB58E7"/>
    <w:rsid w:val="00EC3555"/>
    <w:rsid w:val="00ED5095"/>
    <w:rsid w:val="00ED6FA9"/>
    <w:rsid w:val="00EF013A"/>
    <w:rsid w:val="00EF3F6C"/>
    <w:rsid w:val="00EF7489"/>
    <w:rsid w:val="00EF7F86"/>
    <w:rsid w:val="00F0057B"/>
    <w:rsid w:val="00F00873"/>
    <w:rsid w:val="00F029F8"/>
    <w:rsid w:val="00F1109A"/>
    <w:rsid w:val="00F2428E"/>
    <w:rsid w:val="00F26956"/>
    <w:rsid w:val="00F3234C"/>
    <w:rsid w:val="00F44FCF"/>
    <w:rsid w:val="00F55105"/>
    <w:rsid w:val="00F72A0A"/>
    <w:rsid w:val="00F77DCD"/>
    <w:rsid w:val="00F8593C"/>
    <w:rsid w:val="00FA4CF6"/>
    <w:rsid w:val="00FB0B87"/>
    <w:rsid w:val="00FB623F"/>
    <w:rsid w:val="00FC14EC"/>
    <w:rsid w:val="00FC19F3"/>
    <w:rsid w:val="00FD0CC7"/>
    <w:rsid w:val="00FD3486"/>
    <w:rsid w:val="00FF240C"/>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ilsholgersson.nu" TargetMode="External"/><Relationship Id="rId2" Type="http://schemas.openxmlformats.org/officeDocument/2006/relationships/customXml" Target="../customXml/item2.xml"/><Relationship Id="rId16" Type="http://schemas.openxmlformats.org/officeDocument/2006/relationships/hyperlink" Target="javascript:__doPostBack('ctl00$ctl00$cphSite$cphMain$userProfileControl$rpProfile$ctl03$ccc$btnCe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6.xml><?xml version="1.0" encoding="utf-8"?>
<ds:datastoreItem xmlns:ds="http://schemas.openxmlformats.org/officeDocument/2006/customXml" ds:itemID="{FE0183A9-012D-475C-B905-B2DBDB7A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236</Words>
  <Characters>1255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Svedlund</dc:creator>
  <cp:lastModifiedBy>Håkan Strahl</cp:lastModifiedBy>
  <cp:revision>5</cp:revision>
  <cp:lastPrinted>2015-09-21T06:01:00Z</cp:lastPrinted>
  <dcterms:created xsi:type="dcterms:W3CDTF">2016-05-09T08:38:00Z</dcterms:created>
  <dcterms:modified xsi:type="dcterms:W3CDTF">2016-05-09T09:35:00Z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