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Default="008B6BD6" w:rsidP="002A5632">
      <w:pPr>
        <w:jc w:val="both"/>
        <w:rPr>
          <w:rFonts w:ascii="Verdana" w:eastAsia="Verdana" w:hAnsi="Verdana" w:cs="Verdana"/>
          <w:b/>
          <w:sz w:val="20"/>
          <w:lang w:val="sv-SE"/>
        </w:rPr>
      </w:pPr>
      <w:r>
        <w:rPr>
          <w:rFonts w:ascii="Verdana" w:eastAsia="Verdana" w:hAnsi="Verdana" w:cs="Verdana"/>
          <w:b/>
          <w:sz w:val="20"/>
          <w:lang w:val="sv-SE"/>
        </w:rPr>
        <w:t xml:space="preserve">Februari </w:t>
      </w:r>
      <w:r w:rsidR="00195E92">
        <w:rPr>
          <w:rFonts w:ascii="Verdana" w:eastAsia="Verdana" w:hAnsi="Verdana" w:cs="Verdana"/>
          <w:b/>
          <w:sz w:val="20"/>
          <w:lang w:val="sv-SE"/>
        </w:rPr>
        <w:t>25 - Belgiens vice-</w:t>
      </w:r>
      <w:r w:rsidR="003E768E" w:rsidRPr="003E768E">
        <w:rPr>
          <w:rFonts w:ascii="Verdana" w:eastAsia="Verdana" w:hAnsi="Verdana" w:cs="Verdana"/>
          <w:b/>
          <w:sz w:val="20"/>
          <w:lang w:val="sv-SE"/>
        </w:rPr>
        <w:t>premiärminister och utrikesminister Didier Reyn</w:t>
      </w:r>
      <w:r w:rsidR="00030412">
        <w:rPr>
          <w:rFonts w:ascii="Verdana" w:eastAsia="Verdana" w:hAnsi="Verdana" w:cs="Verdana"/>
          <w:b/>
          <w:sz w:val="20"/>
          <w:lang w:val="sv-SE"/>
        </w:rPr>
        <w:t>ders tillkännager vinnarna i det</w:t>
      </w:r>
      <w:r w:rsidR="003E768E" w:rsidRPr="003E768E">
        <w:rPr>
          <w:rFonts w:ascii="Verdana" w:eastAsia="Verdana" w:hAnsi="Verdana" w:cs="Verdana"/>
          <w:b/>
          <w:sz w:val="20"/>
          <w:lang w:val="sv-SE"/>
        </w:rPr>
        <w:t xml:space="preserve"> första årliga pris</w:t>
      </w:r>
      <w:r w:rsidR="00030412">
        <w:rPr>
          <w:rFonts w:ascii="Verdana" w:eastAsia="Verdana" w:hAnsi="Verdana" w:cs="Verdana"/>
          <w:b/>
          <w:sz w:val="20"/>
          <w:lang w:val="sv-SE"/>
        </w:rPr>
        <w:t>et för belgiskt</w:t>
      </w:r>
      <w:r w:rsidR="003E768E" w:rsidRPr="003E768E">
        <w:rPr>
          <w:rFonts w:ascii="Verdana" w:eastAsia="Verdana" w:hAnsi="Verdana" w:cs="Verdana"/>
          <w:b/>
          <w:sz w:val="20"/>
          <w:lang w:val="sv-SE"/>
        </w:rPr>
        <w:t xml:space="preserve"> </w:t>
      </w:r>
      <w:r w:rsidR="00062D66">
        <w:rPr>
          <w:rFonts w:ascii="Verdana" w:eastAsia="Verdana" w:hAnsi="Verdana" w:cs="Verdana"/>
          <w:b/>
          <w:sz w:val="20"/>
          <w:lang w:val="sv-SE"/>
        </w:rPr>
        <w:t>kulturarv</w:t>
      </w:r>
      <w:r w:rsidR="003E768E" w:rsidRPr="003E768E">
        <w:rPr>
          <w:rFonts w:ascii="Verdana" w:eastAsia="Verdana" w:hAnsi="Verdana" w:cs="Verdana"/>
          <w:b/>
          <w:sz w:val="20"/>
          <w:lang w:val="sv-SE"/>
        </w:rPr>
        <w:t xml:space="preserve"> utomlands</w:t>
      </w:r>
    </w:p>
    <w:p w:rsidR="003E768E" w:rsidRPr="003E768E" w:rsidRDefault="003E768E" w:rsidP="002A5632">
      <w:pPr>
        <w:jc w:val="both"/>
        <w:rPr>
          <w:rFonts w:ascii="Verdana" w:eastAsia="Verdana" w:hAnsi="Verdana" w:cs="Verdana"/>
          <w:b/>
          <w:bCs/>
          <w:sz w:val="20"/>
          <w:szCs w:val="20"/>
          <w:lang w:val="sv-SE"/>
        </w:rPr>
      </w:pPr>
    </w:p>
    <w:p w:rsidR="003E768E" w:rsidRPr="003E768E" w:rsidRDefault="003E768E" w:rsidP="003E768E">
      <w:pPr>
        <w:jc w:val="both"/>
        <w:rPr>
          <w:rFonts w:ascii="Verdana" w:eastAsia="Verdana" w:hAnsi="Verdana" w:cs="Verdana"/>
          <w:sz w:val="20"/>
          <w:lang w:val="sv-SE"/>
        </w:rPr>
      </w:pPr>
      <w:r w:rsidRPr="003E768E">
        <w:rPr>
          <w:rFonts w:ascii="Verdana" w:eastAsia="Verdana" w:hAnsi="Verdana" w:cs="Verdana"/>
          <w:sz w:val="20"/>
          <w:lang w:val="sv-SE"/>
        </w:rPr>
        <w:t>Idag</w:t>
      </w:r>
      <w:r w:rsidR="00195E92" w:rsidRPr="00195E92">
        <w:rPr>
          <w:rFonts w:ascii="Verdana" w:eastAsia="Verdana" w:hAnsi="Verdana" w:cs="Verdana"/>
          <w:sz w:val="20"/>
          <w:lang w:val="sv-SE"/>
        </w:rPr>
        <w:t xml:space="preserve"> </w:t>
      </w:r>
      <w:r w:rsidR="00195E92">
        <w:rPr>
          <w:rFonts w:ascii="Verdana" w:eastAsia="Verdana" w:hAnsi="Verdana" w:cs="Verdana"/>
          <w:sz w:val="20"/>
          <w:lang w:val="sv-SE"/>
        </w:rPr>
        <w:t>tillkännager</w:t>
      </w:r>
      <w:r w:rsidRPr="003E768E">
        <w:rPr>
          <w:rFonts w:ascii="Verdana" w:eastAsia="Verdana" w:hAnsi="Verdana" w:cs="Verdana"/>
          <w:sz w:val="20"/>
          <w:lang w:val="sv-SE"/>
        </w:rPr>
        <w:t xml:space="preserve"> </w:t>
      </w:r>
      <w:r>
        <w:rPr>
          <w:rFonts w:ascii="Verdana" w:eastAsia="Verdana" w:hAnsi="Verdana" w:cs="Verdana"/>
          <w:sz w:val="20"/>
          <w:lang w:val="sv-SE"/>
        </w:rPr>
        <w:t xml:space="preserve">Belgiens </w:t>
      </w:r>
      <w:r w:rsidRPr="003E768E">
        <w:rPr>
          <w:rFonts w:ascii="Verdana" w:eastAsia="Verdana" w:hAnsi="Verdana" w:cs="Verdana"/>
          <w:sz w:val="20"/>
          <w:lang w:val="sv-SE"/>
        </w:rPr>
        <w:t xml:space="preserve">vice premiärminister </w:t>
      </w:r>
      <w:r>
        <w:rPr>
          <w:rFonts w:ascii="Verdana" w:eastAsia="Verdana" w:hAnsi="Verdana" w:cs="Verdana"/>
          <w:sz w:val="20"/>
          <w:lang w:val="sv-SE"/>
        </w:rPr>
        <w:t xml:space="preserve">och utrikesminister </w:t>
      </w:r>
      <w:r w:rsidRPr="003E768E">
        <w:rPr>
          <w:rFonts w:ascii="Verdana" w:eastAsia="Verdana" w:hAnsi="Verdana" w:cs="Verdana"/>
          <w:sz w:val="20"/>
          <w:lang w:val="sv-SE"/>
        </w:rPr>
        <w:t xml:space="preserve">Didier Reynders vinnarna </w:t>
      </w:r>
      <w:r w:rsidRPr="00030412">
        <w:rPr>
          <w:rFonts w:ascii="Verdana" w:eastAsia="Verdana" w:hAnsi="Verdana" w:cs="Verdana"/>
          <w:sz w:val="20"/>
          <w:lang w:val="sv-SE"/>
        </w:rPr>
        <w:t>av</w:t>
      </w:r>
      <w:r w:rsidRPr="003E768E">
        <w:rPr>
          <w:rFonts w:ascii="Verdana" w:eastAsia="Verdana" w:hAnsi="Verdana" w:cs="Verdana"/>
          <w:sz w:val="20"/>
          <w:lang w:val="sv-SE"/>
        </w:rPr>
        <w:t xml:space="preserve"> priset för </w:t>
      </w:r>
      <w:r w:rsidR="00030412">
        <w:rPr>
          <w:rFonts w:ascii="Verdana" w:eastAsia="Verdana" w:hAnsi="Verdana" w:cs="Verdana"/>
          <w:sz w:val="20"/>
          <w:lang w:val="sv-SE"/>
        </w:rPr>
        <w:t>belgiskt</w:t>
      </w:r>
      <w:r w:rsidRPr="003E768E">
        <w:rPr>
          <w:rFonts w:ascii="Verdana" w:eastAsia="Verdana" w:hAnsi="Verdana" w:cs="Verdana"/>
          <w:sz w:val="20"/>
          <w:lang w:val="sv-SE"/>
        </w:rPr>
        <w:t xml:space="preserve"> </w:t>
      </w:r>
      <w:r w:rsidR="00062D66">
        <w:rPr>
          <w:rFonts w:ascii="Verdana" w:eastAsia="Verdana" w:hAnsi="Verdana" w:cs="Verdana"/>
          <w:sz w:val="20"/>
          <w:lang w:val="sv-SE"/>
        </w:rPr>
        <w:t>kulturarv</w:t>
      </w:r>
      <w:r w:rsidR="00030412">
        <w:rPr>
          <w:rFonts w:ascii="Verdana" w:eastAsia="Verdana" w:hAnsi="Verdana" w:cs="Verdana"/>
          <w:sz w:val="20"/>
          <w:lang w:val="sv-SE"/>
        </w:rPr>
        <w:t>et</w:t>
      </w:r>
      <w:r w:rsidRPr="003E768E">
        <w:rPr>
          <w:rFonts w:ascii="Verdana" w:eastAsia="Verdana" w:hAnsi="Verdana" w:cs="Verdana"/>
          <w:sz w:val="20"/>
          <w:lang w:val="sv-SE"/>
        </w:rPr>
        <w:t xml:space="preserve"> utomlands.</w:t>
      </w:r>
    </w:p>
    <w:p w:rsidR="003E768E" w:rsidRPr="003E768E" w:rsidRDefault="003E768E" w:rsidP="003E768E">
      <w:pPr>
        <w:jc w:val="both"/>
        <w:rPr>
          <w:rFonts w:ascii="Verdana" w:eastAsia="Verdana" w:hAnsi="Verdana" w:cs="Verdana"/>
          <w:sz w:val="20"/>
          <w:lang w:val="sv-SE"/>
        </w:rPr>
      </w:pPr>
    </w:p>
    <w:p w:rsidR="00370315" w:rsidRPr="003E768E" w:rsidRDefault="003E768E" w:rsidP="00370315">
      <w:pPr>
        <w:jc w:val="both"/>
        <w:rPr>
          <w:rFonts w:ascii="Verdana" w:eastAsia="Verdana" w:hAnsi="Verdana" w:cs="Verdana"/>
          <w:sz w:val="20"/>
          <w:lang w:val="sv-SE"/>
        </w:rPr>
      </w:pPr>
      <w:r w:rsidRPr="003E768E">
        <w:rPr>
          <w:rFonts w:ascii="Verdana" w:eastAsia="Verdana" w:hAnsi="Verdana" w:cs="Verdana"/>
          <w:sz w:val="20"/>
          <w:lang w:val="sv-SE"/>
        </w:rPr>
        <w:t xml:space="preserve">Priset är ett nytt initiativ </w:t>
      </w:r>
      <w:r w:rsidR="00195E92">
        <w:rPr>
          <w:rFonts w:ascii="Verdana" w:eastAsia="Verdana" w:hAnsi="Verdana" w:cs="Verdana"/>
          <w:sz w:val="20"/>
          <w:lang w:val="sv-SE"/>
        </w:rPr>
        <w:t>fr</w:t>
      </w:r>
      <w:r w:rsidR="00195E92" w:rsidRPr="003E768E">
        <w:rPr>
          <w:rFonts w:ascii="Verdana" w:eastAsia="Verdana" w:hAnsi="Verdana" w:cs="Verdana"/>
          <w:sz w:val="20"/>
          <w:lang w:val="sv-SE"/>
        </w:rPr>
        <w:t>å</w:t>
      </w:r>
      <w:r w:rsidR="00195E92">
        <w:rPr>
          <w:rFonts w:ascii="Verdana" w:eastAsia="Verdana" w:hAnsi="Verdana" w:cs="Verdana"/>
          <w:sz w:val="20"/>
          <w:lang w:val="sv-SE"/>
        </w:rPr>
        <w:t>n</w:t>
      </w:r>
      <w:r w:rsidRPr="003E768E">
        <w:rPr>
          <w:rFonts w:ascii="Verdana" w:eastAsia="Verdana" w:hAnsi="Verdana" w:cs="Verdana"/>
          <w:sz w:val="20"/>
          <w:lang w:val="sv-SE"/>
        </w:rPr>
        <w:t xml:space="preserve"> </w:t>
      </w:r>
      <w:r w:rsidR="00195E92">
        <w:rPr>
          <w:rFonts w:ascii="Verdana" w:eastAsia="Verdana" w:hAnsi="Verdana" w:cs="Verdana"/>
          <w:sz w:val="20"/>
          <w:lang w:val="sv-SE"/>
        </w:rPr>
        <w:t>utrikes</w:t>
      </w:r>
      <w:r>
        <w:rPr>
          <w:rFonts w:ascii="Verdana" w:eastAsia="Verdana" w:hAnsi="Verdana" w:cs="Verdana"/>
          <w:sz w:val="20"/>
          <w:lang w:val="sv-SE"/>
        </w:rPr>
        <w:t>departementet</w:t>
      </w:r>
      <w:r w:rsidRPr="003E768E">
        <w:rPr>
          <w:rFonts w:ascii="Verdana" w:eastAsia="Verdana" w:hAnsi="Verdana" w:cs="Verdana"/>
          <w:sz w:val="20"/>
          <w:lang w:val="sv-SE"/>
        </w:rPr>
        <w:t xml:space="preserve">, </w:t>
      </w:r>
      <w:bookmarkStart w:id="0" w:name="_GoBack"/>
      <w:bookmarkEnd w:id="0"/>
      <w:r w:rsidR="00030412">
        <w:rPr>
          <w:rFonts w:ascii="Verdana" w:eastAsia="Verdana" w:hAnsi="Verdana" w:cs="Verdana"/>
          <w:sz w:val="20"/>
          <w:lang w:val="sv-SE"/>
        </w:rPr>
        <w:t>och Kung Baudouin-stiftelsen,</w:t>
      </w:r>
      <w:r w:rsidRPr="003E768E">
        <w:rPr>
          <w:rFonts w:ascii="Verdana" w:eastAsia="Verdana" w:hAnsi="Verdana" w:cs="Verdana"/>
          <w:sz w:val="20"/>
          <w:lang w:val="sv-SE"/>
        </w:rPr>
        <w:t xml:space="preserve"> det </w:t>
      </w:r>
      <w:r w:rsidR="00030412">
        <w:rPr>
          <w:rFonts w:ascii="Verdana" w:eastAsia="Verdana" w:hAnsi="Verdana" w:cs="Verdana"/>
          <w:sz w:val="20"/>
          <w:lang w:val="sv-SE"/>
        </w:rPr>
        <w:t>är det</w:t>
      </w:r>
      <w:r w:rsidR="00370315">
        <w:rPr>
          <w:rFonts w:ascii="Verdana" w:eastAsia="Verdana" w:hAnsi="Verdana" w:cs="Verdana"/>
          <w:sz w:val="20"/>
          <w:lang w:val="sv-SE"/>
        </w:rPr>
        <w:t xml:space="preserve"> </w:t>
      </w:r>
      <w:r w:rsidRPr="003E768E">
        <w:rPr>
          <w:rFonts w:ascii="Verdana" w:eastAsia="Verdana" w:hAnsi="Verdana" w:cs="Verdana"/>
          <w:sz w:val="20"/>
          <w:lang w:val="sv-SE"/>
        </w:rPr>
        <w:t>första året som priset delas ut.</w:t>
      </w:r>
      <w:r w:rsidR="00370315" w:rsidRPr="00370315">
        <w:rPr>
          <w:rFonts w:ascii="Verdana" w:eastAsia="Verdana" w:hAnsi="Verdana" w:cs="Verdana"/>
          <w:sz w:val="20"/>
          <w:lang w:val="sv-SE"/>
        </w:rPr>
        <w:t xml:space="preserve"> </w:t>
      </w:r>
    </w:p>
    <w:p w:rsidR="003E768E" w:rsidRPr="003E768E" w:rsidRDefault="003E768E" w:rsidP="003E768E">
      <w:pPr>
        <w:jc w:val="both"/>
        <w:rPr>
          <w:rFonts w:ascii="Verdana" w:eastAsia="Verdana" w:hAnsi="Verdana" w:cs="Verdana"/>
          <w:sz w:val="20"/>
          <w:lang w:val="sv-SE"/>
        </w:rPr>
      </w:pPr>
    </w:p>
    <w:p w:rsidR="003E768E" w:rsidRPr="003E768E" w:rsidRDefault="00030412" w:rsidP="003E768E">
      <w:pPr>
        <w:jc w:val="both"/>
        <w:rPr>
          <w:rFonts w:ascii="Verdana" w:eastAsia="Verdana" w:hAnsi="Verdana" w:cs="Verdana"/>
          <w:sz w:val="20"/>
          <w:lang w:val="sv-SE"/>
        </w:rPr>
      </w:pPr>
      <w:r>
        <w:rPr>
          <w:rFonts w:ascii="Verdana" w:eastAsia="Verdana" w:hAnsi="Verdana" w:cs="Verdana"/>
          <w:sz w:val="20"/>
          <w:lang w:val="sv-SE"/>
        </w:rPr>
        <w:t>Genom århundradena har B</w:t>
      </w:r>
      <w:r w:rsidR="003E768E" w:rsidRPr="003E768E">
        <w:rPr>
          <w:rFonts w:ascii="Verdana" w:eastAsia="Verdana" w:hAnsi="Verdana" w:cs="Verdana"/>
          <w:sz w:val="20"/>
          <w:lang w:val="sv-SE"/>
        </w:rPr>
        <w:t xml:space="preserve">elgare satt sin prägel över hela världen i </w:t>
      </w:r>
      <w:r>
        <w:rPr>
          <w:rFonts w:ascii="Verdana" w:eastAsia="Verdana" w:hAnsi="Verdana" w:cs="Verdana"/>
          <w:sz w:val="20"/>
          <w:lang w:val="sv-SE"/>
        </w:rPr>
        <w:t>form av broar, byggnader, stads</w:t>
      </w:r>
      <w:r w:rsidR="003E768E" w:rsidRPr="003E768E">
        <w:rPr>
          <w:rFonts w:ascii="Verdana" w:eastAsia="Verdana" w:hAnsi="Verdana" w:cs="Verdana"/>
          <w:sz w:val="20"/>
          <w:lang w:val="sv-SE"/>
        </w:rPr>
        <w:t xml:space="preserve">anläggningar, </w:t>
      </w:r>
      <w:r>
        <w:rPr>
          <w:rFonts w:ascii="Verdana" w:eastAsia="Verdana" w:hAnsi="Verdana" w:cs="Verdana"/>
          <w:sz w:val="20"/>
          <w:lang w:val="sv-SE"/>
        </w:rPr>
        <w:t>kyrkoglas</w:t>
      </w:r>
      <w:r w:rsidR="003E768E" w:rsidRPr="003E768E">
        <w:rPr>
          <w:rFonts w:ascii="Verdana" w:eastAsia="Verdana" w:hAnsi="Verdana" w:cs="Verdana"/>
          <w:sz w:val="20"/>
          <w:lang w:val="sv-SE"/>
        </w:rPr>
        <w:t>, fresker, eller reserver.</w:t>
      </w:r>
      <w:r w:rsidR="00370315" w:rsidRPr="00370315">
        <w:rPr>
          <w:rFonts w:ascii="Verdana" w:eastAsia="Verdana" w:hAnsi="Verdana" w:cs="Verdana"/>
          <w:sz w:val="20"/>
          <w:lang w:val="sv-SE"/>
        </w:rPr>
        <w:t xml:space="preserve"> </w:t>
      </w:r>
      <w:r w:rsidR="00370315" w:rsidRPr="003E768E">
        <w:rPr>
          <w:rFonts w:ascii="Verdana" w:eastAsia="Verdana" w:hAnsi="Verdana" w:cs="Verdana"/>
          <w:sz w:val="20"/>
          <w:lang w:val="sv-SE"/>
        </w:rPr>
        <w:t xml:space="preserve">Priset syftar </w:t>
      </w:r>
      <w:r w:rsidR="00370315">
        <w:rPr>
          <w:rFonts w:ascii="Verdana" w:eastAsia="Verdana" w:hAnsi="Verdana" w:cs="Verdana"/>
          <w:sz w:val="20"/>
          <w:lang w:val="sv-SE"/>
        </w:rPr>
        <w:t>till</w:t>
      </w:r>
      <w:r w:rsidR="00370315" w:rsidRPr="003E768E">
        <w:rPr>
          <w:rFonts w:ascii="Verdana" w:eastAsia="Verdana" w:hAnsi="Verdana" w:cs="Verdana"/>
          <w:sz w:val="20"/>
          <w:lang w:val="sv-SE"/>
        </w:rPr>
        <w:t xml:space="preserve"> att främja de</w:t>
      </w:r>
      <w:r w:rsidR="00370315">
        <w:rPr>
          <w:rFonts w:ascii="Verdana" w:eastAsia="Verdana" w:hAnsi="Verdana" w:cs="Verdana"/>
          <w:sz w:val="20"/>
          <w:lang w:val="sv-SE"/>
        </w:rPr>
        <w:t>t</w:t>
      </w:r>
      <w:r w:rsidR="00B446EB">
        <w:rPr>
          <w:rFonts w:ascii="Verdana" w:eastAsia="Verdana" w:hAnsi="Verdana" w:cs="Verdana"/>
          <w:sz w:val="20"/>
          <w:lang w:val="sv-SE"/>
        </w:rPr>
        <w:t>ta</w:t>
      </w:r>
      <w:r w:rsidR="00370315" w:rsidRPr="003E768E">
        <w:rPr>
          <w:rFonts w:ascii="Verdana" w:eastAsia="Verdana" w:hAnsi="Verdana" w:cs="Verdana"/>
          <w:sz w:val="20"/>
          <w:lang w:val="sv-SE"/>
        </w:rPr>
        <w:t xml:space="preserve"> </w:t>
      </w:r>
      <w:r w:rsidR="00370315">
        <w:rPr>
          <w:rFonts w:ascii="Verdana" w:eastAsia="Verdana" w:hAnsi="Verdana" w:cs="Verdana"/>
          <w:sz w:val="20"/>
          <w:lang w:val="sv-SE"/>
        </w:rPr>
        <w:t>an</w:t>
      </w:r>
      <w:r w:rsidR="00B446EB">
        <w:rPr>
          <w:rFonts w:ascii="Verdana" w:eastAsia="Verdana" w:hAnsi="Verdana" w:cs="Verdana"/>
          <w:sz w:val="20"/>
          <w:lang w:val="sv-SE"/>
        </w:rPr>
        <w:t>rika</w:t>
      </w:r>
      <w:r w:rsidR="00370315">
        <w:rPr>
          <w:rFonts w:ascii="Verdana" w:eastAsia="Verdana" w:hAnsi="Verdana" w:cs="Verdana"/>
          <w:sz w:val="20"/>
          <w:lang w:val="sv-SE"/>
        </w:rPr>
        <w:t xml:space="preserve"> och ofta bortglömda </w:t>
      </w:r>
      <w:r w:rsidR="00370315" w:rsidRPr="003E768E">
        <w:rPr>
          <w:rFonts w:ascii="Verdana" w:eastAsia="Verdana" w:hAnsi="Verdana" w:cs="Verdana"/>
          <w:sz w:val="20"/>
          <w:lang w:val="sv-SE"/>
        </w:rPr>
        <w:t>arv</w:t>
      </w:r>
      <w:r w:rsidR="00370315">
        <w:rPr>
          <w:rFonts w:ascii="Verdana" w:eastAsia="Verdana" w:hAnsi="Verdana" w:cs="Verdana"/>
          <w:sz w:val="20"/>
          <w:lang w:val="sv-SE"/>
        </w:rPr>
        <w:t>et</w:t>
      </w:r>
      <w:r w:rsidR="00370315" w:rsidRPr="003E768E">
        <w:rPr>
          <w:rFonts w:ascii="Verdana" w:eastAsia="Verdana" w:hAnsi="Verdana" w:cs="Verdana"/>
          <w:sz w:val="20"/>
          <w:lang w:val="sv-SE"/>
        </w:rPr>
        <w:t>.</w:t>
      </w:r>
    </w:p>
    <w:p w:rsidR="003E768E" w:rsidRPr="003E768E" w:rsidRDefault="003E768E" w:rsidP="003E768E">
      <w:pPr>
        <w:jc w:val="both"/>
        <w:rPr>
          <w:rFonts w:ascii="Verdana" w:eastAsia="Verdana" w:hAnsi="Verdana" w:cs="Verdana"/>
          <w:sz w:val="20"/>
          <w:lang w:val="sv-SE"/>
        </w:rPr>
      </w:pPr>
    </w:p>
    <w:p w:rsidR="003E768E" w:rsidRPr="003E768E" w:rsidRDefault="003E768E" w:rsidP="003E768E">
      <w:pPr>
        <w:jc w:val="both"/>
        <w:rPr>
          <w:rFonts w:ascii="Verdana" w:eastAsia="Verdana" w:hAnsi="Verdana" w:cs="Verdana"/>
          <w:sz w:val="20"/>
          <w:lang w:val="sv-SE"/>
        </w:rPr>
      </w:pPr>
      <w:r w:rsidRPr="003E768E">
        <w:rPr>
          <w:rFonts w:ascii="Verdana" w:eastAsia="Verdana" w:hAnsi="Verdana" w:cs="Verdana"/>
          <w:sz w:val="20"/>
          <w:lang w:val="sv-SE"/>
        </w:rPr>
        <w:t xml:space="preserve">Priset </w:t>
      </w:r>
      <w:r w:rsidR="00370315">
        <w:rPr>
          <w:rFonts w:ascii="Verdana" w:eastAsia="Verdana" w:hAnsi="Verdana" w:cs="Verdana"/>
          <w:sz w:val="20"/>
          <w:lang w:val="sv-SE"/>
        </w:rPr>
        <w:t>utmärke</w:t>
      </w:r>
      <w:r w:rsidRPr="003E768E">
        <w:rPr>
          <w:rFonts w:ascii="Verdana" w:eastAsia="Verdana" w:hAnsi="Verdana" w:cs="Verdana"/>
          <w:sz w:val="20"/>
          <w:lang w:val="sv-SE"/>
        </w:rPr>
        <w:t xml:space="preserve">r de mest framstående </w:t>
      </w:r>
      <w:r w:rsidR="00370315" w:rsidRPr="003E768E">
        <w:rPr>
          <w:rFonts w:ascii="Verdana" w:eastAsia="Verdana" w:hAnsi="Verdana" w:cs="Verdana"/>
          <w:sz w:val="20"/>
          <w:lang w:val="sv-SE"/>
        </w:rPr>
        <w:t>initiativ</w:t>
      </w:r>
      <w:r w:rsidR="00370315">
        <w:rPr>
          <w:rFonts w:ascii="Verdana" w:eastAsia="Verdana" w:hAnsi="Verdana" w:cs="Verdana"/>
          <w:sz w:val="20"/>
          <w:lang w:val="sv-SE"/>
        </w:rPr>
        <w:t xml:space="preserve"> till</w:t>
      </w:r>
      <w:r w:rsidR="00370315" w:rsidRPr="003E768E">
        <w:rPr>
          <w:rFonts w:ascii="Verdana" w:eastAsia="Verdana" w:hAnsi="Verdana" w:cs="Verdana"/>
          <w:sz w:val="20"/>
          <w:lang w:val="sv-SE"/>
        </w:rPr>
        <w:t xml:space="preserve"> </w:t>
      </w:r>
      <w:r w:rsidRPr="003E768E">
        <w:rPr>
          <w:rFonts w:ascii="Verdana" w:eastAsia="Verdana" w:hAnsi="Verdana" w:cs="Verdana"/>
          <w:sz w:val="20"/>
          <w:lang w:val="sv-SE"/>
        </w:rPr>
        <w:t>bevarande</w:t>
      </w:r>
      <w:r w:rsidR="00370315">
        <w:rPr>
          <w:rFonts w:ascii="Verdana" w:eastAsia="Verdana" w:hAnsi="Verdana" w:cs="Verdana"/>
          <w:sz w:val="20"/>
          <w:lang w:val="sv-SE"/>
        </w:rPr>
        <w:t>t</w:t>
      </w:r>
      <w:r w:rsidRPr="003E768E">
        <w:rPr>
          <w:rFonts w:ascii="Verdana" w:eastAsia="Verdana" w:hAnsi="Verdana" w:cs="Verdana"/>
          <w:sz w:val="20"/>
          <w:lang w:val="sv-SE"/>
        </w:rPr>
        <w:t xml:space="preserve"> </w:t>
      </w:r>
      <w:r w:rsidR="00370315">
        <w:rPr>
          <w:rFonts w:ascii="Verdana" w:eastAsia="Verdana" w:hAnsi="Verdana" w:cs="Verdana"/>
          <w:sz w:val="20"/>
          <w:lang w:val="sv-SE"/>
        </w:rPr>
        <w:t>av kulturellt arv</w:t>
      </w:r>
      <w:r w:rsidRPr="003E768E">
        <w:rPr>
          <w:rFonts w:ascii="Verdana" w:eastAsia="Verdana" w:hAnsi="Verdana" w:cs="Verdana"/>
          <w:sz w:val="20"/>
          <w:lang w:val="sv-SE"/>
        </w:rPr>
        <w:t xml:space="preserve">, </w:t>
      </w:r>
      <w:r w:rsidR="00370315">
        <w:rPr>
          <w:rFonts w:ascii="Verdana" w:eastAsia="Verdana" w:hAnsi="Verdana" w:cs="Verdana"/>
          <w:sz w:val="20"/>
          <w:lang w:val="sv-SE"/>
        </w:rPr>
        <w:t>och är även</w:t>
      </w:r>
      <w:r w:rsidRPr="003E768E">
        <w:rPr>
          <w:rFonts w:ascii="Verdana" w:eastAsia="Verdana" w:hAnsi="Verdana" w:cs="Verdana"/>
          <w:sz w:val="20"/>
          <w:lang w:val="sv-SE"/>
        </w:rPr>
        <w:t xml:space="preserve"> tänkt att vara ett indirekt incitament för bättre bevarande på lång sikt. </w:t>
      </w:r>
      <w:r w:rsidR="00370315">
        <w:rPr>
          <w:rFonts w:ascii="Verdana" w:eastAsia="Verdana" w:hAnsi="Verdana" w:cs="Verdana"/>
          <w:sz w:val="20"/>
          <w:lang w:val="sv-SE"/>
        </w:rPr>
        <w:t>Ingen ekonomisk ersättning utgår.</w:t>
      </w:r>
    </w:p>
    <w:p w:rsidR="003E768E" w:rsidRPr="003E768E" w:rsidRDefault="003E768E" w:rsidP="003E768E">
      <w:pPr>
        <w:jc w:val="both"/>
        <w:rPr>
          <w:rFonts w:ascii="Verdana" w:eastAsia="Verdana" w:hAnsi="Verdana" w:cs="Verdana"/>
          <w:sz w:val="20"/>
          <w:lang w:val="sv-SE"/>
        </w:rPr>
      </w:pPr>
    </w:p>
    <w:p w:rsidR="003E768E" w:rsidRPr="003E768E" w:rsidRDefault="003E768E" w:rsidP="003E768E">
      <w:pPr>
        <w:jc w:val="both"/>
        <w:rPr>
          <w:rFonts w:ascii="Verdana" w:eastAsia="Verdana" w:hAnsi="Verdana" w:cs="Verdana"/>
          <w:sz w:val="20"/>
          <w:lang w:val="sv-SE"/>
        </w:rPr>
      </w:pPr>
      <w:r w:rsidRPr="003E768E">
        <w:rPr>
          <w:rFonts w:ascii="Verdana" w:eastAsia="Verdana" w:hAnsi="Verdana" w:cs="Verdana"/>
          <w:sz w:val="20"/>
          <w:lang w:val="sv-SE"/>
        </w:rPr>
        <w:t xml:space="preserve">Vinnarna är de </w:t>
      </w:r>
      <w:r w:rsidR="00370315">
        <w:rPr>
          <w:rFonts w:ascii="Verdana" w:eastAsia="Verdana" w:hAnsi="Verdana" w:cs="Verdana"/>
          <w:sz w:val="20"/>
          <w:lang w:val="sv-SE"/>
        </w:rPr>
        <w:t>lokala myndigheter</w:t>
      </w:r>
      <w:r w:rsidRPr="003E768E">
        <w:rPr>
          <w:rFonts w:ascii="Verdana" w:eastAsia="Verdana" w:hAnsi="Verdana" w:cs="Verdana"/>
          <w:sz w:val="20"/>
          <w:lang w:val="sv-SE"/>
        </w:rPr>
        <w:t xml:space="preserve"> eller privata institutioner som ansvarar för skyddet av det särskilda kulturarv</w:t>
      </w:r>
      <w:r w:rsidR="00370315">
        <w:rPr>
          <w:rFonts w:ascii="Verdana" w:eastAsia="Verdana" w:hAnsi="Verdana" w:cs="Verdana"/>
          <w:sz w:val="20"/>
          <w:lang w:val="sv-SE"/>
        </w:rPr>
        <w:t>et</w:t>
      </w:r>
      <w:r w:rsidRPr="003E768E">
        <w:rPr>
          <w:rFonts w:ascii="Verdana" w:eastAsia="Verdana" w:hAnsi="Verdana" w:cs="Verdana"/>
          <w:sz w:val="20"/>
          <w:lang w:val="sv-SE"/>
        </w:rPr>
        <w:t>.</w:t>
      </w:r>
    </w:p>
    <w:p w:rsidR="003E768E" w:rsidRPr="003E768E" w:rsidRDefault="003E768E" w:rsidP="003E768E">
      <w:pPr>
        <w:jc w:val="both"/>
        <w:rPr>
          <w:rFonts w:ascii="Verdana" w:eastAsia="Verdana" w:hAnsi="Verdana" w:cs="Verdana"/>
          <w:sz w:val="20"/>
          <w:lang w:val="sv-SE"/>
        </w:rPr>
      </w:pPr>
    </w:p>
    <w:p w:rsidR="00B446EB" w:rsidRDefault="004037D5" w:rsidP="003E768E">
      <w:pPr>
        <w:jc w:val="both"/>
        <w:rPr>
          <w:rFonts w:ascii="Verdana" w:eastAsia="Verdana" w:hAnsi="Verdana" w:cs="Verdana"/>
          <w:sz w:val="20"/>
          <w:lang w:val="sv-SE"/>
        </w:rPr>
      </w:pPr>
      <w:r>
        <w:rPr>
          <w:rFonts w:ascii="Verdana" w:eastAsia="Verdana" w:hAnsi="Verdana" w:cs="Verdana"/>
          <w:sz w:val="20"/>
          <w:lang w:val="sv-SE"/>
        </w:rPr>
        <w:t>Kriterierna för priset är</w:t>
      </w:r>
      <w:r w:rsidR="003E768E" w:rsidRPr="003E768E">
        <w:rPr>
          <w:rFonts w:ascii="Verdana" w:eastAsia="Verdana" w:hAnsi="Verdana" w:cs="Verdana"/>
          <w:sz w:val="20"/>
          <w:lang w:val="sv-SE"/>
        </w:rPr>
        <w:t>:</w:t>
      </w:r>
    </w:p>
    <w:p w:rsidR="00370315" w:rsidRDefault="003E768E" w:rsidP="003E768E">
      <w:pPr>
        <w:jc w:val="both"/>
        <w:rPr>
          <w:rFonts w:ascii="Verdana" w:eastAsia="Verdana" w:hAnsi="Verdana" w:cs="Verdana"/>
          <w:sz w:val="20"/>
          <w:lang w:val="sv-SE"/>
        </w:rPr>
      </w:pPr>
      <w:r w:rsidRPr="003E768E">
        <w:rPr>
          <w:rFonts w:ascii="Verdana" w:eastAsia="Verdana" w:hAnsi="Verdana" w:cs="Verdana"/>
          <w:sz w:val="20"/>
          <w:lang w:val="sv-SE"/>
        </w:rPr>
        <w:t xml:space="preserve"> </w:t>
      </w:r>
    </w:p>
    <w:p w:rsidR="00370315" w:rsidRDefault="003E768E" w:rsidP="00B446EB">
      <w:pPr>
        <w:pStyle w:val="ListParagraph"/>
        <w:numPr>
          <w:ilvl w:val="0"/>
          <w:numId w:val="7"/>
        </w:numPr>
        <w:ind w:left="284" w:firstLine="0"/>
        <w:jc w:val="both"/>
        <w:rPr>
          <w:rFonts w:ascii="Verdana" w:eastAsia="Verdana" w:hAnsi="Verdana" w:cs="Verdana"/>
          <w:sz w:val="20"/>
          <w:lang w:val="sv-SE"/>
        </w:rPr>
      </w:pPr>
      <w:r w:rsidRPr="00370315">
        <w:rPr>
          <w:rFonts w:ascii="Verdana" w:eastAsia="Verdana" w:hAnsi="Verdana" w:cs="Verdana"/>
          <w:sz w:val="20"/>
          <w:lang w:val="sv-SE"/>
        </w:rPr>
        <w:t xml:space="preserve">storlek och synlighet </w:t>
      </w:r>
      <w:r w:rsidR="00370315">
        <w:rPr>
          <w:rFonts w:ascii="Verdana" w:eastAsia="Verdana" w:hAnsi="Verdana" w:cs="Verdana"/>
          <w:sz w:val="20"/>
          <w:lang w:val="sv-SE"/>
        </w:rPr>
        <w:t xml:space="preserve">av arvet, </w:t>
      </w:r>
    </w:p>
    <w:p w:rsidR="00370315" w:rsidRDefault="00370315" w:rsidP="00B446EB">
      <w:pPr>
        <w:pStyle w:val="ListParagraph"/>
        <w:numPr>
          <w:ilvl w:val="0"/>
          <w:numId w:val="7"/>
        </w:numPr>
        <w:ind w:left="284" w:firstLine="0"/>
        <w:jc w:val="both"/>
        <w:rPr>
          <w:rFonts w:ascii="Verdana" w:eastAsia="Verdana" w:hAnsi="Verdana" w:cs="Verdana"/>
          <w:sz w:val="20"/>
          <w:lang w:val="sv-SE"/>
        </w:rPr>
      </w:pPr>
      <w:r>
        <w:rPr>
          <w:rFonts w:ascii="Verdana" w:eastAsia="Verdana" w:hAnsi="Verdana" w:cs="Verdana"/>
          <w:sz w:val="20"/>
          <w:lang w:val="sv-SE"/>
        </w:rPr>
        <w:t>den</w:t>
      </w:r>
      <w:r w:rsidR="003E768E" w:rsidRPr="00370315">
        <w:rPr>
          <w:rFonts w:ascii="Verdana" w:eastAsia="Verdana" w:hAnsi="Verdana" w:cs="Verdana"/>
          <w:sz w:val="20"/>
          <w:lang w:val="sv-SE"/>
        </w:rPr>
        <w:t xml:space="preserve"> historiska, konst-historiska, ekonomiska och kulturella betydelsen av arvet,</w:t>
      </w:r>
    </w:p>
    <w:p w:rsidR="00370315" w:rsidRDefault="003E768E" w:rsidP="00B446EB">
      <w:pPr>
        <w:pStyle w:val="ListParagraph"/>
        <w:numPr>
          <w:ilvl w:val="0"/>
          <w:numId w:val="7"/>
        </w:numPr>
        <w:ind w:left="284" w:firstLine="0"/>
        <w:jc w:val="both"/>
        <w:rPr>
          <w:rFonts w:ascii="Verdana" w:eastAsia="Verdana" w:hAnsi="Verdana" w:cs="Verdana"/>
          <w:sz w:val="20"/>
          <w:lang w:val="sv-SE"/>
        </w:rPr>
      </w:pPr>
      <w:r w:rsidRPr="00370315">
        <w:rPr>
          <w:rFonts w:ascii="Verdana" w:eastAsia="Verdana" w:hAnsi="Verdana" w:cs="Verdana"/>
          <w:sz w:val="20"/>
          <w:lang w:val="sv-SE"/>
        </w:rPr>
        <w:t>dess betydelse för</w:t>
      </w:r>
      <w:r w:rsidR="00370315">
        <w:rPr>
          <w:rFonts w:ascii="Verdana" w:eastAsia="Verdana" w:hAnsi="Verdana" w:cs="Verdana"/>
          <w:sz w:val="20"/>
          <w:lang w:val="sv-SE"/>
        </w:rPr>
        <w:t xml:space="preserve"> främjandet av de bilaterala förbindelser</w:t>
      </w:r>
      <w:r w:rsidRPr="00370315">
        <w:rPr>
          <w:rFonts w:ascii="Verdana" w:eastAsia="Verdana" w:hAnsi="Verdana" w:cs="Verdana"/>
          <w:sz w:val="20"/>
          <w:lang w:val="sv-SE"/>
        </w:rPr>
        <w:t xml:space="preserve">, </w:t>
      </w:r>
    </w:p>
    <w:p w:rsidR="003E768E" w:rsidRPr="00370315" w:rsidRDefault="00370315" w:rsidP="00B446EB">
      <w:pPr>
        <w:pStyle w:val="ListParagraph"/>
        <w:numPr>
          <w:ilvl w:val="0"/>
          <w:numId w:val="7"/>
        </w:numPr>
        <w:ind w:left="284" w:firstLine="0"/>
        <w:jc w:val="both"/>
        <w:rPr>
          <w:rFonts w:ascii="Verdana" w:eastAsia="Verdana" w:hAnsi="Verdana" w:cs="Verdana"/>
          <w:sz w:val="20"/>
          <w:lang w:val="sv-SE"/>
        </w:rPr>
      </w:pPr>
      <w:r>
        <w:rPr>
          <w:rFonts w:ascii="Verdana" w:eastAsia="Verdana" w:hAnsi="Verdana" w:cs="Verdana"/>
          <w:sz w:val="20"/>
          <w:lang w:val="sv-SE"/>
        </w:rPr>
        <w:t>m</w:t>
      </w:r>
      <w:r w:rsidRPr="00370315">
        <w:rPr>
          <w:rFonts w:ascii="Verdana" w:eastAsia="Verdana" w:hAnsi="Verdana" w:cs="Verdana"/>
          <w:sz w:val="20"/>
          <w:lang w:val="sv-SE"/>
        </w:rPr>
        <w:t>öjligheterna för vinnaren att skapa ett lokalt intresse för allmänheten.</w:t>
      </w:r>
      <w:r>
        <w:rPr>
          <w:rFonts w:ascii="Verdana" w:eastAsia="Verdana" w:hAnsi="Verdana" w:cs="Verdana"/>
          <w:sz w:val="20"/>
          <w:lang w:val="sv-SE"/>
        </w:rPr>
        <w:t xml:space="preserve"> </w:t>
      </w:r>
    </w:p>
    <w:p w:rsidR="003E768E" w:rsidRPr="003E768E" w:rsidRDefault="003E768E" w:rsidP="003E768E">
      <w:pPr>
        <w:jc w:val="both"/>
        <w:rPr>
          <w:rFonts w:ascii="Verdana" w:eastAsia="Verdana" w:hAnsi="Verdana" w:cs="Verdana"/>
          <w:sz w:val="20"/>
          <w:lang w:val="sv-SE"/>
        </w:rPr>
      </w:pPr>
    </w:p>
    <w:p w:rsidR="002A5632" w:rsidRDefault="003E768E" w:rsidP="003E768E">
      <w:pPr>
        <w:jc w:val="both"/>
        <w:rPr>
          <w:rFonts w:ascii="Verdana" w:eastAsia="Verdana" w:hAnsi="Verdana" w:cs="Verdana"/>
          <w:sz w:val="20"/>
          <w:lang w:val="sv-SE"/>
        </w:rPr>
      </w:pPr>
      <w:r w:rsidRPr="003E768E">
        <w:rPr>
          <w:rFonts w:ascii="Verdana" w:eastAsia="Verdana" w:hAnsi="Verdana" w:cs="Verdana"/>
          <w:sz w:val="20"/>
          <w:lang w:val="sv-SE"/>
        </w:rPr>
        <w:t xml:space="preserve">Av de förslag som skickats in av belgiska ambassader över hela världen, </w:t>
      </w:r>
      <w:r w:rsidR="00370315" w:rsidRPr="003E768E">
        <w:rPr>
          <w:rFonts w:ascii="Verdana" w:eastAsia="Verdana" w:hAnsi="Verdana" w:cs="Verdana"/>
          <w:sz w:val="20"/>
          <w:lang w:val="sv-SE"/>
        </w:rPr>
        <w:t xml:space="preserve">valde </w:t>
      </w:r>
      <w:r w:rsidRPr="003E768E">
        <w:rPr>
          <w:rFonts w:ascii="Verdana" w:eastAsia="Verdana" w:hAnsi="Verdana" w:cs="Verdana"/>
          <w:sz w:val="20"/>
          <w:lang w:val="sv-SE"/>
        </w:rPr>
        <w:t>expertjury</w:t>
      </w:r>
      <w:r w:rsidR="00370315">
        <w:rPr>
          <w:rFonts w:ascii="Verdana" w:eastAsia="Verdana" w:hAnsi="Verdana" w:cs="Verdana"/>
          <w:sz w:val="20"/>
          <w:lang w:val="sv-SE"/>
        </w:rPr>
        <w:t>n</w:t>
      </w:r>
      <w:r w:rsidRPr="003E768E">
        <w:rPr>
          <w:rFonts w:ascii="Verdana" w:eastAsia="Verdana" w:hAnsi="Verdana" w:cs="Verdana"/>
          <w:sz w:val="20"/>
          <w:lang w:val="sv-SE"/>
        </w:rPr>
        <w:t xml:space="preserve"> </w:t>
      </w:r>
      <w:r w:rsidR="00370315">
        <w:rPr>
          <w:rFonts w:ascii="Verdana" w:eastAsia="Verdana" w:hAnsi="Verdana" w:cs="Verdana"/>
          <w:sz w:val="20"/>
          <w:lang w:val="sv-SE"/>
        </w:rPr>
        <w:t>tre</w:t>
      </w:r>
      <w:r w:rsidRPr="003E768E">
        <w:rPr>
          <w:rFonts w:ascii="Verdana" w:eastAsia="Verdana" w:hAnsi="Verdana" w:cs="Verdana"/>
          <w:sz w:val="20"/>
          <w:lang w:val="sv-SE"/>
        </w:rPr>
        <w:t xml:space="preserve"> vinnare:</w:t>
      </w:r>
    </w:p>
    <w:p w:rsidR="00B446EB" w:rsidRPr="003E768E" w:rsidRDefault="00B446EB" w:rsidP="003E768E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sv-SE"/>
        </w:rPr>
      </w:pPr>
    </w:p>
    <w:p w:rsidR="00062D66" w:rsidRPr="00062D66" w:rsidRDefault="00370315" w:rsidP="00B446EB">
      <w:pPr>
        <w:pStyle w:val="ListParagraph"/>
        <w:ind w:left="851" w:hanging="567"/>
        <w:jc w:val="both"/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</w:pPr>
      <w:r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1. Det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 historiska </w:t>
      </w:r>
      <w:r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järnbruket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 av Österbybruk (S</w:t>
      </w:r>
      <w:r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verige): Den valda platsen är ett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 "Vallonbruk", en social och ekonomisk </w:t>
      </w:r>
      <w:r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anläggning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 som omger en smedja. Österbybruk är </w:t>
      </w:r>
      <w:r w:rsidR="00FC30F8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ett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 av de vackraste exemplen på resterna av </w:t>
      </w:r>
      <w:r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den vallonska invandringen</w:t>
      </w:r>
      <w:r w:rsidR="00FB751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 i Sverige under 16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-talet. Mer än 1.200 familjer emigrerade </w:t>
      </w:r>
      <w:r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under</w:t>
      </w:r>
      <w:r w:rsidR="004E200D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 den tiden 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till Sverige, </w:t>
      </w:r>
      <w:r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då kunniga smeder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 var mycket eftertraktade. De hjälpte till </w:t>
      </w:r>
      <w:r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med lanseringen av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 den svenska järn- och metallindustrin. </w:t>
      </w:r>
      <w:r w:rsidR="004E200D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D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en nuvarande befolk</w:t>
      </w:r>
      <w:r w:rsidR="004E200D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ningen av </w:t>
      </w:r>
      <w:r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vallon</w:t>
      </w:r>
      <w:r w:rsidR="004E200D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ättlingar uppskattas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 till mellan 500.000 och 1 miljon </w:t>
      </w:r>
      <w:r w:rsidR="001638C1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personer</w:t>
      </w:r>
      <w:r w:rsidR="00062D66"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.</w:t>
      </w:r>
    </w:p>
    <w:p w:rsidR="00062D66" w:rsidRPr="00062D66" w:rsidRDefault="00062D66" w:rsidP="00B446EB">
      <w:pPr>
        <w:pStyle w:val="ListParagraph"/>
        <w:ind w:left="851" w:hanging="567"/>
        <w:jc w:val="both"/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</w:pPr>
    </w:p>
    <w:p w:rsidR="00062D66" w:rsidRPr="00062D66" w:rsidRDefault="00062D66" w:rsidP="00B446EB">
      <w:pPr>
        <w:pStyle w:val="ListParagraph"/>
        <w:ind w:left="851" w:hanging="567"/>
        <w:jc w:val="both"/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</w:pPr>
      <w:r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2. Glasmålningar i Heliga Katarina av Alexandria kyrka i Betlehem (palestinska territorierna).</w:t>
      </w:r>
    </w:p>
    <w:p w:rsidR="00062D66" w:rsidRPr="00062D66" w:rsidRDefault="00062D66" w:rsidP="00B446EB">
      <w:pPr>
        <w:pStyle w:val="ListParagraph"/>
        <w:ind w:left="851" w:hanging="567"/>
        <w:jc w:val="both"/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</w:pPr>
    </w:p>
    <w:p w:rsidR="00062D66" w:rsidRPr="00062D66" w:rsidRDefault="00062D66" w:rsidP="00B446EB">
      <w:pPr>
        <w:pStyle w:val="ListParagraph"/>
        <w:ind w:left="851" w:hanging="567"/>
        <w:jc w:val="both"/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</w:pPr>
      <w:r w:rsidRPr="00062D66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3. Det heliga hjärtats katedral i Lahore (Pakistan).</w:t>
      </w:r>
    </w:p>
    <w:p w:rsidR="00B446EB" w:rsidRDefault="00B446EB" w:rsidP="00B446EB">
      <w:pPr>
        <w:jc w:val="both"/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</w:pPr>
    </w:p>
    <w:p w:rsidR="00062D66" w:rsidRPr="00B446EB" w:rsidRDefault="00062D66" w:rsidP="00B446EB">
      <w:pPr>
        <w:jc w:val="both"/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</w:pPr>
      <w:r w:rsidRPr="00B446EB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Varje vinnare kommer också att hedras av den lokala belgiska ambassaden.</w:t>
      </w:r>
    </w:p>
    <w:p w:rsidR="00B446EB" w:rsidRDefault="00B446EB" w:rsidP="00B446EB">
      <w:pPr>
        <w:jc w:val="both"/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</w:pPr>
    </w:p>
    <w:p w:rsidR="002A5632" w:rsidRPr="00B446EB" w:rsidRDefault="00062D66" w:rsidP="00B446EB">
      <w:pPr>
        <w:jc w:val="both"/>
        <w:rPr>
          <w:rFonts w:ascii="Verdana" w:hAnsi="Verdana"/>
          <w:b/>
          <w:bCs/>
          <w:sz w:val="20"/>
          <w:szCs w:val="20"/>
          <w:lang w:val="sv-SE"/>
        </w:rPr>
      </w:pPr>
      <w:r w:rsidRPr="00B446EB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>För ytterligare</w:t>
      </w:r>
      <w:r w:rsidR="004E200D" w:rsidRPr="00B446EB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 information, vänligen kontakta </w:t>
      </w:r>
      <w:r w:rsidRPr="00B446EB">
        <w:rPr>
          <w:rFonts w:ascii="Verdana" w:eastAsia="Verdana" w:hAnsi="Verdana" w:cs="Verdana"/>
          <w:iCs/>
          <w:color w:val="000000" w:themeColor="text1"/>
          <w:sz w:val="20"/>
          <w:szCs w:val="20"/>
          <w:lang w:val="sv-SE"/>
        </w:rPr>
        <w:t xml:space="preserve">belgiska ambassaden i Stockholm, </w:t>
      </w:r>
      <w:r w:rsidRPr="00B446EB">
        <w:rPr>
          <w:rFonts w:ascii="Verdana" w:eastAsia="Verdana" w:hAnsi="Verdana" w:cs="Verdana"/>
          <w:b/>
          <w:iCs/>
          <w:color w:val="000000" w:themeColor="text1"/>
          <w:sz w:val="20"/>
          <w:szCs w:val="20"/>
          <w:lang w:val="sv-SE"/>
        </w:rPr>
        <w:t>stockholm@diplobel.fed.be</w:t>
      </w:r>
    </w:p>
    <w:sectPr w:rsidR="002A5632" w:rsidRPr="00B4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DA6"/>
    <w:multiLevelType w:val="hybridMultilevel"/>
    <w:tmpl w:val="A7AE3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7F27"/>
    <w:multiLevelType w:val="hybridMultilevel"/>
    <w:tmpl w:val="A7AE3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09BF"/>
    <w:multiLevelType w:val="hybridMultilevel"/>
    <w:tmpl w:val="36407C6C"/>
    <w:lvl w:ilvl="0" w:tplc="CE24E0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1A10"/>
    <w:multiLevelType w:val="hybridMultilevel"/>
    <w:tmpl w:val="265266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DF0972"/>
    <w:multiLevelType w:val="hybridMultilevel"/>
    <w:tmpl w:val="D864F2DC"/>
    <w:lvl w:ilvl="0" w:tplc="565EAE9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1D"/>
    <w:rsid w:val="00030412"/>
    <w:rsid w:val="000622FD"/>
    <w:rsid w:val="00062D66"/>
    <w:rsid w:val="00117929"/>
    <w:rsid w:val="00136948"/>
    <w:rsid w:val="001638C1"/>
    <w:rsid w:val="00195E92"/>
    <w:rsid w:val="002A5632"/>
    <w:rsid w:val="002B712E"/>
    <w:rsid w:val="00370315"/>
    <w:rsid w:val="00386D90"/>
    <w:rsid w:val="003E768E"/>
    <w:rsid w:val="004037D5"/>
    <w:rsid w:val="004E200D"/>
    <w:rsid w:val="00531609"/>
    <w:rsid w:val="005F3127"/>
    <w:rsid w:val="006C1679"/>
    <w:rsid w:val="007176F4"/>
    <w:rsid w:val="008B6BD6"/>
    <w:rsid w:val="00973D7F"/>
    <w:rsid w:val="00974786"/>
    <w:rsid w:val="009A1B8E"/>
    <w:rsid w:val="009F56B8"/>
    <w:rsid w:val="00AE4056"/>
    <w:rsid w:val="00B11FC8"/>
    <w:rsid w:val="00B446EB"/>
    <w:rsid w:val="00BC341D"/>
    <w:rsid w:val="00BE015C"/>
    <w:rsid w:val="00CF00F0"/>
    <w:rsid w:val="00D324E4"/>
    <w:rsid w:val="00DA3AF6"/>
    <w:rsid w:val="00DD1E1E"/>
    <w:rsid w:val="00E01274"/>
    <w:rsid w:val="00E50911"/>
    <w:rsid w:val="00EA27C5"/>
    <w:rsid w:val="00F55D40"/>
    <w:rsid w:val="00FB7516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1D"/>
    <w:pPr>
      <w:ind w:left="720"/>
    </w:pPr>
  </w:style>
  <w:style w:type="character" w:customStyle="1" w:styleId="hps">
    <w:name w:val="hps"/>
    <w:basedOn w:val="DefaultParagraphFont"/>
    <w:rsid w:val="00BC341D"/>
  </w:style>
  <w:style w:type="paragraph" w:styleId="BalloonText">
    <w:name w:val="Balloon Text"/>
    <w:basedOn w:val="Normal"/>
    <w:link w:val="BalloonTextChar"/>
    <w:uiPriority w:val="99"/>
    <w:semiHidden/>
    <w:unhideWhenUsed/>
    <w:rsid w:val="0097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1D"/>
    <w:pPr>
      <w:ind w:left="720"/>
    </w:pPr>
  </w:style>
  <w:style w:type="character" w:customStyle="1" w:styleId="hps">
    <w:name w:val="hps"/>
    <w:basedOn w:val="DefaultParagraphFont"/>
    <w:rsid w:val="00BC341D"/>
  </w:style>
  <w:style w:type="paragraph" w:styleId="BalloonText">
    <w:name w:val="Balloon Text"/>
    <w:basedOn w:val="Normal"/>
    <w:link w:val="BalloonTextChar"/>
    <w:uiPriority w:val="99"/>
    <w:semiHidden/>
    <w:unhideWhenUsed/>
    <w:rsid w:val="0097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354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Bosch Elke - P&amp;C3</dc:creator>
  <cp:lastModifiedBy>Martine</cp:lastModifiedBy>
  <cp:revision>7</cp:revision>
  <cp:lastPrinted>2016-02-25T09:11:00Z</cp:lastPrinted>
  <dcterms:created xsi:type="dcterms:W3CDTF">2015-11-25T11:11:00Z</dcterms:created>
  <dcterms:modified xsi:type="dcterms:W3CDTF">2016-02-25T10:45:00Z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e8a201a7-faed-4462-a6eb-8015adf9a13e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