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92" w:rsidRDefault="00766692" w:rsidP="00766692"/>
    <w:p w:rsidR="00766692" w:rsidRDefault="00766692" w:rsidP="00766692">
      <w:r>
        <w:rPr>
          <w:noProof/>
          <w:lang w:eastAsia="sv-SE"/>
        </w:rPr>
        <w:drawing>
          <wp:inline distT="0" distB="0" distL="0" distR="0">
            <wp:extent cx="202882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92" w:rsidRDefault="00766692" w:rsidP="00766692">
      <w:pPr>
        <w:rPr>
          <w:sz w:val="24"/>
          <w:szCs w:val="24"/>
        </w:rPr>
      </w:pPr>
    </w:p>
    <w:p w:rsidR="00766692" w:rsidRDefault="00B02C1C" w:rsidP="00766692">
      <w:r>
        <w:t xml:space="preserve">Pressmeddelande, </w:t>
      </w:r>
      <w:r w:rsidR="00766692">
        <w:t xml:space="preserve"> </w:t>
      </w:r>
      <w:r w:rsidR="00261908">
        <w:t>22</w:t>
      </w:r>
      <w:r>
        <w:t xml:space="preserve"> </w:t>
      </w:r>
      <w:r w:rsidR="00766692">
        <w:t>augusti 2019</w:t>
      </w:r>
    </w:p>
    <w:p w:rsidR="00766692" w:rsidRDefault="00F4372A" w:rsidP="00766692">
      <w:pPr>
        <w:rPr>
          <w:b/>
          <w:sz w:val="40"/>
          <w:szCs w:val="40"/>
        </w:rPr>
      </w:pPr>
      <w:r w:rsidRPr="00766692">
        <w:rPr>
          <w:rStyle w:val="spellingerror"/>
          <w:rFonts w:cs="Arial"/>
          <w:b/>
          <w:bCs/>
          <w:sz w:val="40"/>
          <w:szCs w:val="40"/>
        </w:rPr>
        <w:t>Lappset</w:t>
      </w:r>
      <w:r w:rsidRPr="00766692">
        <w:rPr>
          <w:rStyle w:val="normaltextrun"/>
          <w:rFonts w:cs="Arial"/>
          <w:b/>
          <w:bCs/>
          <w:sz w:val="40"/>
          <w:szCs w:val="40"/>
        </w:rPr>
        <w:t> </w:t>
      </w:r>
      <w:r>
        <w:rPr>
          <w:rStyle w:val="normaltextrun"/>
          <w:rFonts w:cs="Arial"/>
          <w:b/>
          <w:bCs/>
          <w:sz w:val="40"/>
          <w:szCs w:val="40"/>
        </w:rPr>
        <w:t xml:space="preserve">inleder samarbete med </w:t>
      </w:r>
      <w:r w:rsidRPr="00452EB6">
        <w:rPr>
          <w:b/>
          <w:sz w:val="40"/>
          <w:szCs w:val="40"/>
        </w:rPr>
        <w:t>Moomin Characters</w:t>
      </w:r>
      <w:r w:rsidR="00567DD9">
        <w:rPr>
          <w:rStyle w:val="normaltextrun"/>
          <w:rFonts w:cs="Arial"/>
          <w:b/>
          <w:bCs/>
          <w:sz w:val="40"/>
          <w:szCs w:val="40"/>
        </w:rPr>
        <w:br/>
        <w:t xml:space="preserve">– </w:t>
      </w:r>
      <w:r w:rsidR="00E337F0">
        <w:rPr>
          <w:rStyle w:val="normaltextrun"/>
          <w:rFonts w:cs="Arial"/>
          <w:b/>
          <w:bCs/>
          <w:sz w:val="40"/>
          <w:szCs w:val="40"/>
        </w:rPr>
        <w:t>skapar</w:t>
      </w:r>
      <w:r w:rsidR="00567DD9">
        <w:rPr>
          <w:rStyle w:val="normaltextrun"/>
          <w:rFonts w:cs="Arial"/>
          <w:b/>
          <w:bCs/>
          <w:sz w:val="40"/>
          <w:szCs w:val="40"/>
        </w:rPr>
        <w:t xml:space="preserve"> lekplatser med Mumintema</w:t>
      </w:r>
    </w:p>
    <w:p w:rsidR="000D79C8" w:rsidRDefault="00766692" w:rsidP="0077672C">
      <w:pPr>
        <w:pStyle w:val="onecomwebmail-msonormal"/>
        <w:rPr>
          <w:rStyle w:val="normaltextrun"/>
          <w:rFonts w:asciiTheme="minorHAnsi" w:hAnsiTheme="minorHAnsi" w:cs="Arial"/>
          <w:b/>
          <w:sz w:val="22"/>
          <w:szCs w:val="22"/>
        </w:rPr>
      </w:pPr>
      <w:r w:rsidRPr="00766692">
        <w:rPr>
          <w:rStyle w:val="spellingerror"/>
          <w:rFonts w:asciiTheme="minorHAnsi" w:hAnsiTheme="minorHAnsi" w:cs="Arial"/>
          <w:b/>
          <w:sz w:val="22"/>
          <w:szCs w:val="22"/>
        </w:rPr>
        <w:t>Lappset</w:t>
      </w:r>
      <w:r>
        <w:rPr>
          <w:rStyle w:val="spellingerror"/>
          <w:rFonts w:asciiTheme="minorHAnsi" w:hAnsiTheme="minorHAnsi" w:cs="Arial"/>
          <w:b/>
          <w:sz w:val="22"/>
          <w:szCs w:val="22"/>
        </w:rPr>
        <w:t xml:space="preserve"> </w:t>
      </w:r>
      <w:r w:rsidR="009B65EB">
        <w:rPr>
          <w:rStyle w:val="spellingerror"/>
          <w:rFonts w:asciiTheme="minorHAnsi" w:hAnsiTheme="minorHAnsi" w:cs="Arial"/>
          <w:b/>
          <w:sz w:val="22"/>
          <w:szCs w:val="22"/>
        </w:rPr>
        <w:t xml:space="preserve">har inlett samarbete med </w:t>
      </w:r>
      <w:r w:rsidR="00F4372A" w:rsidRPr="00452EB6">
        <w:rPr>
          <w:rFonts w:asciiTheme="minorHAnsi" w:hAnsiTheme="minorHAnsi"/>
          <w:b/>
          <w:sz w:val="22"/>
          <w:szCs w:val="22"/>
        </w:rPr>
        <w:t>Moomin Characters</w:t>
      </w:r>
      <w:r w:rsidR="009B65EB">
        <w:rPr>
          <w:rStyle w:val="spellingerror"/>
          <w:rFonts w:asciiTheme="minorHAnsi" w:hAnsiTheme="minorHAnsi" w:cs="Arial"/>
          <w:b/>
          <w:sz w:val="22"/>
          <w:szCs w:val="22"/>
        </w:rPr>
        <w:t xml:space="preserve"> och lanserar en </w:t>
      </w:r>
      <w:r w:rsidR="0077672C">
        <w:rPr>
          <w:rStyle w:val="normaltextrun"/>
          <w:rFonts w:asciiTheme="minorHAnsi" w:hAnsiTheme="minorHAnsi" w:cs="Arial"/>
          <w:b/>
          <w:sz w:val="22"/>
          <w:szCs w:val="22"/>
        </w:rPr>
        <w:t>serie av</w:t>
      </w:r>
      <w:r w:rsidRPr="00766692">
        <w:rPr>
          <w:rStyle w:val="normaltextrun"/>
          <w:rFonts w:asciiTheme="minorHAnsi" w:hAnsiTheme="minorHAnsi" w:cs="Arial"/>
          <w:b/>
          <w:sz w:val="22"/>
          <w:szCs w:val="22"/>
        </w:rPr>
        <w:t xml:space="preserve"> produkter och färdiga paketlösningar</w:t>
      </w:r>
      <w:r w:rsidR="000D79C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med Mumin som tema. </w:t>
      </w:r>
      <w:r w:rsidR="009B11A0">
        <w:rPr>
          <w:rStyle w:val="normaltextrun"/>
          <w:rFonts w:asciiTheme="minorHAnsi" w:hAnsiTheme="minorHAnsi" w:cs="Arial"/>
          <w:b/>
          <w:sz w:val="22"/>
          <w:szCs w:val="22"/>
        </w:rPr>
        <w:t xml:space="preserve">Först </w:t>
      </w:r>
      <w:r w:rsidR="000E3675">
        <w:rPr>
          <w:rStyle w:val="normaltextrun"/>
          <w:rFonts w:asciiTheme="minorHAnsi" w:hAnsiTheme="minorHAnsi" w:cs="Arial"/>
          <w:b/>
          <w:sz w:val="22"/>
          <w:szCs w:val="22"/>
        </w:rPr>
        <w:t>ut</w:t>
      </w:r>
      <w:r w:rsidR="009B11A0">
        <w:rPr>
          <w:rStyle w:val="normaltextrun"/>
          <w:rFonts w:asciiTheme="minorHAnsi" w:hAnsiTheme="minorHAnsi" w:cs="Arial"/>
          <w:b/>
          <w:sz w:val="22"/>
          <w:szCs w:val="22"/>
        </w:rPr>
        <w:t xml:space="preserve"> är</w:t>
      </w:r>
      <w:r w:rsidR="00C737B5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r w:rsidR="00E337F0">
        <w:rPr>
          <w:rStyle w:val="normaltextrun"/>
          <w:rFonts w:asciiTheme="minorHAnsi" w:hAnsiTheme="minorHAnsi" w:cs="Arial"/>
          <w:b/>
          <w:sz w:val="22"/>
          <w:szCs w:val="22"/>
        </w:rPr>
        <w:t>”</w:t>
      </w:r>
      <w:r w:rsidR="00C737B5">
        <w:rPr>
          <w:rStyle w:val="normaltextrun"/>
          <w:rFonts w:asciiTheme="minorHAnsi" w:hAnsiTheme="minorHAnsi" w:cs="Arial"/>
          <w:b/>
          <w:sz w:val="22"/>
          <w:szCs w:val="22"/>
        </w:rPr>
        <w:t>Muminhusets gård</w:t>
      </w:r>
      <w:r w:rsidR="00E337F0">
        <w:rPr>
          <w:rStyle w:val="normaltextrun"/>
          <w:rFonts w:asciiTheme="minorHAnsi" w:hAnsiTheme="minorHAnsi" w:cs="Arial"/>
          <w:b/>
          <w:sz w:val="22"/>
          <w:szCs w:val="22"/>
        </w:rPr>
        <w:t>”,</w:t>
      </w:r>
      <w:r w:rsidR="00C737B5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r w:rsidR="00E337F0">
        <w:rPr>
          <w:rStyle w:val="normaltextrun"/>
          <w:rFonts w:asciiTheme="minorHAnsi" w:hAnsiTheme="minorHAnsi" w:cs="Arial"/>
          <w:b/>
          <w:sz w:val="22"/>
          <w:szCs w:val="22"/>
        </w:rPr>
        <w:t xml:space="preserve">en miljö </w:t>
      </w:r>
      <w:r w:rsidR="009B65EB">
        <w:rPr>
          <w:rStyle w:val="normaltextrun"/>
          <w:rFonts w:asciiTheme="minorHAnsi" w:hAnsiTheme="minorHAnsi" w:cs="Arial"/>
          <w:b/>
          <w:sz w:val="22"/>
          <w:szCs w:val="22"/>
        </w:rPr>
        <w:t xml:space="preserve">med ett </w:t>
      </w:r>
      <w:r w:rsidR="000D79C8">
        <w:rPr>
          <w:rStyle w:val="normaltextrun"/>
          <w:rFonts w:asciiTheme="minorHAnsi" w:hAnsiTheme="minorHAnsi" w:cs="Arial"/>
          <w:b/>
          <w:sz w:val="22"/>
          <w:szCs w:val="22"/>
        </w:rPr>
        <w:t>sju me</w:t>
      </w:r>
      <w:r w:rsidR="009B11A0">
        <w:rPr>
          <w:rStyle w:val="normaltextrun"/>
          <w:rFonts w:asciiTheme="minorHAnsi" w:hAnsiTheme="minorHAnsi" w:cs="Arial"/>
          <w:b/>
          <w:sz w:val="22"/>
          <w:szCs w:val="22"/>
        </w:rPr>
        <w:t>ter högt Muminhus</w:t>
      </w:r>
      <w:r w:rsidR="00E337F0">
        <w:rPr>
          <w:rStyle w:val="normaltextrun"/>
          <w:rFonts w:asciiTheme="minorHAnsi" w:hAnsiTheme="minorHAnsi" w:cs="Arial"/>
          <w:b/>
          <w:sz w:val="22"/>
          <w:szCs w:val="22"/>
        </w:rPr>
        <w:t xml:space="preserve"> omgivet av</w:t>
      </w:r>
      <w:r w:rsidR="000D79C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r w:rsidR="000D79C8">
        <w:rPr>
          <w:rFonts w:asciiTheme="minorHAnsi" w:hAnsiTheme="minorHAnsi"/>
          <w:b/>
          <w:sz w:val="22"/>
          <w:szCs w:val="22"/>
        </w:rPr>
        <w:t>Muminmammans trädgård</w:t>
      </w:r>
      <w:r w:rsidR="00E337F0">
        <w:rPr>
          <w:rFonts w:asciiTheme="minorHAnsi" w:hAnsiTheme="minorHAnsi"/>
          <w:b/>
          <w:sz w:val="22"/>
          <w:szCs w:val="22"/>
        </w:rPr>
        <w:t xml:space="preserve">, </w:t>
      </w:r>
      <w:r w:rsidR="000D79C8" w:rsidRPr="00766692">
        <w:rPr>
          <w:rFonts w:asciiTheme="minorHAnsi" w:hAnsiTheme="minorHAnsi"/>
          <w:b/>
          <w:sz w:val="22"/>
          <w:szCs w:val="22"/>
        </w:rPr>
        <w:t>en bro över bäcken, en hängmatta och balansredskap</w:t>
      </w:r>
      <w:r w:rsidR="000D79C8">
        <w:rPr>
          <w:rFonts w:asciiTheme="minorHAnsi" w:hAnsiTheme="minorHAnsi"/>
          <w:b/>
          <w:sz w:val="22"/>
          <w:szCs w:val="22"/>
        </w:rPr>
        <w:t xml:space="preserve"> - allt för a</w:t>
      </w:r>
      <w:r w:rsidR="009A3372">
        <w:rPr>
          <w:rFonts w:asciiTheme="minorHAnsi" w:hAnsiTheme="minorHAnsi"/>
          <w:b/>
          <w:sz w:val="22"/>
          <w:szCs w:val="22"/>
        </w:rPr>
        <w:t xml:space="preserve">tt skapa </w:t>
      </w:r>
      <w:r w:rsidR="00203636">
        <w:rPr>
          <w:rFonts w:asciiTheme="minorHAnsi" w:hAnsiTheme="minorHAnsi"/>
          <w:b/>
          <w:sz w:val="22"/>
          <w:szCs w:val="22"/>
        </w:rPr>
        <w:t>en</w:t>
      </w:r>
      <w:r w:rsidR="009A3372">
        <w:rPr>
          <w:rFonts w:asciiTheme="minorHAnsi" w:hAnsiTheme="minorHAnsi"/>
          <w:b/>
          <w:sz w:val="22"/>
          <w:szCs w:val="22"/>
        </w:rPr>
        <w:t xml:space="preserve"> känsla av Mumins värld</w:t>
      </w:r>
      <w:r w:rsidR="000D79C8">
        <w:rPr>
          <w:rStyle w:val="normaltextrun"/>
          <w:rFonts w:asciiTheme="minorHAnsi" w:hAnsiTheme="minorHAnsi" w:cs="Arial"/>
          <w:b/>
          <w:sz w:val="22"/>
          <w:szCs w:val="22"/>
        </w:rPr>
        <w:t>.</w:t>
      </w:r>
      <w:r w:rsidR="009B11A0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r w:rsidR="000D79C8">
        <w:rPr>
          <w:rStyle w:val="normaltextrun"/>
          <w:rFonts w:asciiTheme="minorHAnsi" w:hAnsiTheme="minorHAnsi" w:cs="Arial"/>
          <w:b/>
          <w:sz w:val="22"/>
          <w:szCs w:val="22"/>
        </w:rPr>
        <w:t>Här blandas</w:t>
      </w:r>
      <w:r w:rsidR="009B65EB">
        <w:rPr>
          <w:rStyle w:val="normaltextrun"/>
          <w:rFonts w:asciiTheme="minorHAnsi" w:hAnsiTheme="minorHAnsi" w:cs="Arial"/>
          <w:b/>
          <w:sz w:val="22"/>
          <w:szCs w:val="22"/>
        </w:rPr>
        <w:t xml:space="preserve"> </w:t>
      </w:r>
      <w:r w:rsidR="00C26433">
        <w:rPr>
          <w:rStyle w:val="normaltextrun"/>
          <w:rFonts w:asciiTheme="minorHAnsi" w:hAnsiTheme="minorHAnsi" w:cs="Arial"/>
          <w:b/>
          <w:sz w:val="22"/>
          <w:szCs w:val="22"/>
        </w:rPr>
        <w:t>lek</w:t>
      </w:r>
      <w:r w:rsidR="00FF75C6">
        <w:rPr>
          <w:rStyle w:val="normaltextrun"/>
          <w:rFonts w:asciiTheme="minorHAnsi" w:hAnsiTheme="minorHAnsi" w:cs="Arial"/>
          <w:b/>
          <w:sz w:val="22"/>
          <w:szCs w:val="22"/>
        </w:rPr>
        <w:t>funktioner</w:t>
      </w:r>
      <w:r w:rsidR="000D79C8">
        <w:rPr>
          <w:rStyle w:val="normaltextrun"/>
          <w:rFonts w:asciiTheme="minorHAnsi" w:hAnsiTheme="minorHAnsi" w:cs="Arial"/>
          <w:b/>
          <w:sz w:val="22"/>
          <w:szCs w:val="22"/>
        </w:rPr>
        <w:t xml:space="preserve"> med </w:t>
      </w:r>
      <w:r w:rsidR="00E337F0">
        <w:rPr>
          <w:rStyle w:val="normaltextrun"/>
          <w:rFonts w:asciiTheme="minorHAnsi" w:hAnsiTheme="minorHAnsi" w:cs="Arial"/>
          <w:b/>
          <w:sz w:val="22"/>
          <w:szCs w:val="22"/>
        </w:rPr>
        <w:t>kittel</w:t>
      </w:r>
      <w:r w:rsidR="000E3675">
        <w:rPr>
          <w:rStyle w:val="normaltextrun"/>
          <w:rFonts w:asciiTheme="minorHAnsi" w:hAnsiTheme="minorHAnsi" w:cs="Arial"/>
          <w:b/>
          <w:sz w:val="22"/>
          <w:szCs w:val="22"/>
        </w:rPr>
        <w:t xml:space="preserve"> i magen </w:t>
      </w:r>
      <w:r w:rsidR="00203636">
        <w:rPr>
          <w:rStyle w:val="normaltextrun"/>
          <w:rFonts w:asciiTheme="minorHAnsi" w:hAnsiTheme="minorHAnsi" w:cs="Arial"/>
          <w:b/>
          <w:sz w:val="22"/>
          <w:szCs w:val="22"/>
        </w:rPr>
        <w:t xml:space="preserve">nedför </w:t>
      </w:r>
      <w:r w:rsidR="00FF75C6">
        <w:rPr>
          <w:rStyle w:val="normaltextrun"/>
          <w:rFonts w:asciiTheme="minorHAnsi" w:hAnsiTheme="minorHAnsi" w:cs="Arial"/>
          <w:b/>
          <w:sz w:val="22"/>
          <w:szCs w:val="22"/>
        </w:rPr>
        <w:t>den stora rutschkan</w:t>
      </w:r>
      <w:r w:rsidR="00203636">
        <w:rPr>
          <w:rStyle w:val="normaltextrun"/>
          <w:rFonts w:asciiTheme="minorHAnsi" w:hAnsiTheme="minorHAnsi" w:cs="Arial"/>
          <w:b/>
          <w:sz w:val="22"/>
          <w:szCs w:val="22"/>
        </w:rPr>
        <w:t>a</w:t>
      </w:r>
      <w:r w:rsidR="00FF75C6">
        <w:rPr>
          <w:rStyle w:val="normaltextrun"/>
          <w:rFonts w:asciiTheme="minorHAnsi" w:hAnsiTheme="minorHAnsi" w:cs="Arial"/>
          <w:b/>
          <w:sz w:val="22"/>
          <w:szCs w:val="22"/>
        </w:rPr>
        <w:t>n</w:t>
      </w:r>
      <w:bookmarkStart w:id="0" w:name="_GoBack"/>
      <w:bookmarkEnd w:id="0"/>
      <w:r w:rsidR="000E3675">
        <w:rPr>
          <w:rStyle w:val="normaltextrun"/>
          <w:rFonts w:asciiTheme="minorHAnsi" w:hAnsiTheme="minorHAnsi" w:cs="Arial"/>
          <w:b/>
          <w:sz w:val="22"/>
          <w:szCs w:val="22"/>
        </w:rPr>
        <w:t>.</w:t>
      </w:r>
    </w:p>
    <w:p w:rsidR="00B91515" w:rsidRDefault="00B91515" w:rsidP="00DD36CC">
      <w:pPr>
        <w:pStyle w:val="onecomwebmail-msonormal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5743575" cy="3227797"/>
            <wp:effectExtent l="0" t="0" r="0" b="0"/>
            <wp:docPr id="2" name="Picture 2" descr="C:\Users\lg_mm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_mmv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42" cy="32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6CC">
        <w:rPr>
          <w:rFonts w:asciiTheme="minorHAnsi" w:hAnsiTheme="minorHAnsi"/>
          <w:sz w:val="16"/>
          <w:szCs w:val="16"/>
        </w:rPr>
        <w:t>Muminhusets</w:t>
      </w:r>
      <w:r w:rsidR="000374D2" w:rsidRPr="00DD36CC">
        <w:rPr>
          <w:rFonts w:asciiTheme="minorHAnsi" w:hAnsiTheme="minorHAnsi"/>
          <w:sz w:val="16"/>
          <w:szCs w:val="16"/>
        </w:rPr>
        <w:t xml:space="preserve"> gård </w:t>
      </w:r>
      <w:r w:rsidR="00DD36CC">
        <w:rPr>
          <w:rFonts w:asciiTheme="minorHAnsi" w:hAnsiTheme="minorHAnsi"/>
          <w:sz w:val="16"/>
          <w:szCs w:val="16"/>
        </w:rPr>
        <w:t xml:space="preserve">är det första konceptet som Lappset släpper </w:t>
      </w:r>
      <w:r w:rsidR="003C462B">
        <w:rPr>
          <w:rFonts w:asciiTheme="minorHAnsi" w:hAnsiTheme="minorHAnsi"/>
          <w:sz w:val="16"/>
          <w:szCs w:val="16"/>
        </w:rPr>
        <w:t xml:space="preserve">från den nya serien av </w:t>
      </w:r>
      <w:r w:rsidR="000374D2" w:rsidRPr="00DD36CC">
        <w:rPr>
          <w:rFonts w:asciiTheme="minorHAnsi" w:hAnsiTheme="minorHAnsi"/>
          <w:sz w:val="16"/>
          <w:szCs w:val="16"/>
        </w:rPr>
        <w:t>lekredskap med Mumintem</w:t>
      </w:r>
      <w:r w:rsidR="00E80547">
        <w:rPr>
          <w:rFonts w:asciiTheme="minorHAnsi" w:hAnsiTheme="minorHAnsi"/>
          <w:sz w:val="16"/>
          <w:szCs w:val="16"/>
        </w:rPr>
        <w:t xml:space="preserve">a. </w:t>
      </w:r>
    </w:p>
    <w:p w:rsidR="007E4909" w:rsidRPr="003C462B" w:rsidRDefault="003C462B" w:rsidP="007E490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0"/>
          <w:szCs w:val="20"/>
        </w:rPr>
      </w:pPr>
      <w:r w:rsidRPr="003C462B">
        <w:rPr>
          <w:rStyle w:val="normaltextrun"/>
          <w:rFonts w:asciiTheme="minorHAnsi" w:hAnsiTheme="minorHAnsi" w:cs="Arial"/>
          <w:sz w:val="20"/>
          <w:szCs w:val="20"/>
        </w:rPr>
        <w:t xml:space="preserve">Den nya </w:t>
      </w:r>
      <w:r>
        <w:rPr>
          <w:rStyle w:val="normaltextrun"/>
          <w:rFonts w:asciiTheme="minorHAnsi" w:hAnsiTheme="minorHAnsi" w:cs="Arial"/>
          <w:sz w:val="20"/>
          <w:szCs w:val="20"/>
        </w:rPr>
        <w:t>serien</w:t>
      </w:r>
      <w:r w:rsidR="00567DD9">
        <w:rPr>
          <w:rStyle w:val="normaltextrun"/>
          <w:rFonts w:asciiTheme="minorHAnsi" w:hAnsiTheme="minorHAnsi" w:cs="Arial"/>
          <w:sz w:val="20"/>
          <w:szCs w:val="20"/>
        </w:rPr>
        <w:t xml:space="preserve"> av lekutrustning</w:t>
      </w:r>
      <w:r w:rsidRPr="003C462B">
        <w:rPr>
          <w:rStyle w:val="normaltextrun"/>
          <w:rFonts w:asciiTheme="minorHAnsi" w:hAnsiTheme="minorHAnsi" w:cs="Arial"/>
          <w:sz w:val="20"/>
          <w:szCs w:val="20"/>
        </w:rPr>
        <w:t xml:space="preserve"> med Mumintema har designats för att inspirera små barn i </w:t>
      </w:r>
      <w:r w:rsidRPr="003C462B">
        <w:rPr>
          <w:rFonts w:asciiTheme="minorHAnsi" w:hAnsiTheme="minorHAnsi"/>
          <w:sz w:val="20"/>
          <w:szCs w:val="20"/>
        </w:rPr>
        <w:t xml:space="preserve">förskole- och skolåldern, stödja deras inlärning och ge </w:t>
      </w:r>
      <w:r>
        <w:rPr>
          <w:rFonts w:asciiTheme="minorHAnsi" w:hAnsiTheme="minorHAnsi"/>
          <w:sz w:val="20"/>
          <w:szCs w:val="20"/>
        </w:rPr>
        <w:t xml:space="preserve">barnen en möjlighet att få uppleva olika Muminberättelser i en </w:t>
      </w:r>
      <w:r w:rsidR="00471102">
        <w:rPr>
          <w:rFonts w:asciiTheme="minorHAnsi" w:hAnsiTheme="minorHAnsi"/>
          <w:sz w:val="20"/>
          <w:szCs w:val="20"/>
        </w:rPr>
        <w:t>autentisk</w:t>
      </w:r>
      <w:r>
        <w:rPr>
          <w:rFonts w:asciiTheme="minorHAnsi" w:hAnsiTheme="minorHAnsi"/>
          <w:sz w:val="20"/>
          <w:szCs w:val="20"/>
        </w:rPr>
        <w:t xml:space="preserve"> miljö</w:t>
      </w:r>
      <w:r w:rsidRPr="003C462B">
        <w:rPr>
          <w:rFonts w:asciiTheme="minorHAnsi" w:hAnsiTheme="minorHAnsi"/>
          <w:sz w:val="20"/>
          <w:szCs w:val="20"/>
        </w:rPr>
        <w:t xml:space="preserve">. </w:t>
      </w:r>
      <w:r w:rsidR="007E4909">
        <w:rPr>
          <w:rFonts w:asciiTheme="minorHAnsi" w:hAnsiTheme="minorHAnsi" w:cs="Segoe UI"/>
          <w:sz w:val="20"/>
          <w:szCs w:val="20"/>
        </w:rPr>
        <w:t>K</w:t>
      </w:r>
      <w:r w:rsidR="007E4909" w:rsidRPr="003C462B">
        <w:rPr>
          <w:rFonts w:asciiTheme="minorHAnsi" w:hAnsiTheme="minorHAnsi"/>
          <w:sz w:val="20"/>
          <w:szCs w:val="20"/>
        </w:rPr>
        <w:t>ollektionen</w:t>
      </w:r>
      <w:r w:rsidR="007E4909">
        <w:rPr>
          <w:rFonts w:asciiTheme="minorHAnsi" w:hAnsiTheme="minorHAnsi"/>
          <w:sz w:val="20"/>
          <w:szCs w:val="20"/>
        </w:rPr>
        <w:t xml:space="preserve"> som</w:t>
      </w:r>
      <w:r w:rsidR="007E4909" w:rsidRPr="003C462B">
        <w:rPr>
          <w:rFonts w:asciiTheme="minorHAnsi" w:hAnsiTheme="minorHAnsi"/>
          <w:sz w:val="20"/>
          <w:szCs w:val="20"/>
        </w:rPr>
        <w:t xml:space="preserve"> </w:t>
      </w:r>
      <w:r w:rsidR="007E4909">
        <w:rPr>
          <w:rFonts w:asciiTheme="minorHAnsi" w:hAnsiTheme="minorHAnsi"/>
          <w:sz w:val="20"/>
          <w:szCs w:val="20"/>
        </w:rPr>
        <w:t xml:space="preserve">har </w:t>
      </w:r>
      <w:r w:rsidR="007E4909" w:rsidRPr="003C462B">
        <w:rPr>
          <w:rFonts w:asciiTheme="minorHAnsi" w:hAnsiTheme="minorHAnsi"/>
          <w:sz w:val="20"/>
          <w:szCs w:val="20"/>
        </w:rPr>
        <w:t xml:space="preserve">tagits fram </w:t>
      </w:r>
      <w:r w:rsidR="007E4909">
        <w:rPr>
          <w:rFonts w:asciiTheme="minorHAnsi" w:hAnsiTheme="minorHAnsi"/>
          <w:sz w:val="20"/>
          <w:szCs w:val="20"/>
        </w:rPr>
        <w:t>tillsammans</w:t>
      </w:r>
      <w:r w:rsidR="007E4909" w:rsidRPr="003C462B">
        <w:rPr>
          <w:rFonts w:asciiTheme="minorHAnsi" w:hAnsiTheme="minorHAnsi"/>
          <w:sz w:val="20"/>
          <w:szCs w:val="20"/>
        </w:rPr>
        <w:t xml:space="preserve"> med </w:t>
      </w:r>
      <w:r w:rsidR="00F4372A" w:rsidRPr="00452EB6">
        <w:rPr>
          <w:rFonts w:asciiTheme="minorHAnsi" w:hAnsiTheme="minorHAnsi"/>
          <w:sz w:val="20"/>
          <w:szCs w:val="20"/>
        </w:rPr>
        <w:t>Moomin Characters</w:t>
      </w:r>
      <w:r w:rsidR="00F4372A">
        <w:rPr>
          <w:rStyle w:val="normaltextrun"/>
          <w:rFonts w:asciiTheme="minorHAnsi" w:hAnsiTheme="minorHAnsi" w:cs="Arial"/>
          <w:sz w:val="20"/>
          <w:szCs w:val="20"/>
        </w:rPr>
        <w:t xml:space="preserve">, </w:t>
      </w:r>
      <w:r w:rsidR="00F4372A">
        <w:rPr>
          <w:rFonts w:asciiTheme="minorHAnsi" w:hAnsiTheme="minorHAnsi"/>
          <w:sz w:val="20"/>
          <w:szCs w:val="20"/>
        </w:rPr>
        <w:t>i</w:t>
      </w:r>
      <w:r w:rsidR="007E4909">
        <w:rPr>
          <w:rFonts w:asciiTheme="minorHAnsi" w:hAnsiTheme="minorHAnsi"/>
          <w:sz w:val="20"/>
          <w:szCs w:val="20"/>
        </w:rPr>
        <w:t>nkluderar</w:t>
      </w:r>
      <w:r w:rsidR="007E4909" w:rsidRPr="003C462B">
        <w:rPr>
          <w:rFonts w:asciiTheme="minorHAnsi" w:hAnsiTheme="minorHAnsi"/>
          <w:sz w:val="20"/>
          <w:szCs w:val="20"/>
        </w:rPr>
        <w:t xml:space="preserve"> både </w:t>
      </w:r>
      <w:r w:rsidR="005A1935">
        <w:rPr>
          <w:rFonts w:asciiTheme="minorHAnsi" w:hAnsiTheme="minorHAnsi"/>
          <w:sz w:val="20"/>
          <w:szCs w:val="20"/>
        </w:rPr>
        <w:t>färdiga</w:t>
      </w:r>
      <w:r w:rsidR="007E4909" w:rsidRPr="003C462B">
        <w:rPr>
          <w:rFonts w:asciiTheme="minorHAnsi" w:hAnsiTheme="minorHAnsi"/>
          <w:sz w:val="20"/>
          <w:szCs w:val="20"/>
        </w:rPr>
        <w:t xml:space="preserve"> paketlösningar för olika Muminkaraktärer och enstaka produkter</w:t>
      </w:r>
      <w:r w:rsidR="007E4909">
        <w:rPr>
          <w:rFonts w:asciiTheme="minorHAnsi" w:hAnsiTheme="minorHAnsi"/>
          <w:sz w:val="20"/>
          <w:szCs w:val="20"/>
        </w:rPr>
        <w:t>.</w:t>
      </w:r>
    </w:p>
    <w:p w:rsidR="003C462B" w:rsidRDefault="003C462B" w:rsidP="003C46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0"/>
          <w:szCs w:val="20"/>
        </w:rPr>
      </w:pPr>
    </w:p>
    <w:p w:rsidR="00CA0010" w:rsidRPr="00CA0010" w:rsidRDefault="00CA0010" w:rsidP="00CA0010">
      <w:pPr>
        <w:pStyle w:val="ListParagraph"/>
        <w:numPr>
          <w:ilvl w:val="0"/>
          <w:numId w:val="4"/>
        </w:numPr>
        <w:spacing w:after="0"/>
        <w:textAlignment w:val="baseline"/>
        <w:rPr>
          <w:rStyle w:val="eop"/>
          <w:rFonts w:cs="Arial"/>
          <w:sz w:val="20"/>
          <w:szCs w:val="20"/>
        </w:rPr>
      </w:pPr>
      <w:r w:rsidRPr="00CA0010">
        <w:rPr>
          <w:rStyle w:val="normaltextrun"/>
          <w:rFonts w:cs="Arial"/>
          <w:sz w:val="20"/>
          <w:szCs w:val="20"/>
        </w:rPr>
        <w:t xml:space="preserve">Det här samarbetet </w:t>
      </w:r>
      <w:r w:rsidR="00454491">
        <w:rPr>
          <w:rStyle w:val="normaltextrun"/>
          <w:rFonts w:cs="Arial"/>
          <w:sz w:val="20"/>
          <w:szCs w:val="20"/>
        </w:rPr>
        <w:t>är</w:t>
      </w:r>
      <w:r w:rsidRPr="00CA0010">
        <w:rPr>
          <w:rStyle w:val="normaltextrun"/>
          <w:rFonts w:cs="Arial"/>
          <w:sz w:val="20"/>
          <w:szCs w:val="20"/>
        </w:rPr>
        <w:t xml:space="preserve"> otroligt </w:t>
      </w:r>
      <w:r w:rsidR="00454491">
        <w:rPr>
          <w:rStyle w:val="normaltextrun"/>
          <w:rFonts w:cs="Arial"/>
          <w:sz w:val="20"/>
          <w:szCs w:val="20"/>
        </w:rPr>
        <w:t xml:space="preserve">roligt, </w:t>
      </w:r>
      <w:r w:rsidRPr="00CA0010">
        <w:rPr>
          <w:rStyle w:val="normaltextrun"/>
          <w:rFonts w:cs="Arial"/>
          <w:sz w:val="20"/>
          <w:szCs w:val="20"/>
        </w:rPr>
        <w:t>framförallt för att det är Mumin</w:t>
      </w:r>
      <w:r w:rsidR="00454491">
        <w:rPr>
          <w:rStyle w:val="normaltextrun"/>
          <w:rFonts w:cs="Arial"/>
          <w:sz w:val="20"/>
          <w:szCs w:val="20"/>
        </w:rPr>
        <w:t xml:space="preserve">; en karaktär </w:t>
      </w:r>
      <w:r w:rsidRPr="00CA0010">
        <w:rPr>
          <w:rStyle w:val="normaltextrun"/>
          <w:rFonts w:cs="Arial"/>
          <w:sz w:val="20"/>
          <w:szCs w:val="20"/>
        </w:rPr>
        <w:t xml:space="preserve">som många, i </w:t>
      </w:r>
      <w:r w:rsidR="00454491">
        <w:rPr>
          <w:rStyle w:val="normaltextrun"/>
          <w:rFonts w:cs="Arial"/>
          <w:sz w:val="20"/>
          <w:szCs w:val="20"/>
        </w:rPr>
        <w:t>alla</w:t>
      </w:r>
      <w:r w:rsidRPr="00CA0010">
        <w:rPr>
          <w:rStyle w:val="normaltextrun"/>
          <w:rFonts w:cs="Arial"/>
          <w:sz w:val="20"/>
          <w:szCs w:val="20"/>
        </w:rPr>
        <w:t xml:space="preserve"> åldrar älskar och kan relatera till. Parkerna ger</w:t>
      </w:r>
      <w:r w:rsidR="00454491">
        <w:rPr>
          <w:rStyle w:val="normaltextrun"/>
          <w:rFonts w:cs="Arial"/>
          <w:sz w:val="20"/>
          <w:szCs w:val="20"/>
        </w:rPr>
        <w:t xml:space="preserve"> besökarna</w:t>
      </w:r>
      <w:r w:rsidRPr="00CA0010">
        <w:rPr>
          <w:rStyle w:val="normaltextrun"/>
          <w:rFonts w:cs="Arial"/>
          <w:sz w:val="20"/>
          <w:szCs w:val="20"/>
        </w:rPr>
        <w:t xml:space="preserve"> en unik möjlighet </w:t>
      </w:r>
      <w:r w:rsidR="00454491">
        <w:rPr>
          <w:rStyle w:val="normaltextrun"/>
          <w:rFonts w:cs="Arial"/>
          <w:sz w:val="20"/>
          <w:szCs w:val="20"/>
        </w:rPr>
        <w:t>att</w:t>
      </w:r>
      <w:r w:rsidRPr="00CA0010">
        <w:rPr>
          <w:rStyle w:val="normaltextrun"/>
          <w:rFonts w:cs="Arial"/>
          <w:sz w:val="20"/>
          <w:szCs w:val="20"/>
        </w:rPr>
        <w:t xml:space="preserve"> </w:t>
      </w:r>
      <w:r w:rsidR="00454491">
        <w:rPr>
          <w:rStyle w:val="normaltextrun"/>
          <w:rFonts w:cs="Arial"/>
          <w:sz w:val="20"/>
          <w:szCs w:val="20"/>
        </w:rPr>
        <w:t>uppleva</w:t>
      </w:r>
      <w:r w:rsidR="009A3372">
        <w:rPr>
          <w:rStyle w:val="normaltextrun"/>
          <w:rFonts w:cs="Arial"/>
          <w:sz w:val="20"/>
          <w:szCs w:val="20"/>
        </w:rPr>
        <w:t xml:space="preserve"> Mumins värld</w:t>
      </w:r>
      <w:r w:rsidR="00454491">
        <w:rPr>
          <w:rStyle w:val="normaltextrun"/>
          <w:rFonts w:cs="Arial"/>
          <w:sz w:val="20"/>
          <w:szCs w:val="20"/>
        </w:rPr>
        <w:t xml:space="preserve"> på riktigt</w:t>
      </w:r>
      <w:r w:rsidRPr="00CA0010">
        <w:rPr>
          <w:rStyle w:val="normaltextrun"/>
          <w:rFonts w:cs="Arial"/>
          <w:sz w:val="20"/>
          <w:szCs w:val="20"/>
        </w:rPr>
        <w:t xml:space="preserve">, </w:t>
      </w:r>
      <w:r w:rsidRPr="00CA0010">
        <w:rPr>
          <w:sz w:val="20"/>
          <w:szCs w:val="20"/>
        </w:rPr>
        <w:t>säger </w:t>
      </w:r>
      <w:r w:rsidRPr="00CA0010">
        <w:rPr>
          <w:rStyle w:val="spellingerror"/>
          <w:rFonts w:cs="Arial"/>
          <w:sz w:val="20"/>
          <w:szCs w:val="20"/>
        </w:rPr>
        <w:t>Lappsets</w:t>
      </w:r>
      <w:r w:rsidRPr="00CA0010">
        <w:rPr>
          <w:rStyle w:val="normaltextrun"/>
          <w:rFonts w:cs="Arial"/>
          <w:sz w:val="20"/>
          <w:szCs w:val="20"/>
        </w:rPr>
        <w:t> VD </w:t>
      </w:r>
      <w:r w:rsidRPr="00CA0010">
        <w:rPr>
          <w:b/>
          <w:bCs/>
          <w:sz w:val="20"/>
          <w:szCs w:val="20"/>
        </w:rPr>
        <w:t>Katja </w:t>
      </w:r>
      <w:r w:rsidRPr="00CA0010">
        <w:rPr>
          <w:rStyle w:val="spellingerror"/>
          <w:rFonts w:cs="Arial"/>
          <w:b/>
          <w:bCs/>
          <w:sz w:val="20"/>
          <w:szCs w:val="20"/>
        </w:rPr>
        <w:t>Skånér</w:t>
      </w:r>
      <w:r w:rsidRPr="00CA0010">
        <w:rPr>
          <w:rStyle w:val="normaltextrun"/>
          <w:rFonts w:cs="Arial"/>
          <w:b/>
          <w:bCs/>
          <w:sz w:val="20"/>
          <w:szCs w:val="20"/>
        </w:rPr>
        <w:t>.</w:t>
      </w:r>
      <w:r w:rsidRPr="00CA0010">
        <w:rPr>
          <w:rStyle w:val="eop"/>
          <w:rFonts w:cs="Arial"/>
          <w:sz w:val="20"/>
          <w:szCs w:val="20"/>
        </w:rPr>
        <w:t> </w:t>
      </w:r>
    </w:p>
    <w:p w:rsidR="007D138D" w:rsidRDefault="007D138D" w:rsidP="007D13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:rsidR="00E80547" w:rsidRDefault="00E80547" w:rsidP="007D138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</w:p>
    <w:p w:rsidR="007E4909" w:rsidRDefault="007E4909" w:rsidP="00E80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0"/>
          <w:szCs w:val="20"/>
        </w:rPr>
      </w:pPr>
    </w:p>
    <w:p w:rsidR="00837BED" w:rsidRDefault="00837BED" w:rsidP="00E80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0"/>
          <w:szCs w:val="20"/>
        </w:rPr>
      </w:pPr>
    </w:p>
    <w:p w:rsidR="007E4909" w:rsidRDefault="00C30C15" w:rsidP="00E805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0"/>
          <w:szCs w:val="20"/>
        </w:rPr>
      </w:pPr>
      <w:r>
        <w:rPr>
          <w:rStyle w:val="normaltextrun"/>
          <w:rFonts w:asciiTheme="minorHAnsi" w:hAnsiTheme="minorHAnsi" w:cs="Arial"/>
          <w:b/>
          <w:bCs/>
          <w:sz w:val="20"/>
          <w:szCs w:val="20"/>
        </w:rPr>
        <w:t>Lekfunktioner på</w:t>
      </w:r>
      <w:r w:rsidR="00E80547" w:rsidRPr="00E80547">
        <w:rPr>
          <w:rStyle w:val="normaltextrun"/>
          <w:rFonts w:asciiTheme="minorHAnsi" w:hAnsiTheme="minorHAnsi" w:cs="Arial"/>
          <w:b/>
          <w:bCs/>
          <w:sz w:val="20"/>
          <w:szCs w:val="20"/>
        </w:rPr>
        <w:t xml:space="preserve"> tre våningar </w:t>
      </w:r>
      <w:r w:rsidR="00E80547" w:rsidRPr="00E80547">
        <w:rPr>
          <w:rStyle w:val="eop"/>
          <w:rFonts w:asciiTheme="minorHAnsi" w:hAnsiTheme="minorHAnsi" w:cs="Arial"/>
          <w:sz w:val="20"/>
          <w:szCs w:val="20"/>
        </w:rPr>
        <w:t> </w:t>
      </w:r>
    </w:p>
    <w:p w:rsidR="00E80547" w:rsidRPr="00E80547" w:rsidRDefault="007E4909" w:rsidP="00E805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0"/>
          <w:szCs w:val="20"/>
        </w:rPr>
      </w:pPr>
      <w:r>
        <w:rPr>
          <w:rStyle w:val="normaltextrun"/>
          <w:rFonts w:asciiTheme="minorHAnsi" w:hAnsiTheme="minorHAnsi" w:cs="Arial"/>
          <w:sz w:val="20"/>
          <w:szCs w:val="20"/>
        </w:rPr>
        <w:lastRenderedPageBreak/>
        <w:t>Lappsets Muminlekparker</w:t>
      </w:r>
      <w:r w:rsidR="00E80547" w:rsidRPr="00E80547">
        <w:rPr>
          <w:rStyle w:val="normaltextrun"/>
          <w:rFonts w:asciiTheme="minorHAnsi" w:hAnsiTheme="minorHAnsi" w:cs="Arial"/>
          <w:sz w:val="20"/>
          <w:szCs w:val="20"/>
        </w:rPr>
        <w:t xml:space="preserve"> har designats för att erbjuda</w:t>
      </w:r>
      <w:r w:rsidR="00C30C15">
        <w:rPr>
          <w:rStyle w:val="normaltextrun"/>
          <w:rFonts w:asciiTheme="minorHAnsi" w:hAnsiTheme="minorHAnsi" w:cs="Arial"/>
          <w:sz w:val="20"/>
          <w:szCs w:val="20"/>
        </w:rPr>
        <w:t xml:space="preserve"> </w:t>
      </w:r>
      <w:r w:rsidR="00C737B5">
        <w:rPr>
          <w:rFonts w:asciiTheme="minorHAnsi" w:hAnsiTheme="minorHAnsi"/>
          <w:sz w:val="20"/>
          <w:szCs w:val="20"/>
        </w:rPr>
        <w:t xml:space="preserve">en äkta </w:t>
      </w:r>
      <w:r>
        <w:rPr>
          <w:rFonts w:asciiTheme="minorHAnsi" w:hAnsiTheme="minorHAnsi"/>
          <w:sz w:val="20"/>
          <w:szCs w:val="20"/>
        </w:rPr>
        <w:t xml:space="preserve">och rolig </w:t>
      </w:r>
      <w:r w:rsidR="00C737B5">
        <w:rPr>
          <w:rFonts w:asciiTheme="minorHAnsi" w:hAnsiTheme="minorHAnsi"/>
          <w:sz w:val="20"/>
          <w:szCs w:val="20"/>
        </w:rPr>
        <w:t xml:space="preserve">miljö </w:t>
      </w:r>
      <w:r w:rsidR="00C30C15">
        <w:rPr>
          <w:rFonts w:asciiTheme="minorHAnsi" w:hAnsiTheme="minorHAnsi"/>
          <w:sz w:val="20"/>
          <w:szCs w:val="20"/>
        </w:rPr>
        <w:t>för</w:t>
      </w:r>
      <w:r>
        <w:rPr>
          <w:rFonts w:asciiTheme="minorHAnsi" w:hAnsiTheme="minorHAnsi"/>
          <w:sz w:val="20"/>
          <w:szCs w:val="20"/>
        </w:rPr>
        <w:t xml:space="preserve"> barn i olika åldrar</w:t>
      </w:r>
      <w:r w:rsidR="00E80547" w:rsidRPr="00E80547">
        <w:rPr>
          <w:rFonts w:asciiTheme="minorHAnsi" w:hAnsiTheme="minorHAnsi"/>
          <w:sz w:val="20"/>
          <w:szCs w:val="20"/>
        </w:rPr>
        <w:t xml:space="preserve">. </w:t>
      </w:r>
      <w:r w:rsidR="00E80547" w:rsidRPr="00E80547">
        <w:rPr>
          <w:rStyle w:val="normaltextrun"/>
          <w:rFonts w:asciiTheme="minorHAnsi" w:hAnsiTheme="minorHAnsi" w:cs="Arial"/>
          <w:sz w:val="20"/>
          <w:szCs w:val="20"/>
        </w:rPr>
        <w:t>F</w:t>
      </w:r>
      <w:r w:rsidR="00AE3AB3">
        <w:rPr>
          <w:rStyle w:val="normaltextrun"/>
          <w:rFonts w:asciiTheme="minorHAnsi" w:hAnsiTheme="minorHAnsi" w:cs="Arial"/>
          <w:sz w:val="20"/>
          <w:szCs w:val="20"/>
        </w:rPr>
        <w:t>örsta våningen är avsedd för de mindre</w:t>
      </w:r>
      <w:r w:rsidR="00E80547" w:rsidRPr="00E80547">
        <w:rPr>
          <w:rStyle w:val="normaltextrun"/>
          <w:rFonts w:asciiTheme="minorHAnsi" w:hAnsiTheme="minorHAnsi" w:cs="Arial"/>
          <w:sz w:val="20"/>
          <w:szCs w:val="20"/>
        </w:rPr>
        <w:t xml:space="preserve"> barn</w:t>
      </w:r>
      <w:r w:rsidR="00AE3AB3">
        <w:rPr>
          <w:rStyle w:val="normaltextrun"/>
          <w:rFonts w:asciiTheme="minorHAnsi" w:hAnsiTheme="minorHAnsi" w:cs="Arial"/>
          <w:sz w:val="20"/>
          <w:szCs w:val="20"/>
        </w:rPr>
        <w:t xml:space="preserve">en. Precis </w:t>
      </w:r>
      <w:r w:rsidR="00E80547" w:rsidRPr="00E80547">
        <w:rPr>
          <w:rStyle w:val="normaltextrun"/>
          <w:rFonts w:asciiTheme="minorHAnsi" w:hAnsiTheme="minorHAnsi" w:cs="Arial"/>
          <w:sz w:val="20"/>
          <w:szCs w:val="20"/>
        </w:rPr>
        <w:t>som i det ursprungliga </w:t>
      </w:r>
      <w:r w:rsidR="00E80547" w:rsidRPr="00E80547">
        <w:rPr>
          <w:rFonts w:asciiTheme="minorHAnsi" w:hAnsiTheme="minorHAnsi"/>
          <w:sz w:val="20"/>
          <w:szCs w:val="20"/>
        </w:rPr>
        <w:t>Muminhuset har man placerat köket här. Barnen kan leka på samma sätt som </w:t>
      </w:r>
      <w:r w:rsidR="00E80547" w:rsidRPr="00E80547">
        <w:rPr>
          <w:rStyle w:val="spellingerror"/>
          <w:rFonts w:asciiTheme="minorHAnsi" w:hAnsiTheme="minorHAnsi" w:cs="Arial"/>
          <w:sz w:val="20"/>
          <w:szCs w:val="20"/>
        </w:rPr>
        <w:t>Muminmamman</w:t>
      </w:r>
      <w:r w:rsidR="00E80547" w:rsidRPr="00E80547">
        <w:rPr>
          <w:rStyle w:val="normaltextrun"/>
          <w:rFonts w:asciiTheme="minorHAnsi" w:hAnsiTheme="minorHAnsi" w:cs="Arial"/>
          <w:sz w:val="20"/>
          <w:szCs w:val="20"/>
        </w:rPr>
        <w:t> skulle a</w:t>
      </w:r>
      <w:r w:rsidR="00E80547" w:rsidRPr="00E80547">
        <w:rPr>
          <w:rFonts w:asciiTheme="minorHAnsi" w:hAnsiTheme="minorHAnsi"/>
          <w:sz w:val="20"/>
          <w:szCs w:val="20"/>
        </w:rPr>
        <w:t>rbeta i sitt kök</w:t>
      </w:r>
      <w:r w:rsidR="00C30C15">
        <w:rPr>
          <w:rFonts w:asciiTheme="minorHAnsi" w:hAnsiTheme="minorHAnsi"/>
          <w:sz w:val="20"/>
          <w:szCs w:val="20"/>
        </w:rPr>
        <w:t xml:space="preserve"> i Mumindalen</w:t>
      </w:r>
      <w:r w:rsidR="00E80547" w:rsidRPr="00E80547">
        <w:rPr>
          <w:rFonts w:asciiTheme="minorHAnsi" w:hAnsiTheme="minorHAnsi"/>
          <w:sz w:val="20"/>
          <w:szCs w:val="20"/>
        </w:rPr>
        <w:t>. Från köket kan barnen åka rutschkana till </w:t>
      </w:r>
      <w:r w:rsidR="00E80547" w:rsidRPr="00E80547">
        <w:rPr>
          <w:rStyle w:val="spellingerror"/>
          <w:rFonts w:asciiTheme="minorHAnsi" w:hAnsiTheme="minorHAnsi" w:cs="Arial"/>
          <w:sz w:val="20"/>
          <w:szCs w:val="20"/>
        </w:rPr>
        <w:t>Muminmammans</w:t>
      </w:r>
      <w:r w:rsidR="00E80547" w:rsidRPr="00E80547">
        <w:rPr>
          <w:rStyle w:val="normaltextrun"/>
          <w:rFonts w:asciiTheme="minorHAnsi" w:hAnsiTheme="minorHAnsi" w:cs="Arial"/>
          <w:sz w:val="20"/>
          <w:szCs w:val="20"/>
        </w:rPr>
        <w:t> trädgård som innehåller bl</w:t>
      </w:r>
      <w:r w:rsidR="00C30C15">
        <w:rPr>
          <w:rFonts w:asciiTheme="minorHAnsi" w:hAnsiTheme="minorHAnsi"/>
          <w:sz w:val="20"/>
          <w:szCs w:val="20"/>
        </w:rPr>
        <w:t xml:space="preserve">.a. balansredskap </w:t>
      </w:r>
      <w:r w:rsidR="00AE3AB3">
        <w:rPr>
          <w:rFonts w:asciiTheme="minorHAnsi" w:hAnsiTheme="minorHAnsi"/>
          <w:sz w:val="20"/>
          <w:szCs w:val="20"/>
        </w:rPr>
        <w:t>i form av blommor</w:t>
      </w:r>
      <w:r w:rsidR="005C3F40">
        <w:rPr>
          <w:rFonts w:asciiTheme="minorHAnsi" w:hAnsiTheme="minorHAnsi"/>
          <w:sz w:val="20"/>
          <w:szCs w:val="20"/>
        </w:rPr>
        <w:t xml:space="preserve"> och stenar</w:t>
      </w:r>
      <w:r w:rsidR="00AE3AB3">
        <w:rPr>
          <w:rFonts w:asciiTheme="minorHAnsi" w:hAnsiTheme="minorHAnsi"/>
          <w:sz w:val="20"/>
          <w:szCs w:val="20"/>
        </w:rPr>
        <w:t xml:space="preserve">, en bro över en bäck </w:t>
      </w:r>
      <w:r w:rsidR="00C30C15">
        <w:rPr>
          <w:rFonts w:asciiTheme="minorHAnsi" w:hAnsiTheme="minorHAnsi"/>
          <w:sz w:val="20"/>
          <w:szCs w:val="20"/>
        </w:rPr>
        <w:t>och en hängmatta.</w:t>
      </w:r>
    </w:p>
    <w:p w:rsidR="00C30C15" w:rsidRDefault="00C30C15" w:rsidP="00E80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0"/>
          <w:szCs w:val="20"/>
        </w:rPr>
      </w:pPr>
    </w:p>
    <w:p w:rsidR="00C30C15" w:rsidRDefault="00AE3AB3" w:rsidP="00E805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>
        <w:rPr>
          <w:rStyle w:val="normaltextrun"/>
          <w:rFonts w:asciiTheme="minorHAnsi" w:hAnsiTheme="minorHAnsi" w:cs="Arial"/>
          <w:sz w:val="20"/>
          <w:szCs w:val="20"/>
        </w:rPr>
        <w:t xml:space="preserve">Genom att klättra på ett nät, tar du dig upp till den andra våningen </w:t>
      </w:r>
      <w:r w:rsidR="007E4909">
        <w:rPr>
          <w:rStyle w:val="normaltextrun"/>
          <w:rFonts w:asciiTheme="minorHAnsi" w:hAnsiTheme="minorHAnsi" w:cs="Arial"/>
          <w:sz w:val="20"/>
          <w:szCs w:val="20"/>
        </w:rPr>
        <w:t>där</w:t>
      </w:r>
      <w:r w:rsidR="00E80547" w:rsidRPr="00E80547">
        <w:rPr>
          <w:rStyle w:val="normaltextrun"/>
          <w:rFonts w:asciiTheme="minorHAnsi" w:hAnsiTheme="minorHAnsi" w:cs="Arial"/>
          <w:sz w:val="20"/>
          <w:szCs w:val="20"/>
        </w:rPr>
        <w:t xml:space="preserve"> Muminpappan</w:t>
      </w:r>
      <w:r w:rsidR="007E4909">
        <w:rPr>
          <w:rStyle w:val="normaltextrun"/>
          <w:rFonts w:asciiTheme="minorHAnsi" w:hAnsiTheme="minorHAnsi" w:cs="Arial"/>
          <w:sz w:val="20"/>
          <w:szCs w:val="20"/>
        </w:rPr>
        <w:t xml:space="preserve"> bor</w:t>
      </w:r>
      <w:r w:rsidR="00E80547" w:rsidRPr="00E80547">
        <w:rPr>
          <w:rStyle w:val="normaltextrun"/>
          <w:rFonts w:asciiTheme="minorHAnsi" w:hAnsiTheme="minorHAnsi" w:cs="Arial"/>
          <w:sz w:val="20"/>
          <w:szCs w:val="20"/>
        </w:rPr>
        <w:t xml:space="preserve">. Där </w:t>
      </w:r>
      <w:r w:rsidR="00C737B5">
        <w:rPr>
          <w:rStyle w:val="normaltextrun"/>
          <w:rFonts w:asciiTheme="minorHAnsi" w:hAnsiTheme="minorHAnsi" w:cs="Arial"/>
          <w:sz w:val="20"/>
          <w:szCs w:val="20"/>
        </w:rPr>
        <w:t xml:space="preserve">hittar barnen </w:t>
      </w:r>
      <w:r w:rsidR="00E80547" w:rsidRPr="00E80547">
        <w:rPr>
          <w:rFonts w:asciiTheme="minorHAnsi" w:hAnsiTheme="minorHAnsi"/>
          <w:sz w:val="20"/>
          <w:szCs w:val="20"/>
        </w:rPr>
        <w:t>ett vänskapsspel och Mumi</w:t>
      </w:r>
      <w:r w:rsidR="00C30C15">
        <w:rPr>
          <w:rFonts w:asciiTheme="minorHAnsi" w:hAnsiTheme="minorHAnsi"/>
          <w:sz w:val="20"/>
          <w:szCs w:val="20"/>
        </w:rPr>
        <w:t xml:space="preserve">npappans jordglob. </w:t>
      </w:r>
    </w:p>
    <w:p w:rsidR="00C30C15" w:rsidRDefault="00C30C15" w:rsidP="00E805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:rsidR="00E80547" w:rsidRDefault="00C737B5" w:rsidP="00E8054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  <w:r>
        <w:rPr>
          <w:rStyle w:val="normaltextrun"/>
          <w:rFonts w:asciiTheme="minorHAnsi" w:hAnsiTheme="minorHAnsi" w:cs="Arial"/>
          <w:sz w:val="20"/>
          <w:szCs w:val="20"/>
        </w:rPr>
        <w:t>Mumintrollets rum ligger längst upp</w:t>
      </w:r>
      <w:r w:rsidR="00E80547" w:rsidRPr="00E80547">
        <w:rPr>
          <w:rStyle w:val="normaltextrun"/>
          <w:rFonts w:asciiTheme="minorHAnsi" w:hAnsiTheme="minorHAnsi" w:cs="Arial"/>
          <w:sz w:val="20"/>
          <w:szCs w:val="20"/>
        </w:rPr>
        <w:t xml:space="preserve"> på tredje våningen. </w:t>
      </w:r>
      <w:r w:rsidR="00E80547" w:rsidRPr="00E80547">
        <w:rPr>
          <w:rFonts w:asciiTheme="minorHAnsi" w:hAnsiTheme="minorHAnsi"/>
          <w:sz w:val="20"/>
          <w:szCs w:val="20"/>
        </w:rPr>
        <w:t>Där kan man spela </w:t>
      </w:r>
      <w:r w:rsidR="00E80547" w:rsidRPr="00E80547">
        <w:rPr>
          <w:rStyle w:val="spellingerror"/>
          <w:rFonts w:asciiTheme="minorHAnsi" w:hAnsiTheme="minorHAnsi" w:cs="Arial"/>
          <w:sz w:val="20"/>
          <w:szCs w:val="20"/>
        </w:rPr>
        <w:t>drakspel</w:t>
      </w:r>
      <w:r>
        <w:rPr>
          <w:rStyle w:val="spellingerror"/>
          <w:rFonts w:asciiTheme="minorHAnsi" w:hAnsiTheme="minorHAnsi" w:cs="Arial"/>
          <w:sz w:val="20"/>
          <w:szCs w:val="20"/>
        </w:rPr>
        <w:t>et</w:t>
      </w:r>
      <w:r w:rsidR="00E80547" w:rsidRPr="00E80547">
        <w:rPr>
          <w:rStyle w:val="normaltextrun"/>
          <w:rFonts w:asciiTheme="minorHAnsi" w:hAnsiTheme="minorHAnsi" w:cs="Arial"/>
          <w:sz w:val="20"/>
          <w:szCs w:val="20"/>
        </w:rPr>
        <w:t xml:space="preserve">, </w:t>
      </w:r>
      <w:r>
        <w:rPr>
          <w:rStyle w:val="normaltextrun"/>
          <w:rFonts w:asciiTheme="minorHAnsi" w:hAnsiTheme="minorHAnsi" w:cs="Arial"/>
          <w:sz w:val="20"/>
          <w:szCs w:val="20"/>
        </w:rPr>
        <w:t>titta på</w:t>
      </w:r>
      <w:r w:rsidR="00E80547" w:rsidRPr="00E80547">
        <w:rPr>
          <w:rFonts w:asciiTheme="minorHAnsi" w:hAnsiTheme="minorHAnsi"/>
          <w:sz w:val="20"/>
          <w:szCs w:val="20"/>
        </w:rPr>
        <w:t xml:space="preserve"> Mumindalen på kartan eller </w:t>
      </w:r>
      <w:r>
        <w:rPr>
          <w:rFonts w:asciiTheme="minorHAnsi" w:hAnsiTheme="minorHAnsi"/>
          <w:sz w:val="20"/>
          <w:szCs w:val="20"/>
        </w:rPr>
        <w:t>spana efter Snusmumriken</w:t>
      </w:r>
      <w:r w:rsidR="00C30C15">
        <w:rPr>
          <w:rFonts w:asciiTheme="minorHAnsi" w:hAnsiTheme="minorHAnsi"/>
          <w:sz w:val="20"/>
          <w:szCs w:val="20"/>
        </w:rPr>
        <w:t xml:space="preserve"> med en </w:t>
      </w:r>
      <w:r>
        <w:rPr>
          <w:rFonts w:asciiTheme="minorHAnsi" w:hAnsiTheme="minorHAnsi"/>
          <w:sz w:val="20"/>
          <w:szCs w:val="20"/>
        </w:rPr>
        <w:t>kikare. En lång tubrutsch</w:t>
      </w:r>
      <w:r w:rsidR="00E80547" w:rsidRPr="00E80547">
        <w:rPr>
          <w:rFonts w:asciiTheme="minorHAnsi" w:hAnsiTheme="minorHAnsi"/>
          <w:sz w:val="20"/>
          <w:szCs w:val="20"/>
        </w:rPr>
        <w:t> tar barnen ned till gården</w:t>
      </w:r>
      <w:r w:rsidR="009519BE">
        <w:rPr>
          <w:rFonts w:asciiTheme="minorHAnsi" w:hAnsiTheme="minorHAnsi"/>
          <w:sz w:val="20"/>
          <w:szCs w:val="20"/>
        </w:rPr>
        <w:t xml:space="preserve"> med kill i magen</w:t>
      </w:r>
      <w:r w:rsidR="00AE3AB3">
        <w:rPr>
          <w:rFonts w:asciiTheme="minorHAnsi" w:hAnsiTheme="minorHAnsi"/>
          <w:sz w:val="20"/>
          <w:szCs w:val="20"/>
        </w:rPr>
        <w:t>.</w:t>
      </w:r>
      <w:r w:rsidR="00E80547" w:rsidRPr="00E80547">
        <w:rPr>
          <w:rStyle w:val="eop"/>
          <w:rFonts w:asciiTheme="minorHAnsi" w:hAnsiTheme="minorHAnsi" w:cs="Arial"/>
          <w:sz w:val="20"/>
          <w:szCs w:val="20"/>
        </w:rPr>
        <w:t> </w:t>
      </w:r>
    </w:p>
    <w:p w:rsidR="00E80547" w:rsidRDefault="00E80547" w:rsidP="00E805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0"/>
          <w:szCs w:val="20"/>
        </w:rPr>
      </w:pPr>
    </w:p>
    <w:p w:rsidR="00CA0010" w:rsidRPr="00CA0010" w:rsidRDefault="00CA0010" w:rsidP="00CA001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  <w:r w:rsidRPr="00CA0010">
        <w:rPr>
          <w:rStyle w:val="normaltextrun"/>
          <w:rFonts w:asciiTheme="minorHAnsi" w:hAnsiTheme="minorHAnsi" w:cs="Arial"/>
          <w:sz w:val="20"/>
          <w:szCs w:val="20"/>
        </w:rPr>
        <w:t>Mumin representerar fina värden</w:t>
      </w:r>
      <w:r w:rsidR="00267D88">
        <w:rPr>
          <w:rStyle w:val="normaltextrun"/>
          <w:rFonts w:asciiTheme="minorHAnsi" w:hAnsiTheme="minorHAnsi" w:cs="Arial"/>
          <w:sz w:val="20"/>
          <w:szCs w:val="20"/>
        </w:rPr>
        <w:t xml:space="preserve"> som </w:t>
      </w:r>
      <w:r w:rsidR="00454491">
        <w:rPr>
          <w:rStyle w:val="normaltextrun"/>
          <w:rFonts w:asciiTheme="minorHAnsi" w:hAnsiTheme="minorHAnsi" w:cs="Arial"/>
          <w:sz w:val="20"/>
          <w:szCs w:val="20"/>
        </w:rPr>
        <w:t xml:space="preserve">även </w:t>
      </w:r>
      <w:r w:rsidR="00267D88">
        <w:rPr>
          <w:rStyle w:val="normaltextrun"/>
          <w:rFonts w:asciiTheme="minorHAnsi" w:hAnsiTheme="minorHAnsi" w:cs="Arial"/>
          <w:sz w:val="20"/>
          <w:szCs w:val="20"/>
        </w:rPr>
        <w:t xml:space="preserve">Lappset </w:t>
      </w:r>
      <w:r w:rsidR="00454491">
        <w:rPr>
          <w:rStyle w:val="normaltextrun"/>
          <w:rFonts w:asciiTheme="minorHAnsi" w:hAnsiTheme="minorHAnsi" w:cs="Arial"/>
          <w:sz w:val="20"/>
          <w:szCs w:val="20"/>
        </w:rPr>
        <w:t>står för,</w:t>
      </w:r>
      <w:r w:rsidRPr="00CA0010">
        <w:rPr>
          <w:rStyle w:val="normaltextrun"/>
          <w:rFonts w:asciiTheme="minorHAnsi" w:hAnsiTheme="minorHAnsi" w:cs="Arial"/>
          <w:sz w:val="20"/>
          <w:szCs w:val="20"/>
        </w:rPr>
        <w:t xml:space="preserve"> såsom vänskap, mod, tolerans, lika värde och respekt för naturen. Detta har varit en viktig del av </w:t>
      </w:r>
      <w:r w:rsidR="00454491">
        <w:rPr>
          <w:rStyle w:val="normaltextrun"/>
          <w:rFonts w:asciiTheme="minorHAnsi" w:hAnsiTheme="minorHAnsi" w:cs="Arial"/>
          <w:sz w:val="20"/>
          <w:szCs w:val="20"/>
        </w:rPr>
        <w:t>projektet</w:t>
      </w:r>
      <w:r w:rsidRPr="00CA0010">
        <w:rPr>
          <w:rStyle w:val="normaltextrun"/>
          <w:rFonts w:asciiTheme="minorHAnsi" w:hAnsiTheme="minorHAnsi" w:cs="Arial"/>
          <w:sz w:val="20"/>
          <w:szCs w:val="20"/>
        </w:rPr>
        <w:t xml:space="preserve"> </w:t>
      </w:r>
      <w:r w:rsidR="00454491">
        <w:rPr>
          <w:rStyle w:val="normaltextrun"/>
          <w:rFonts w:asciiTheme="minorHAnsi" w:hAnsiTheme="minorHAnsi" w:cs="Arial"/>
          <w:sz w:val="20"/>
          <w:szCs w:val="20"/>
        </w:rPr>
        <w:t>tillsammans</w:t>
      </w:r>
      <w:r w:rsidRPr="00CA0010">
        <w:rPr>
          <w:rStyle w:val="normaltextrun"/>
          <w:rFonts w:asciiTheme="minorHAnsi" w:hAnsiTheme="minorHAnsi" w:cs="Arial"/>
          <w:sz w:val="20"/>
          <w:szCs w:val="20"/>
        </w:rPr>
        <w:t xml:space="preserve"> </w:t>
      </w:r>
      <w:r w:rsidR="00F4372A">
        <w:rPr>
          <w:rStyle w:val="normaltextrun"/>
          <w:rFonts w:asciiTheme="minorHAnsi" w:hAnsiTheme="minorHAnsi" w:cs="Arial"/>
          <w:sz w:val="20"/>
          <w:szCs w:val="20"/>
        </w:rPr>
        <w:t>med Moomin Characters</w:t>
      </w:r>
      <w:r w:rsidR="00454491">
        <w:rPr>
          <w:rStyle w:val="normaltextrun"/>
          <w:rFonts w:asciiTheme="minorHAnsi" w:hAnsiTheme="minorHAnsi" w:cs="Arial"/>
          <w:sz w:val="20"/>
          <w:szCs w:val="20"/>
        </w:rPr>
        <w:t xml:space="preserve">. Det är fint att </w:t>
      </w:r>
      <w:r w:rsidRPr="00CA0010">
        <w:rPr>
          <w:rStyle w:val="normaltextrun"/>
          <w:rFonts w:asciiTheme="minorHAnsi" w:hAnsiTheme="minorHAnsi" w:cs="Arial"/>
          <w:sz w:val="20"/>
          <w:szCs w:val="20"/>
        </w:rPr>
        <w:t>Muminlekp</w:t>
      </w:r>
      <w:r w:rsidR="00454491">
        <w:rPr>
          <w:rStyle w:val="normaltextrun"/>
          <w:rFonts w:asciiTheme="minorHAnsi" w:hAnsiTheme="minorHAnsi" w:cs="Arial"/>
          <w:sz w:val="20"/>
          <w:szCs w:val="20"/>
        </w:rPr>
        <w:t>latserna</w:t>
      </w:r>
      <w:r w:rsidRPr="00CA0010">
        <w:rPr>
          <w:rStyle w:val="normaltextrun"/>
          <w:rFonts w:asciiTheme="minorHAnsi" w:hAnsiTheme="minorHAnsi" w:cs="Arial"/>
          <w:sz w:val="20"/>
          <w:szCs w:val="20"/>
        </w:rPr>
        <w:t xml:space="preserve"> </w:t>
      </w:r>
      <w:r w:rsidR="00454491">
        <w:rPr>
          <w:rStyle w:val="normaltextrun"/>
          <w:rFonts w:asciiTheme="minorHAnsi" w:hAnsiTheme="minorHAnsi" w:cs="Arial"/>
          <w:sz w:val="20"/>
          <w:szCs w:val="20"/>
        </w:rPr>
        <w:t>är avsedda för</w:t>
      </w:r>
      <w:r w:rsidRPr="00CA0010">
        <w:rPr>
          <w:rStyle w:val="normaltextrun"/>
          <w:rFonts w:asciiTheme="minorHAnsi" w:hAnsiTheme="minorHAnsi" w:cs="Arial"/>
          <w:sz w:val="20"/>
          <w:szCs w:val="20"/>
        </w:rPr>
        <w:t xml:space="preserve"> offentlig miljö</w:t>
      </w:r>
      <w:r w:rsidR="00454491">
        <w:rPr>
          <w:rStyle w:val="normaltextrun"/>
          <w:rFonts w:asciiTheme="minorHAnsi" w:hAnsiTheme="minorHAnsi" w:cs="Arial"/>
          <w:sz w:val="20"/>
          <w:szCs w:val="20"/>
        </w:rPr>
        <w:t xml:space="preserve"> vilket innebär att alla kommer kunna leka där, </w:t>
      </w:r>
      <w:r w:rsidRPr="00CA0010">
        <w:rPr>
          <w:rStyle w:val="normaltextrun"/>
          <w:rFonts w:asciiTheme="minorHAnsi" w:hAnsiTheme="minorHAnsi" w:cs="Arial"/>
          <w:sz w:val="20"/>
          <w:szCs w:val="20"/>
        </w:rPr>
        <w:t xml:space="preserve">avslutar </w:t>
      </w:r>
      <w:r w:rsidRPr="00CA0010">
        <w:rPr>
          <w:rStyle w:val="normaltextrun"/>
          <w:rFonts w:asciiTheme="minorHAnsi" w:hAnsiTheme="minorHAnsi" w:cs="Arial"/>
          <w:b/>
          <w:sz w:val="20"/>
          <w:szCs w:val="20"/>
        </w:rPr>
        <w:t>Katja Skånér</w:t>
      </w:r>
      <w:r w:rsidRPr="00CA0010">
        <w:rPr>
          <w:rStyle w:val="normaltextrun"/>
          <w:rFonts w:asciiTheme="minorHAnsi" w:hAnsiTheme="minorHAnsi" w:cs="Arial"/>
          <w:sz w:val="20"/>
          <w:szCs w:val="20"/>
        </w:rPr>
        <w:t>.</w:t>
      </w:r>
    </w:p>
    <w:p w:rsidR="00E80547" w:rsidRPr="00E80547" w:rsidRDefault="00E80547" w:rsidP="00E805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0"/>
          <w:szCs w:val="20"/>
        </w:rPr>
      </w:pPr>
    </w:p>
    <w:p w:rsidR="00E80547" w:rsidRDefault="00E80547" w:rsidP="007D138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</w:p>
    <w:p w:rsidR="00E80547" w:rsidRDefault="00E80547" w:rsidP="00E80547">
      <w:r>
        <w:rPr>
          <w:bCs/>
          <w:sz w:val="20"/>
          <w:szCs w:val="20"/>
        </w:rPr>
        <w:t xml:space="preserve">Mer information om Muminlekplatser och Lappsets övriga lekparksprodukter hittar du här: </w:t>
      </w:r>
      <w:hyperlink r:id="rId8" w:history="1">
        <w:r w:rsidR="002514B7" w:rsidRPr="00ED0971">
          <w:rPr>
            <w:rStyle w:val="Hyperlink"/>
            <w:sz w:val="20"/>
            <w:szCs w:val="20"/>
          </w:rPr>
          <w:t>https://www.lappset.se/Produkter/Lekutrustning/Moomin-Play-by-Lappset</w:t>
        </w:r>
      </w:hyperlink>
    </w:p>
    <w:p w:rsidR="00ED0971" w:rsidRDefault="00ED0971" w:rsidP="00E80547">
      <w:pPr>
        <w:rPr>
          <w:bCs/>
          <w:sz w:val="20"/>
          <w:szCs w:val="20"/>
        </w:rPr>
      </w:pPr>
    </w:p>
    <w:p w:rsidR="00E80547" w:rsidRDefault="00E80547" w:rsidP="00E80547">
      <w:pPr>
        <w:rPr>
          <w:sz w:val="20"/>
          <w:szCs w:val="20"/>
        </w:rPr>
      </w:pPr>
      <w:r>
        <w:rPr>
          <w:b/>
          <w:sz w:val="20"/>
          <w:szCs w:val="20"/>
        </w:rPr>
        <w:t>För mer information, kontakta:</w:t>
      </w:r>
      <w:r>
        <w:rPr>
          <w:sz w:val="20"/>
          <w:szCs w:val="20"/>
        </w:rPr>
        <w:br/>
        <w:t>Katja Skånér</w:t>
      </w:r>
      <w:r>
        <w:rPr>
          <w:sz w:val="20"/>
          <w:szCs w:val="20"/>
        </w:rPr>
        <w:br/>
        <w:t>Tel: 0704 13 67 30</w:t>
      </w:r>
      <w:r>
        <w:rPr>
          <w:sz w:val="20"/>
          <w:szCs w:val="20"/>
        </w:rPr>
        <w:br/>
        <w:t xml:space="preserve">katja.skaner@lappset.com </w:t>
      </w:r>
    </w:p>
    <w:p w:rsidR="00E80547" w:rsidRDefault="00E80547" w:rsidP="00E805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Om Lappset</w:t>
      </w:r>
    </w:p>
    <w:p w:rsidR="00E80547" w:rsidRDefault="00E80547" w:rsidP="00E8054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Lappset Group är en av världens ledande tillverkare av lek-, park och träningsutrustning. I produktutbudet finns aktivitetsutrustning för såväl barn som vuxna och äldre. Våra lekplatser, utegym, seniorgym och parkprodukter skapar glädje för miljoner människor i över 50 länder. Tillverkningen av parkutrustning sker i Enköping, där även Lappset Sweden har sitt kontor. Moderbolaget Lappset Group ligger i Rovaniemi, vid polcirkeln i Finland. Läs mer på </w:t>
      </w:r>
      <w:hyperlink r:id="rId9" w:history="1">
        <w:r>
          <w:rPr>
            <w:rStyle w:val="Hyperlink"/>
            <w:sz w:val="20"/>
            <w:szCs w:val="20"/>
          </w:rPr>
          <w:t>www.lappset.se</w:t>
        </w:r>
      </w:hyperlink>
    </w:p>
    <w:p w:rsidR="00E80547" w:rsidRPr="007D138D" w:rsidRDefault="00E80547" w:rsidP="007D138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:rsidR="003C462B" w:rsidRPr="00DD36CC" w:rsidRDefault="003C462B" w:rsidP="00471102">
      <w:pPr>
        <w:pStyle w:val="onecomwebmail-msonormal"/>
        <w:rPr>
          <w:rFonts w:asciiTheme="minorHAnsi" w:hAnsiTheme="minorHAnsi"/>
          <w:b/>
          <w:sz w:val="22"/>
          <w:szCs w:val="22"/>
        </w:rPr>
      </w:pPr>
    </w:p>
    <w:p w:rsidR="00B91515" w:rsidRPr="00766692" w:rsidRDefault="00B91515" w:rsidP="0077672C">
      <w:pPr>
        <w:pStyle w:val="onecomwebmail-msonormal"/>
        <w:rPr>
          <w:rFonts w:asciiTheme="minorHAnsi" w:hAnsiTheme="minorHAnsi"/>
          <w:b/>
          <w:sz w:val="22"/>
          <w:szCs w:val="22"/>
        </w:rPr>
      </w:pPr>
    </w:p>
    <w:p w:rsidR="00766692" w:rsidRPr="00766692" w:rsidRDefault="00766692" w:rsidP="0076669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</w:p>
    <w:p w:rsidR="00766692" w:rsidRDefault="00766692" w:rsidP="00766692">
      <w:pPr>
        <w:pStyle w:val="onecomwebmail-msonormal"/>
        <w:rPr>
          <w:rStyle w:val="normaltextrun"/>
          <w:rFonts w:asciiTheme="minorHAnsi" w:hAnsiTheme="minorHAnsi" w:cs="Arial"/>
          <w:b/>
          <w:sz w:val="22"/>
          <w:szCs w:val="22"/>
        </w:rPr>
      </w:pPr>
    </w:p>
    <w:p w:rsidR="003C493E" w:rsidRDefault="003C493E"/>
    <w:sectPr w:rsidR="003C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ABB"/>
    <w:multiLevelType w:val="hybridMultilevel"/>
    <w:tmpl w:val="C5BC6DEE"/>
    <w:lvl w:ilvl="0" w:tplc="D5A00366">
      <w:numFmt w:val="bullet"/>
      <w:lvlText w:val="-"/>
      <w:lvlJc w:val="left"/>
      <w:pPr>
        <w:ind w:left="104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B891A1C"/>
    <w:multiLevelType w:val="hybridMultilevel"/>
    <w:tmpl w:val="DB502E48"/>
    <w:lvl w:ilvl="0" w:tplc="B8A88160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47A53"/>
    <w:multiLevelType w:val="hybridMultilevel"/>
    <w:tmpl w:val="105295BC"/>
    <w:lvl w:ilvl="0" w:tplc="8D92B9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0310F"/>
    <w:multiLevelType w:val="hybridMultilevel"/>
    <w:tmpl w:val="969A2A76"/>
    <w:lvl w:ilvl="0" w:tplc="8D92B9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92"/>
    <w:rsid w:val="00034954"/>
    <w:rsid w:val="000374D2"/>
    <w:rsid w:val="000D79C8"/>
    <w:rsid w:val="000E3675"/>
    <w:rsid w:val="00203636"/>
    <w:rsid w:val="002514B7"/>
    <w:rsid w:val="00261908"/>
    <w:rsid w:val="00267D88"/>
    <w:rsid w:val="003C462B"/>
    <w:rsid w:val="003C493E"/>
    <w:rsid w:val="004100A2"/>
    <w:rsid w:val="00454491"/>
    <w:rsid w:val="00471102"/>
    <w:rsid w:val="004B4C95"/>
    <w:rsid w:val="00567DD9"/>
    <w:rsid w:val="005A1935"/>
    <w:rsid w:val="005C3F40"/>
    <w:rsid w:val="00766692"/>
    <w:rsid w:val="0077672C"/>
    <w:rsid w:val="007D138D"/>
    <w:rsid w:val="007E4909"/>
    <w:rsid w:val="00837BED"/>
    <w:rsid w:val="009519BE"/>
    <w:rsid w:val="009A3372"/>
    <w:rsid w:val="009B11A0"/>
    <w:rsid w:val="009B65EB"/>
    <w:rsid w:val="00AE3AB3"/>
    <w:rsid w:val="00B02C1C"/>
    <w:rsid w:val="00B91515"/>
    <w:rsid w:val="00BF5D56"/>
    <w:rsid w:val="00C26433"/>
    <w:rsid w:val="00C30C15"/>
    <w:rsid w:val="00C335C0"/>
    <w:rsid w:val="00C737B5"/>
    <w:rsid w:val="00CA0010"/>
    <w:rsid w:val="00D02A5F"/>
    <w:rsid w:val="00DD36CC"/>
    <w:rsid w:val="00E31F1F"/>
    <w:rsid w:val="00E337F0"/>
    <w:rsid w:val="00E80547"/>
    <w:rsid w:val="00ED0971"/>
    <w:rsid w:val="00F4372A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CC74"/>
  <w15:chartTrackingRefBased/>
  <w15:docId w15:val="{F36C1394-9AB4-48D3-BB56-785060E9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uiPriority w:val="99"/>
    <w:rsid w:val="007666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DefaultParagraphFont"/>
    <w:rsid w:val="00766692"/>
  </w:style>
  <w:style w:type="character" w:customStyle="1" w:styleId="normaltextrun">
    <w:name w:val="normaltextrun"/>
    <w:basedOn w:val="DefaultParagraphFont"/>
    <w:rsid w:val="00766692"/>
  </w:style>
  <w:style w:type="paragraph" w:customStyle="1" w:styleId="paragraph">
    <w:name w:val="paragraph"/>
    <w:basedOn w:val="Normal"/>
    <w:rsid w:val="0076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DefaultParagraphFont"/>
    <w:rsid w:val="00766692"/>
  </w:style>
  <w:style w:type="character" w:customStyle="1" w:styleId="contextualspellingandgrammarerror">
    <w:name w:val="contextualspellingandgrammarerror"/>
    <w:basedOn w:val="DefaultParagraphFont"/>
    <w:rsid w:val="007D138D"/>
  </w:style>
  <w:style w:type="character" w:styleId="Hyperlink">
    <w:name w:val="Hyperlink"/>
    <w:basedOn w:val="DefaultParagraphFont"/>
    <w:uiPriority w:val="99"/>
    <w:semiHidden/>
    <w:unhideWhenUsed/>
    <w:rsid w:val="00E805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pset.se/Produkter/Lekutrustning/Moomin-Play-by-Lapps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ppse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0667-B247-4F6E-9BC6-1A3E5423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Lappset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McVarnock</dc:creator>
  <cp:keywords/>
  <dc:description/>
  <cp:lastModifiedBy>Maria McVarnock</cp:lastModifiedBy>
  <cp:revision>11</cp:revision>
  <dcterms:created xsi:type="dcterms:W3CDTF">2019-08-19T13:50:00Z</dcterms:created>
  <dcterms:modified xsi:type="dcterms:W3CDTF">2019-08-21T14:22:00Z</dcterms:modified>
</cp:coreProperties>
</file>