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1" w:rsidRDefault="00D66941" w:rsidP="00D66941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40"/>
          <w:szCs w:val="40"/>
        </w:rPr>
      </w:pPr>
      <w:r>
        <w:rPr>
          <w:rStyle w:val="Strong"/>
          <w:rFonts w:ascii="Helvetica" w:hAnsi="Helvetica" w:cs="Helvetica"/>
          <w:color w:val="555555"/>
          <w:sz w:val="40"/>
          <w:szCs w:val="40"/>
        </w:rPr>
        <w:t xml:space="preserve">Nytt teknologisk </w:t>
      </w:r>
      <w:r w:rsidRPr="00D66941">
        <w:rPr>
          <w:rStyle w:val="Strong"/>
          <w:rFonts w:ascii="Helvetica" w:hAnsi="Helvetica" w:cs="Helvetica"/>
          <w:color w:val="555555"/>
          <w:sz w:val="40"/>
          <w:szCs w:val="40"/>
        </w:rPr>
        <w:t>eventyr - helnorsk fra A til Å</w:t>
      </w:r>
    </w:p>
    <w:p w:rsidR="00D66941" w:rsidRPr="00D66941" w:rsidRDefault="00D66941" w:rsidP="00D66941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40"/>
          <w:szCs w:val="40"/>
        </w:rPr>
      </w:pPr>
    </w:p>
    <w:p w:rsidR="00D66941" w:rsidRPr="00D66941" w:rsidRDefault="00D66941" w:rsidP="00D66941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555555"/>
          <w:sz w:val="32"/>
          <w:szCs w:val="32"/>
        </w:rPr>
        <w:drawing>
          <wp:inline distT="0" distB="0" distL="0" distR="0">
            <wp:extent cx="5731510" cy="3279140"/>
            <wp:effectExtent l="19050" t="0" r="2540" b="0"/>
            <wp:docPr id="1" name="Picture 0" descr="T-radio_I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radio_IX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41" w:rsidRDefault="00D66941" w:rsidP="00D66941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D66941" w:rsidRDefault="00D66941" w:rsidP="00D66941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</w:rPr>
      </w:pPr>
      <w:r w:rsidRPr="00D66941">
        <w:rPr>
          <w:rStyle w:val="Strong"/>
          <w:rFonts w:ascii="Helvetica" w:hAnsi="Helvetica" w:cs="Helvetica"/>
          <w:color w:val="555555"/>
        </w:rPr>
        <w:t xml:space="preserve">Torsdag 20. november lanseres det norskproduserte </w:t>
      </w:r>
      <w:proofErr w:type="spellStart"/>
      <w:r w:rsidRPr="00D66941">
        <w:rPr>
          <w:rStyle w:val="Strong"/>
          <w:rFonts w:ascii="Helvetica" w:hAnsi="Helvetica" w:cs="Helvetica"/>
          <w:color w:val="555555"/>
        </w:rPr>
        <w:t>lyd-eventyret</w:t>
      </w:r>
      <w:proofErr w:type="spellEnd"/>
      <w:r w:rsidRPr="00D66941">
        <w:rPr>
          <w:rStyle w:val="Strong"/>
          <w:rFonts w:ascii="Helvetica" w:hAnsi="Helvetica" w:cs="Helvetica"/>
          <w:color w:val="555555"/>
        </w:rPr>
        <w:t xml:space="preserve"> IXION. - Det at man ikke kan få til slikt i Norge er bare noe folk tror, sier gründeren bak.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</w:rPr>
      </w:pP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Elkjøp og selskapet T-radio står bak nyvinningen IXION MAESTRO, et splitter nytt lydprodukt som er oppfunnet, designet og til og med produsert i Norge.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MAESTRO er et såkalt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multirom-lydsystem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, som blant annet inneholder radio og trådløs høyttaler.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- Ideen ble unnfanget for omlag tre år siden, da jeg traff på noen gamle kjenninger fra tidligere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Tandberg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 Radio. Elkjøp ble raskt med på laget og sammen starter vi nå et helnorsk eventyr der absolutt alt gjøres i Norge. Det at man ikke kan få til slikt i Norge er bare noe folk tror, sier gründeren bak, og daglig leder for T-radio, Tom Austad.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Han møtte skepsis innledningsvis i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IXION-prosjektet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, og flere av de som selv er med på satsningen mente det var i overkant tøft å legge produksjonen av lydproduktet til Norge.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Austad stod imidlertid på sitt og nå er produksjonen av MAESTRO i full gang i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Tandberg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 Radios gamle lokaler på Notodden.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- Produktet som T-radio har laget, sammen med oss, kan bli en virkelig vinner blant kundene våre. Lydkvaliteten er super, designet klassisk og den teknologiske plattformen bak er i toppklasse. Videre syns vi det er spennende å få lov å være med på en slik tøff satsning på norsk teknologi. Tom &amp; Co. har virkelig fått til noe mange ikke trodde var mulig, sier kategoridirektør på Lyd &amp; Bilde i Elkjøp, Andreas Westgaard.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IXION MAESTRO er designet av nordmannen Bård Eker, som blant annet eier 49 prosent av racerbilprodusenten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Koenigsegg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>.</w:t>
      </w:r>
    </w:p>
    <w:p w:rsid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lastRenderedPageBreak/>
        <w:t xml:space="preserve">Produktet består av helstøpt aluminium, flammesikkert møbelstoff samt glass og stål.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Lydmessig finner man spesialdesignede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høyttaler-el</w:t>
      </w:r>
      <w:r>
        <w:rPr>
          <w:rFonts w:ascii="Helvetica" w:hAnsi="Helvetica" w:cs="Helvetica"/>
          <w:color w:val="555555"/>
          <w:sz w:val="22"/>
          <w:szCs w:val="22"/>
        </w:rPr>
        <w:t>ementer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i MAESTRO, som</w:t>
      </w:r>
      <w:r w:rsidRPr="00D66941">
        <w:rPr>
          <w:rFonts w:ascii="Helvetica" w:hAnsi="Helvetica" w:cs="Helvetica"/>
          <w:color w:val="555555"/>
          <w:sz w:val="22"/>
          <w:szCs w:val="22"/>
        </w:rPr>
        <w:t xml:space="preserve"> radioingeniører fra tidligere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Tandberg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 Radio står bak. </w:t>
      </w:r>
    </w:p>
    <w:p w:rsidR="00D66941" w:rsidRPr="00D66941" w:rsidRDefault="00D66941" w:rsidP="00D66941">
      <w:pPr>
        <w:pStyle w:val="NormalWeb"/>
        <w:spacing w:line="270" w:lineRule="atLeast"/>
        <w:rPr>
          <w:rFonts w:ascii="Helvetica" w:hAnsi="Helvetica" w:cs="Helvetica"/>
          <w:color w:val="555555"/>
          <w:sz w:val="22"/>
          <w:szCs w:val="22"/>
        </w:rPr>
      </w:pPr>
      <w:r w:rsidRPr="00D66941">
        <w:rPr>
          <w:rFonts w:ascii="Helvetica" w:hAnsi="Helvetica" w:cs="Helvetica"/>
          <w:color w:val="555555"/>
          <w:sz w:val="22"/>
          <w:szCs w:val="22"/>
        </w:rPr>
        <w:t xml:space="preserve">Det er i tillegg lagt mye arbeid i den teknologiske løsningen i bunn, og denne gjør MAESTRO i stand til </w:t>
      </w:r>
      <w:proofErr w:type="gramStart"/>
      <w:r w:rsidRPr="00D66941">
        <w:rPr>
          <w:rFonts w:ascii="Helvetica" w:hAnsi="Helvetica" w:cs="Helvetica"/>
          <w:color w:val="555555"/>
          <w:sz w:val="22"/>
          <w:szCs w:val="22"/>
        </w:rPr>
        <w:t>å</w:t>
      </w:r>
      <w:proofErr w:type="gram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 "snakke" med en rekke plattformer, blant annet fra Apple,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Android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D66941">
        <w:rPr>
          <w:rFonts w:ascii="Helvetica" w:hAnsi="Helvetica" w:cs="Helvetica"/>
          <w:color w:val="555555"/>
          <w:sz w:val="22"/>
          <w:szCs w:val="22"/>
        </w:rPr>
        <w:t>Google</w:t>
      </w:r>
      <w:proofErr w:type="spellEnd"/>
      <w:r w:rsidRPr="00D66941">
        <w:rPr>
          <w:rFonts w:ascii="Helvetica" w:hAnsi="Helvetica" w:cs="Helvetica"/>
          <w:color w:val="555555"/>
          <w:sz w:val="22"/>
          <w:szCs w:val="22"/>
        </w:rPr>
        <w:t>, Windows og Linux.</w:t>
      </w:r>
    </w:p>
    <w:p w:rsidR="00EA620F" w:rsidRDefault="00D66941" w:rsidP="00D66941">
      <w:pPr>
        <w:tabs>
          <w:tab w:val="left" w:pos="7227"/>
        </w:tabs>
      </w:pPr>
      <w:r>
        <w:tab/>
      </w:r>
    </w:p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6941"/>
    <w:rsid w:val="0020774F"/>
    <w:rsid w:val="002E68F9"/>
    <w:rsid w:val="003C26E1"/>
    <w:rsid w:val="00483F35"/>
    <w:rsid w:val="004A55D2"/>
    <w:rsid w:val="0067044B"/>
    <w:rsid w:val="007A3D47"/>
    <w:rsid w:val="009150A4"/>
    <w:rsid w:val="009B06FE"/>
    <w:rsid w:val="00D50274"/>
    <w:rsid w:val="00D66941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9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94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626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888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687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1735</Characters>
  <Application>Microsoft Office Word</Application>
  <DocSecurity>0</DocSecurity>
  <Lines>14</Lines>
  <Paragraphs>4</Paragraphs>
  <ScaleCrop>false</ScaleCrop>
  <Company>Elkjøp Nordic AS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2014-11-19T21:33:00Z</dcterms:created>
  <dcterms:modified xsi:type="dcterms:W3CDTF">2014-11-19T21:43:00Z</dcterms:modified>
</cp:coreProperties>
</file>